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3CA" w:rsidRDefault="00E833CA" w:rsidP="00E833CA">
      <w:pPr>
        <w:rPr>
          <w:lang w:eastAsia="zh-CN"/>
        </w:rPr>
      </w:pPr>
      <w:bookmarkStart w:id="0" w:name="_GoBack"/>
    </w:p>
    <w:p w:rsidR="00E833CA" w:rsidRDefault="00E833CA" w:rsidP="00E833CA">
      <w:pPr>
        <w:rPr>
          <w:lang w:eastAsia="zh-CN"/>
        </w:rPr>
      </w:pPr>
    </w:p>
    <w:p w:rsidR="00E833CA" w:rsidRDefault="00E833CA" w:rsidP="00E833CA">
      <w:pPr>
        <w:rPr>
          <w:lang w:eastAsia="zh-CN"/>
        </w:rPr>
      </w:pPr>
    </w:p>
    <w:p w:rsidR="00E833CA" w:rsidRPr="006608EF" w:rsidRDefault="00E833CA" w:rsidP="00E833CA">
      <w:pPr>
        <w:rPr>
          <w:rFonts w:ascii="华文宋体" w:eastAsia="华文宋体" w:hAnsi="华文宋体" w:cs="华文宋体"/>
          <w:kern w:val="2"/>
          <w:sz w:val="40"/>
          <w:szCs w:val="48"/>
          <w:lang w:eastAsia="zh-CN"/>
        </w:rPr>
      </w:pPr>
    </w:p>
    <w:p w:rsidR="00E833CA" w:rsidRPr="006608EF" w:rsidRDefault="00E833CA" w:rsidP="00E833CA">
      <w:pPr>
        <w:jc w:val="center"/>
        <w:rPr>
          <w:rFonts w:ascii="华文宋体" w:eastAsia="华文宋体" w:hAnsi="华文宋体" w:cs="华文宋体" w:hint="eastAsia"/>
          <w:kern w:val="2"/>
          <w:sz w:val="40"/>
          <w:szCs w:val="48"/>
          <w:lang w:eastAsia="zh-CN"/>
        </w:rPr>
      </w:pPr>
      <w:r w:rsidRPr="006608EF">
        <w:rPr>
          <w:rFonts w:ascii="华文宋体" w:eastAsia="华文宋体" w:hAnsi="华文宋体" w:cs="华文宋体" w:hint="eastAsia"/>
          <w:kern w:val="2"/>
          <w:sz w:val="40"/>
          <w:szCs w:val="48"/>
          <w:lang w:eastAsia="zh-CN"/>
        </w:rPr>
        <w:t>聊城市人民政府</w:t>
      </w:r>
    </w:p>
    <w:p w:rsidR="00E833CA" w:rsidRPr="006608EF" w:rsidRDefault="00E833CA" w:rsidP="00E833CA">
      <w:pPr>
        <w:jc w:val="center"/>
        <w:rPr>
          <w:rFonts w:ascii="华文宋体" w:eastAsia="华文宋体" w:hAnsi="华文宋体" w:cs="华文宋体"/>
          <w:kern w:val="2"/>
          <w:sz w:val="40"/>
          <w:szCs w:val="48"/>
          <w:lang w:eastAsia="zh-CN"/>
        </w:rPr>
      </w:pPr>
      <w:r w:rsidRPr="006608EF">
        <w:rPr>
          <w:rFonts w:ascii="华文宋体" w:eastAsia="华文宋体" w:hAnsi="华文宋体" w:cs="华文宋体" w:hint="eastAsia"/>
          <w:kern w:val="2"/>
          <w:sz w:val="40"/>
          <w:szCs w:val="48"/>
          <w:lang w:eastAsia="zh-CN"/>
        </w:rPr>
        <w:t>关于印发聊城市现代水网建设规划的通知</w:t>
      </w:r>
    </w:p>
    <w:p w:rsidR="00E833CA" w:rsidRDefault="00E833CA" w:rsidP="00E833CA">
      <w:pPr>
        <w:rPr>
          <w:lang w:eastAsia="zh-CN"/>
        </w:rPr>
      </w:pPr>
    </w:p>
    <w:p w:rsidR="00E833CA" w:rsidRDefault="00E833CA" w:rsidP="00E833CA">
      <w:pPr>
        <w:rPr>
          <w:lang w:eastAsia="zh-CN"/>
        </w:rPr>
      </w:pPr>
    </w:p>
    <w:p w:rsidR="00E833CA" w:rsidRDefault="00E833CA" w:rsidP="00E833CA">
      <w:pPr>
        <w:rPr>
          <w:lang w:eastAsia="zh-CN"/>
        </w:rPr>
      </w:pP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各县</w:t>
      </w:r>
      <w:r w:rsidRPr="006608EF">
        <w:rPr>
          <w:rFonts w:ascii="CESI仿宋-GB2312" w:eastAsia="CESI仿宋-GB2312" w:hAnsi="CESI仿宋-GB2312" w:cs="CESI仿宋-GB2312"/>
          <w:kern w:val="2"/>
          <w:sz w:val="32"/>
          <w:szCs w:val="32"/>
          <w:lang w:eastAsia="zh-CN"/>
        </w:rPr>
        <w:t>(市、区)人民政府,市属开发区管委会,市政府有关部门、直属机构:</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现将«聊城市现代水网建设规划»印发给你们</w:t>
      </w:r>
      <w:r w:rsidRPr="006608EF">
        <w:rPr>
          <w:rFonts w:ascii="CESI仿宋-GB2312" w:eastAsia="CESI仿宋-GB2312" w:hAnsi="CESI仿宋-GB2312" w:cs="CESI仿宋-GB2312"/>
          <w:kern w:val="2"/>
          <w:sz w:val="32"/>
          <w:szCs w:val="32"/>
          <w:lang w:eastAsia="zh-CN"/>
        </w:rPr>
        <w:t>,请认真贯彻执行。</w:t>
      </w:r>
    </w:p>
    <w:p w:rsidR="00E833CA" w:rsidRPr="006608EF" w:rsidRDefault="00E833CA" w:rsidP="00E833CA">
      <w:pPr>
        <w:rPr>
          <w:rFonts w:ascii="CESI仿宋-GB2312" w:eastAsia="CESI仿宋-GB2312" w:hAnsi="CESI仿宋-GB2312" w:cs="CESI仿宋-GB2312"/>
          <w:kern w:val="2"/>
          <w:sz w:val="32"/>
          <w:szCs w:val="32"/>
          <w:lang w:eastAsia="zh-CN"/>
        </w:rPr>
      </w:pPr>
    </w:p>
    <w:p w:rsidR="00E833CA" w:rsidRPr="006608EF" w:rsidRDefault="00E833CA" w:rsidP="00E833CA">
      <w:pPr>
        <w:rPr>
          <w:rFonts w:ascii="CESI仿宋-GB2312" w:eastAsia="CESI仿宋-GB2312" w:hAnsi="CESI仿宋-GB2312" w:cs="CESI仿宋-GB2312"/>
          <w:kern w:val="2"/>
          <w:sz w:val="32"/>
          <w:szCs w:val="32"/>
          <w:lang w:eastAsia="zh-CN"/>
        </w:rPr>
      </w:pPr>
    </w:p>
    <w:p w:rsidR="00E833CA" w:rsidRPr="006608EF" w:rsidRDefault="00E833CA" w:rsidP="00E833CA">
      <w:pPr>
        <w:rPr>
          <w:rFonts w:ascii="CESI仿宋-GB2312" w:eastAsia="CESI仿宋-GB2312" w:hAnsi="CESI仿宋-GB2312" w:cs="CESI仿宋-GB2312"/>
          <w:kern w:val="2"/>
          <w:sz w:val="32"/>
          <w:szCs w:val="32"/>
          <w:lang w:eastAsia="zh-CN"/>
        </w:rPr>
      </w:pPr>
    </w:p>
    <w:p w:rsidR="00E833CA" w:rsidRPr="006608EF" w:rsidRDefault="00E833CA" w:rsidP="00E833CA">
      <w:pPr>
        <w:jc w:val="right"/>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聊城市人民政府</w:t>
      </w:r>
    </w:p>
    <w:p w:rsidR="00E833CA" w:rsidRPr="006608EF" w:rsidRDefault="00E833CA" w:rsidP="00E833CA">
      <w:pPr>
        <w:jc w:val="right"/>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2022年12月14日</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 xml:space="preserve"> (此件公开发布)</w:t>
      </w:r>
    </w:p>
    <w:p w:rsidR="00E833CA" w:rsidRPr="006608EF" w:rsidRDefault="00E833CA" w:rsidP="00E833CA">
      <w:pPr>
        <w:rPr>
          <w:rFonts w:ascii="CESI仿宋-GB2312" w:eastAsia="CESI仿宋-GB2312" w:hAnsi="CESI仿宋-GB2312" w:cs="CESI仿宋-GB2312"/>
          <w:kern w:val="2"/>
          <w:sz w:val="32"/>
          <w:szCs w:val="32"/>
          <w:lang w:eastAsia="zh-CN"/>
        </w:rPr>
      </w:pPr>
    </w:p>
    <w:p w:rsidR="00E833CA" w:rsidRPr="006608EF" w:rsidRDefault="00E833CA" w:rsidP="00E833CA">
      <w:pPr>
        <w:rPr>
          <w:rFonts w:ascii="CESI仿宋-GB2312" w:eastAsia="CESI仿宋-GB2312" w:hAnsi="CESI仿宋-GB2312" w:cs="CESI仿宋-GB2312" w:hint="eastAsia"/>
          <w:kern w:val="2"/>
          <w:sz w:val="32"/>
          <w:szCs w:val="32"/>
          <w:lang w:eastAsia="zh-CN"/>
        </w:rPr>
      </w:pPr>
    </w:p>
    <w:p w:rsidR="00E833CA" w:rsidRPr="006608EF" w:rsidRDefault="00E833CA" w:rsidP="00E833CA">
      <w:pPr>
        <w:jc w:val="cente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聊城市现代水网建设规划</w:t>
      </w:r>
    </w:p>
    <w:p w:rsidR="00E833CA" w:rsidRPr="006608EF" w:rsidRDefault="00E833CA" w:rsidP="00E833CA">
      <w:pPr>
        <w:rPr>
          <w:rFonts w:ascii="CESI仿宋-GB2312" w:eastAsia="CESI仿宋-GB2312" w:hAnsi="CESI仿宋-GB2312" w:cs="CESI仿宋-GB2312" w:hint="eastAsia"/>
          <w:kern w:val="2"/>
          <w:sz w:val="32"/>
          <w:szCs w:val="32"/>
          <w:lang w:eastAsia="zh-CN"/>
        </w:rPr>
      </w:pPr>
    </w:p>
    <w:p w:rsidR="00E833CA" w:rsidRPr="006608EF" w:rsidRDefault="00E833CA" w:rsidP="006608EF">
      <w:pPr>
        <w:jc w:val="cente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目</w:t>
      </w:r>
      <w:r w:rsidR="006608EF">
        <w:rPr>
          <w:rFonts w:ascii="CESI仿宋-GB2312" w:eastAsia="CESI仿宋-GB2312" w:hAnsi="CESI仿宋-GB2312" w:cs="CESI仿宋-GB2312" w:hint="eastAsia"/>
          <w:kern w:val="2"/>
          <w:sz w:val="32"/>
          <w:szCs w:val="32"/>
          <w:lang w:eastAsia="zh-CN"/>
        </w:rPr>
        <w:t xml:space="preserve"> </w:t>
      </w:r>
      <w:r w:rsidRPr="006608EF">
        <w:rPr>
          <w:rFonts w:ascii="CESI仿宋-GB2312" w:eastAsia="CESI仿宋-GB2312" w:hAnsi="CESI仿宋-GB2312" w:cs="CESI仿宋-GB2312" w:hint="eastAsia"/>
          <w:kern w:val="2"/>
          <w:sz w:val="32"/>
          <w:szCs w:val="32"/>
          <w:lang w:eastAsia="zh-CN"/>
        </w:rPr>
        <w:t>录</w:t>
      </w:r>
    </w:p>
    <w:p w:rsidR="00E833CA" w:rsidRPr="006608EF" w:rsidRDefault="00E833CA" w:rsidP="00E833CA">
      <w:pPr>
        <w:rPr>
          <w:rFonts w:ascii="CESI仿宋-GB2312" w:eastAsia="CESI仿宋-GB2312" w:hAnsi="CESI仿宋-GB2312" w:cs="CESI仿宋-GB2312"/>
          <w:kern w:val="2"/>
          <w:sz w:val="32"/>
          <w:szCs w:val="32"/>
          <w:lang w:eastAsia="zh-CN"/>
        </w:rPr>
      </w:pPr>
    </w:p>
    <w:p w:rsidR="00E833CA" w:rsidRPr="006608EF" w:rsidRDefault="00E833CA" w:rsidP="00E833CA">
      <w:pPr>
        <w:rPr>
          <w:rFonts w:ascii="CESI仿宋-GB2312" w:eastAsia="CESI仿宋-GB2312" w:hAnsi="CESI仿宋-GB2312" w:cs="CESI仿宋-GB2312"/>
          <w:kern w:val="2"/>
          <w:sz w:val="32"/>
          <w:szCs w:val="32"/>
          <w:lang w:eastAsia="zh-CN"/>
        </w:rPr>
      </w:pP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一、水网基础</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)基本水情</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(二)水网建设基础分析</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lastRenderedPageBreak/>
        <w:t>(三)存在的主要问题</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二、指导思想</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三、基本原则</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)人民至上,服务民生</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(二)节水优先,空间均衡</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(三)生态为基,绿色发展</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(四)系统治理,统筹兼顾</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(五)健全制度,强化监管</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四、规划水平年和发展目标</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)规划水平年</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(二)发展目标</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五、总体布局</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)水资源配置网布局</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(二)防洪</w:t>
      </w:r>
      <w:proofErr w:type="gramStart"/>
      <w:r w:rsidRPr="006608EF">
        <w:rPr>
          <w:rFonts w:ascii="CESI仿宋-GB2312" w:eastAsia="CESI仿宋-GB2312" w:hAnsi="CESI仿宋-GB2312" w:cs="CESI仿宋-GB2312"/>
          <w:kern w:val="2"/>
          <w:sz w:val="32"/>
          <w:szCs w:val="32"/>
          <w:lang w:eastAsia="zh-CN"/>
        </w:rPr>
        <w:t>减灾网</w:t>
      </w:r>
      <w:proofErr w:type="gramEnd"/>
      <w:r w:rsidRPr="006608EF">
        <w:rPr>
          <w:rFonts w:ascii="CESI仿宋-GB2312" w:eastAsia="CESI仿宋-GB2312" w:hAnsi="CESI仿宋-GB2312" w:cs="CESI仿宋-GB2312"/>
          <w:kern w:val="2"/>
          <w:sz w:val="32"/>
          <w:szCs w:val="32"/>
          <w:lang w:eastAsia="zh-CN"/>
        </w:rPr>
        <w:t>布局</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(三)水生态</w:t>
      </w:r>
      <w:proofErr w:type="gramStart"/>
      <w:r w:rsidRPr="006608EF">
        <w:rPr>
          <w:rFonts w:ascii="CESI仿宋-GB2312" w:eastAsia="CESI仿宋-GB2312" w:hAnsi="CESI仿宋-GB2312" w:cs="CESI仿宋-GB2312"/>
          <w:kern w:val="2"/>
          <w:sz w:val="32"/>
          <w:szCs w:val="32"/>
          <w:lang w:eastAsia="zh-CN"/>
        </w:rPr>
        <w:t>景观网</w:t>
      </w:r>
      <w:proofErr w:type="gramEnd"/>
      <w:r w:rsidRPr="006608EF">
        <w:rPr>
          <w:rFonts w:ascii="CESI仿宋-GB2312" w:eastAsia="CESI仿宋-GB2312" w:hAnsi="CESI仿宋-GB2312" w:cs="CESI仿宋-GB2312"/>
          <w:kern w:val="2"/>
          <w:sz w:val="32"/>
          <w:szCs w:val="32"/>
          <w:lang w:eastAsia="zh-CN"/>
        </w:rPr>
        <w:t>布局</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(四)中心城区水网布局</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(五)智慧</w:t>
      </w:r>
      <w:proofErr w:type="gramStart"/>
      <w:r w:rsidRPr="006608EF">
        <w:rPr>
          <w:rFonts w:ascii="CESI仿宋-GB2312" w:eastAsia="CESI仿宋-GB2312" w:hAnsi="CESI仿宋-GB2312" w:cs="CESI仿宋-GB2312"/>
          <w:kern w:val="2"/>
          <w:sz w:val="32"/>
          <w:szCs w:val="32"/>
          <w:lang w:eastAsia="zh-CN"/>
        </w:rPr>
        <w:t>水利网</w:t>
      </w:r>
      <w:proofErr w:type="gramEnd"/>
      <w:r w:rsidRPr="006608EF">
        <w:rPr>
          <w:rFonts w:ascii="CESI仿宋-GB2312" w:eastAsia="CESI仿宋-GB2312" w:hAnsi="CESI仿宋-GB2312" w:cs="CESI仿宋-GB2312"/>
          <w:kern w:val="2"/>
          <w:sz w:val="32"/>
          <w:szCs w:val="32"/>
          <w:lang w:eastAsia="zh-CN"/>
        </w:rPr>
        <w:t>布局</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六、完善合理高效的水资源配置网</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)实施水系连通工程</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(二)加强节水工程建设</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(三)推进南水北调续建配套建设</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(四)实施</w:t>
      </w:r>
      <w:proofErr w:type="gramStart"/>
      <w:r w:rsidRPr="006608EF">
        <w:rPr>
          <w:rFonts w:ascii="CESI仿宋-GB2312" w:eastAsia="CESI仿宋-GB2312" w:hAnsi="CESI仿宋-GB2312" w:cs="CESI仿宋-GB2312"/>
          <w:kern w:val="2"/>
          <w:sz w:val="32"/>
          <w:szCs w:val="32"/>
          <w:lang w:eastAsia="zh-CN"/>
        </w:rPr>
        <w:t>雨洪资源</w:t>
      </w:r>
      <w:proofErr w:type="gramEnd"/>
      <w:r w:rsidRPr="006608EF">
        <w:rPr>
          <w:rFonts w:ascii="CESI仿宋-GB2312" w:eastAsia="CESI仿宋-GB2312" w:hAnsi="CESI仿宋-GB2312" w:cs="CESI仿宋-GB2312"/>
          <w:kern w:val="2"/>
          <w:sz w:val="32"/>
          <w:szCs w:val="32"/>
          <w:lang w:eastAsia="zh-CN"/>
        </w:rPr>
        <w:t>集蓄工程</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(五)实施供水安全保障与提升工程</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七、强化河湖安澜的防洪减灾网</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)加强骨干河道防洪治理</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(二)加强中小河流综合治理</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lastRenderedPageBreak/>
        <w:t>(三)实施</w:t>
      </w:r>
      <w:proofErr w:type="gramStart"/>
      <w:r w:rsidRPr="006608EF">
        <w:rPr>
          <w:rFonts w:ascii="CESI仿宋-GB2312" w:eastAsia="CESI仿宋-GB2312" w:hAnsi="CESI仿宋-GB2312" w:cs="CESI仿宋-GB2312"/>
          <w:kern w:val="2"/>
          <w:sz w:val="32"/>
          <w:szCs w:val="32"/>
          <w:lang w:eastAsia="zh-CN"/>
        </w:rPr>
        <w:t>涝</w:t>
      </w:r>
      <w:proofErr w:type="gramEnd"/>
      <w:r w:rsidRPr="006608EF">
        <w:rPr>
          <w:rFonts w:ascii="CESI仿宋-GB2312" w:eastAsia="CESI仿宋-GB2312" w:hAnsi="CESI仿宋-GB2312" w:cs="CESI仿宋-GB2312"/>
          <w:kern w:val="2"/>
          <w:sz w:val="32"/>
          <w:szCs w:val="32"/>
          <w:lang w:eastAsia="zh-CN"/>
        </w:rPr>
        <w:t>洼地治理工程</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(四)强化超标准洪水防御方案</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八、创建景明人和的水生态景观网</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)全面实施流域综合治理工程</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(二)重点打造全域水网碧道系统</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(三)着力创建生态景观节点示范工程</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九、打造秀美宜居的中心城区水网</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)水系连通工程</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(二)防洪排涝工程</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(三)水质提升工程</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(四)水生态景观建设工程</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十、构建统筹融合的智慧水利网</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)完善基础信息数据库建设</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(二)形成“天空地”一体化水利感知网</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(三)构建稳定高效的数字孪生平台系统支撑</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(四)实现智能指挥与决策</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十一、推进现代化水利治理体系建设</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)加强依法治水管水,优化运行管理机制</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(二)推进“河长制”工作,促进现代水网管理水平提升</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(三)完善水资源管理体系,提高水资源利用效率</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(四)完善防洪管理体制,形成水安全保障新格局</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(五)推进环境生态协调管理,</w:t>
      </w:r>
      <w:proofErr w:type="gramStart"/>
      <w:r w:rsidRPr="006608EF">
        <w:rPr>
          <w:rFonts w:ascii="CESI仿宋-GB2312" w:eastAsia="CESI仿宋-GB2312" w:hAnsi="CESI仿宋-GB2312" w:cs="CESI仿宋-GB2312"/>
          <w:kern w:val="2"/>
          <w:sz w:val="32"/>
          <w:szCs w:val="32"/>
          <w:lang w:eastAsia="zh-CN"/>
        </w:rPr>
        <w:t>保障水</w:t>
      </w:r>
      <w:proofErr w:type="gramEnd"/>
      <w:r w:rsidRPr="006608EF">
        <w:rPr>
          <w:rFonts w:ascii="CESI仿宋-GB2312" w:eastAsia="CESI仿宋-GB2312" w:hAnsi="CESI仿宋-GB2312" w:cs="CESI仿宋-GB2312"/>
          <w:kern w:val="2"/>
          <w:sz w:val="32"/>
          <w:szCs w:val="32"/>
          <w:lang w:eastAsia="zh-CN"/>
        </w:rPr>
        <w:t>环境质量</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十二、保障措施</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)加强组织领导</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(二)加快规划落实与组织</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(三)强化资金保障</w:t>
      </w:r>
    </w:p>
    <w:p w:rsidR="00E833CA" w:rsidRPr="006608EF" w:rsidRDefault="00E833CA" w:rsidP="00E833CA">
      <w:pPr>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lastRenderedPageBreak/>
        <w:t>(四)加大宣传力度</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 xml:space="preserve">　　为落实好黄河流域生态保护和高质量发展战略</w:t>
      </w:r>
      <w:r w:rsidRPr="006608EF">
        <w:rPr>
          <w:rFonts w:ascii="CESI仿宋-GB2312" w:eastAsia="CESI仿宋-GB2312" w:hAnsi="CESI仿宋-GB2312" w:cs="CESI仿宋-GB2312"/>
          <w:kern w:val="2"/>
          <w:sz w:val="32"/>
          <w:szCs w:val="32"/>
          <w:lang w:eastAsia="zh-CN"/>
        </w:rPr>
        <w:t>,坚定不移走生态优先、绿色发展的现代化道路,不断提升聊城水资源、水安全、水生态环境、水文化景观等涉水事务的建设管理水平,形成全市水资源合理配置、防洪安全高效保障、生态环境持续健康、景观功能丰富多样的水利发展新局面,现结合我市实际,制定本规划。</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 xml:space="preserve">  一、水网基础</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 xml:space="preserve">  (</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)基本水情</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 xml:space="preserve">  １．水资源概况。全市多年平均降雨量555.9毫米,年际年内降雨量极不均匀。多年平均当地水资源总量为11.47亿立方米,</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多年平均水资源可利用量为</w:t>
      </w:r>
      <w:r w:rsidRPr="006608EF">
        <w:rPr>
          <w:rFonts w:ascii="CESI仿宋-GB2312" w:eastAsia="CESI仿宋-GB2312" w:hAnsi="CESI仿宋-GB2312" w:cs="CESI仿宋-GB2312"/>
          <w:kern w:val="2"/>
          <w:sz w:val="32"/>
          <w:szCs w:val="32"/>
          <w:lang w:eastAsia="zh-CN"/>
        </w:rPr>
        <w:t>11.02亿立方米,多年平均地表水资源可利用总量为1.23亿立方米,地下水可开采量为9.82亿立方米(</w:t>
      </w:r>
      <w:proofErr w:type="gramStart"/>
      <w:r w:rsidRPr="006608EF">
        <w:rPr>
          <w:rFonts w:ascii="CESI仿宋-GB2312" w:eastAsia="CESI仿宋-GB2312" w:hAnsi="CESI仿宋-GB2312" w:cs="CESI仿宋-GB2312"/>
          <w:kern w:val="2"/>
          <w:sz w:val="32"/>
          <w:szCs w:val="32"/>
          <w:lang w:eastAsia="zh-CN"/>
        </w:rPr>
        <w:t>含跨流域</w:t>
      </w:r>
      <w:proofErr w:type="gramEnd"/>
      <w:r w:rsidRPr="006608EF">
        <w:rPr>
          <w:rFonts w:ascii="CESI仿宋-GB2312" w:eastAsia="CESI仿宋-GB2312" w:hAnsi="CESI仿宋-GB2312" w:cs="CESI仿宋-GB2312"/>
          <w:kern w:val="2"/>
          <w:sz w:val="32"/>
          <w:szCs w:val="32"/>
          <w:lang w:eastAsia="zh-CN"/>
        </w:rPr>
        <w:t>引水补给),当地地下水可开采量为7.95亿立方米,重复计算量为0.03亿立方米。客水引水指标为9.72亿立方米,包括引黄指标7.92亿立方米、引</w:t>
      </w:r>
      <w:proofErr w:type="gramStart"/>
      <w:r w:rsidRPr="006608EF">
        <w:rPr>
          <w:rFonts w:ascii="CESI仿宋-GB2312" w:eastAsia="CESI仿宋-GB2312" w:hAnsi="CESI仿宋-GB2312" w:cs="CESI仿宋-GB2312"/>
          <w:kern w:val="2"/>
          <w:sz w:val="32"/>
          <w:szCs w:val="32"/>
          <w:lang w:eastAsia="zh-CN"/>
        </w:rPr>
        <w:t>江指标</w:t>
      </w:r>
      <w:proofErr w:type="gramEnd"/>
      <w:r w:rsidRPr="006608EF">
        <w:rPr>
          <w:rFonts w:ascii="CESI仿宋-GB2312" w:eastAsia="CESI仿宋-GB2312" w:hAnsi="CESI仿宋-GB2312" w:cs="CESI仿宋-GB2312"/>
          <w:kern w:val="2"/>
          <w:sz w:val="32"/>
          <w:szCs w:val="32"/>
          <w:lang w:eastAsia="zh-CN"/>
        </w:rPr>
        <w:t>1.80亿立方米。</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２．河湖水系。我市河流密集</w:t>
      </w:r>
      <w:r w:rsidRPr="006608EF">
        <w:rPr>
          <w:rFonts w:ascii="CESI仿宋-GB2312" w:eastAsia="CESI仿宋-GB2312" w:hAnsi="CESI仿宋-GB2312" w:cs="CESI仿宋-GB2312"/>
          <w:kern w:val="2"/>
          <w:sz w:val="32"/>
          <w:szCs w:val="32"/>
          <w:lang w:eastAsia="zh-CN"/>
        </w:rPr>
        <w:t>,水系多,可分为黄河和海河两大水系。黄河、金堤河、卫河和卫运河等国家级大型河道分别在我市的南部、东南部、西南部和</w:t>
      </w:r>
      <w:proofErr w:type="gramStart"/>
      <w:r w:rsidRPr="006608EF">
        <w:rPr>
          <w:rFonts w:ascii="CESI仿宋-GB2312" w:eastAsia="CESI仿宋-GB2312" w:hAnsi="CESI仿宋-GB2312" w:cs="CESI仿宋-GB2312"/>
          <w:kern w:val="2"/>
          <w:sz w:val="32"/>
          <w:szCs w:val="32"/>
          <w:lang w:eastAsia="zh-CN"/>
        </w:rPr>
        <w:t>西部沿境而</w:t>
      </w:r>
      <w:proofErr w:type="gramEnd"/>
      <w:r w:rsidRPr="006608EF">
        <w:rPr>
          <w:rFonts w:ascii="CESI仿宋-GB2312" w:eastAsia="CESI仿宋-GB2312" w:hAnsi="CESI仿宋-GB2312" w:cs="CESI仿宋-GB2312"/>
          <w:kern w:val="2"/>
          <w:sz w:val="32"/>
          <w:szCs w:val="32"/>
          <w:lang w:eastAsia="zh-CN"/>
        </w:rPr>
        <w:t>过。徒骇河、马颊河从西南至东北纵贯全市。黄河、金堤河属黄河水系,其余均属海河水系。流域面积10平方公里以上的河流200多条,100平方公里以上的河流39条,经过多年持续开展河湖渠系综合治理,目前已基本形成了集防洪、灌溉、生态等多功能于一体的“五横六纵”骨干水网体系。</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３．水利设施。全市水利设施丰富</w:t>
      </w:r>
      <w:r w:rsidRPr="006608EF">
        <w:rPr>
          <w:rFonts w:ascii="CESI仿宋-GB2312" w:eastAsia="CESI仿宋-GB2312" w:hAnsi="CESI仿宋-GB2312" w:cs="CESI仿宋-GB2312"/>
          <w:kern w:val="2"/>
          <w:sz w:val="32"/>
          <w:szCs w:val="32"/>
          <w:lang w:eastAsia="zh-CN"/>
        </w:rPr>
        <w:t>,境内有位山、彭楼、陶城铺、</w:t>
      </w:r>
      <w:proofErr w:type="gramStart"/>
      <w:r w:rsidRPr="006608EF">
        <w:rPr>
          <w:rFonts w:ascii="CESI仿宋-GB2312" w:eastAsia="CESI仿宋-GB2312" w:hAnsi="CESI仿宋-GB2312" w:cs="CESI仿宋-GB2312"/>
          <w:kern w:val="2"/>
          <w:sz w:val="32"/>
          <w:szCs w:val="32"/>
          <w:lang w:eastAsia="zh-CN"/>
        </w:rPr>
        <w:t>郭</w:t>
      </w:r>
      <w:proofErr w:type="gramEnd"/>
      <w:r w:rsidRPr="006608EF">
        <w:rPr>
          <w:rFonts w:ascii="CESI仿宋-GB2312" w:eastAsia="CESI仿宋-GB2312" w:hAnsi="CESI仿宋-GB2312" w:cs="CESI仿宋-GB2312"/>
          <w:kern w:val="2"/>
          <w:sz w:val="32"/>
          <w:szCs w:val="32"/>
          <w:lang w:eastAsia="zh-CN"/>
        </w:rPr>
        <w:t>口四个大型引黄灌区;现状过闸流量1立方米/秒及以上水闸737座,橡胶坝4座,泵站226座,设计蓄水量在10万立方米及以上的拦河闸坝70座。全市共有15座中小型水库,主要湖泊有东昌湖、鱼邱湖、</w:t>
      </w:r>
      <w:r w:rsidRPr="006608EF">
        <w:rPr>
          <w:rFonts w:ascii="CESI仿宋-GB2312" w:eastAsia="CESI仿宋-GB2312" w:hAnsi="CESI仿宋-GB2312" w:cs="CESI仿宋-GB2312"/>
          <w:kern w:val="2"/>
          <w:sz w:val="32"/>
          <w:szCs w:val="32"/>
          <w:lang w:eastAsia="zh-CN"/>
        </w:rPr>
        <w:lastRenderedPageBreak/>
        <w:t>洛神湖、双海湖等21处。</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(二)水网建设基础分析</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１．水资源开发利用现状</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2020年,全市本地地表水资源占总供水量的11.07％,地下水与</w:t>
      </w:r>
      <w:proofErr w:type="gramStart"/>
      <w:r w:rsidRPr="006608EF">
        <w:rPr>
          <w:rFonts w:ascii="CESI仿宋-GB2312" w:eastAsia="CESI仿宋-GB2312" w:hAnsi="CESI仿宋-GB2312" w:cs="CESI仿宋-GB2312"/>
          <w:kern w:val="2"/>
          <w:sz w:val="32"/>
          <w:szCs w:val="32"/>
          <w:lang w:eastAsia="zh-CN"/>
        </w:rPr>
        <w:t>外调水</w:t>
      </w:r>
      <w:proofErr w:type="gramEnd"/>
      <w:r w:rsidRPr="006608EF">
        <w:rPr>
          <w:rFonts w:ascii="CESI仿宋-GB2312" w:eastAsia="CESI仿宋-GB2312" w:hAnsi="CESI仿宋-GB2312" w:cs="CESI仿宋-GB2312"/>
          <w:kern w:val="2"/>
          <w:sz w:val="32"/>
          <w:szCs w:val="32"/>
          <w:lang w:eastAsia="zh-CN"/>
        </w:rPr>
        <w:t>占比高达85.18％,其他水源仅占3.75％。农业用水占总用水量的78.75％,工业用水占比9.29％,居民生活用水占比8.66 ％,人工生态与环境用水占比3.30％。</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２．防洪排涝现状</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我市地处鲁</w:t>
      </w:r>
      <w:proofErr w:type="gramStart"/>
      <w:r w:rsidRPr="006608EF">
        <w:rPr>
          <w:rFonts w:ascii="CESI仿宋-GB2312" w:eastAsia="CESI仿宋-GB2312" w:hAnsi="CESI仿宋-GB2312" w:cs="CESI仿宋-GB2312" w:hint="eastAsia"/>
          <w:kern w:val="2"/>
          <w:sz w:val="32"/>
          <w:szCs w:val="32"/>
          <w:lang w:eastAsia="zh-CN"/>
        </w:rPr>
        <w:t>西北黄泛平原</w:t>
      </w:r>
      <w:proofErr w:type="gramEnd"/>
      <w:r w:rsidRPr="006608EF">
        <w:rPr>
          <w:rFonts w:ascii="CESI仿宋-GB2312" w:eastAsia="CESI仿宋-GB2312" w:hAnsi="CESI仿宋-GB2312" w:cs="CESI仿宋-GB2312"/>
          <w:kern w:val="2"/>
          <w:sz w:val="32"/>
          <w:szCs w:val="32"/>
          <w:lang w:eastAsia="zh-CN"/>
        </w:rPr>
        <w:t>,是我省历史上遭受洪涝灾害最多、最重的地区之一。洪涝灾害具有周期性、连续性、突发性、季节性特点。年际内一般是夏秋</w:t>
      </w:r>
      <w:proofErr w:type="gramStart"/>
      <w:r w:rsidRPr="006608EF">
        <w:rPr>
          <w:rFonts w:ascii="CESI仿宋-GB2312" w:eastAsia="CESI仿宋-GB2312" w:hAnsi="CESI仿宋-GB2312" w:cs="CESI仿宋-GB2312"/>
          <w:kern w:val="2"/>
          <w:sz w:val="32"/>
          <w:szCs w:val="32"/>
          <w:lang w:eastAsia="zh-CN"/>
        </w:rPr>
        <w:t>多涝,</w:t>
      </w:r>
      <w:proofErr w:type="gramEnd"/>
      <w:r w:rsidRPr="006608EF">
        <w:rPr>
          <w:rFonts w:ascii="CESI仿宋-GB2312" w:eastAsia="CESI仿宋-GB2312" w:hAnsi="CESI仿宋-GB2312" w:cs="CESI仿宋-GB2312"/>
          <w:kern w:val="2"/>
          <w:sz w:val="32"/>
          <w:szCs w:val="32"/>
          <w:lang w:eastAsia="zh-CN"/>
        </w:rPr>
        <w:t>在大涝年和特大</w:t>
      </w:r>
      <w:proofErr w:type="gramStart"/>
      <w:r w:rsidRPr="006608EF">
        <w:rPr>
          <w:rFonts w:ascii="CESI仿宋-GB2312" w:eastAsia="CESI仿宋-GB2312" w:hAnsi="CESI仿宋-GB2312" w:cs="CESI仿宋-GB2312"/>
          <w:kern w:val="2"/>
          <w:sz w:val="32"/>
          <w:szCs w:val="32"/>
          <w:lang w:eastAsia="zh-CN"/>
        </w:rPr>
        <w:t>涝</w:t>
      </w:r>
      <w:proofErr w:type="gramEnd"/>
      <w:r w:rsidRPr="006608EF">
        <w:rPr>
          <w:rFonts w:ascii="CESI仿宋-GB2312" w:eastAsia="CESI仿宋-GB2312" w:hAnsi="CESI仿宋-GB2312" w:cs="CESI仿宋-GB2312"/>
          <w:kern w:val="2"/>
          <w:sz w:val="32"/>
          <w:szCs w:val="32"/>
          <w:lang w:eastAsia="zh-CN"/>
        </w:rPr>
        <w:t>年内又具有暴雨集中、夏秋连涝的特点。</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徒骇河、马颊河中仅徒骇河城区</w:t>
      </w:r>
      <w:proofErr w:type="gramStart"/>
      <w:r w:rsidRPr="006608EF">
        <w:rPr>
          <w:rFonts w:ascii="CESI仿宋-GB2312" w:eastAsia="CESI仿宋-GB2312" w:hAnsi="CESI仿宋-GB2312" w:cs="CESI仿宋-GB2312" w:hint="eastAsia"/>
          <w:kern w:val="2"/>
          <w:sz w:val="32"/>
          <w:szCs w:val="32"/>
          <w:lang w:eastAsia="zh-CN"/>
        </w:rPr>
        <w:t>段达到</w:t>
      </w:r>
      <w:proofErr w:type="gramEnd"/>
      <w:r w:rsidRPr="006608EF">
        <w:rPr>
          <w:rFonts w:ascii="CESI仿宋-GB2312" w:eastAsia="CESI仿宋-GB2312" w:hAnsi="CESI仿宋-GB2312" w:cs="CESI仿宋-GB2312"/>
          <w:kern w:val="2"/>
          <w:sz w:val="32"/>
          <w:szCs w:val="32"/>
          <w:lang w:eastAsia="zh-CN"/>
        </w:rPr>
        <w:t>50年一遇防洪标准,金堤河尚未全线达到20年一遇防洪标准。境内流域面积100平方公里—3000平方公里的中小河流防洪标准偏低,距离全线20年一遇防洪标准有一定差距。</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３．水生态环境及景观建设现状</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近年来我市统筹推进水生态环境高水平保护和经济高质量发展</w:t>
      </w:r>
      <w:r w:rsidRPr="006608EF">
        <w:rPr>
          <w:rFonts w:ascii="CESI仿宋-GB2312" w:eastAsia="CESI仿宋-GB2312" w:hAnsi="CESI仿宋-GB2312" w:cs="CESI仿宋-GB2312"/>
          <w:kern w:val="2"/>
          <w:sz w:val="32"/>
          <w:szCs w:val="32"/>
          <w:lang w:eastAsia="zh-CN"/>
        </w:rPr>
        <w:t>,水污染防治工作取得显著成效,城乡污水收集处理能力不断提升,省</w:t>
      </w:r>
      <w:proofErr w:type="gramStart"/>
      <w:r w:rsidRPr="006608EF">
        <w:rPr>
          <w:rFonts w:ascii="CESI仿宋-GB2312" w:eastAsia="CESI仿宋-GB2312" w:hAnsi="CESI仿宋-GB2312" w:cs="CESI仿宋-GB2312"/>
          <w:kern w:val="2"/>
          <w:sz w:val="32"/>
          <w:szCs w:val="32"/>
          <w:lang w:eastAsia="zh-CN"/>
        </w:rPr>
        <w:t>控以上</w:t>
      </w:r>
      <w:proofErr w:type="gramEnd"/>
      <w:r w:rsidRPr="006608EF">
        <w:rPr>
          <w:rFonts w:ascii="CESI仿宋-GB2312" w:eastAsia="CESI仿宋-GB2312" w:hAnsi="CESI仿宋-GB2312" w:cs="CESI仿宋-GB2312"/>
          <w:kern w:val="2"/>
          <w:sz w:val="32"/>
          <w:szCs w:val="32"/>
          <w:lang w:eastAsia="zh-CN"/>
        </w:rPr>
        <w:t>考核断面全面消除劣Ⅴ类水体,水环境质量持续改善。地下水超采趋势得到有效遏制,水土流失防治持续发力,累计治理</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水土流失面积</w:t>
      </w:r>
      <w:r w:rsidRPr="006608EF">
        <w:rPr>
          <w:rFonts w:ascii="CESI仿宋-GB2312" w:eastAsia="CESI仿宋-GB2312" w:hAnsi="CESI仿宋-GB2312" w:cs="CESI仿宋-GB2312"/>
          <w:kern w:val="2"/>
          <w:sz w:val="32"/>
          <w:szCs w:val="32"/>
          <w:lang w:eastAsia="zh-CN"/>
        </w:rPr>
        <w:t>120多平方公里,有力改善了区域生态环境;河湖生态健康水平得到很大提升,已创建７条省级美丽幸福示范河湖。</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４．中心城区水网现状</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中心城区水文化景观资源丰富</w:t>
      </w:r>
      <w:r w:rsidRPr="006608EF">
        <w:rPr>
          <w:rFonts w:ascii="CESI仿宋-GB2312" w:eastAsia="CESI仿宋-GB2312" w:hAnsi="CESI仿宋-GB2312" w:cs="CESI仿宋-GB2312"/>
          <w:kern w:val="2"/>
          <w:sz w:val="32"/>
          <w:szCs w:val="32"/>
          <w:lang w:eastAsia="zh-CN"/>
        </w:rPr>
        <w:t>,小运河、徒骇河穿城而过,东昌湖、望岳湖水域面积广阔,形成“城中有水,城水一体,交相辉映”的江北</w:t>
      </w:r>
      <w:r w:rsidRPr="006608EF">
        <w:rPr>
          <w:rFonts w:ascii="CESI仿宋-GB2312" w:eastAsia="CESI仿宋-GB2312" w:hAnsi="CESI仿宋-GB2312" w:cs="CESI仿宋-GB2312"/>
          <w:kern w:val="2"/>
          <w:sz w:val="32"/>
          <w:szCs w:val="32"/>
          <w:lang w:eastAsia="zh-CN"/>
        </w:rPr>
        <w:lastRenderedPageBreak/>
        <w:t>水城风貌。近年来,中心城区先后完成了东昌湖、徒骇河、小运河、新水河、青年渠、小</w:t>
      </w:r>
      <w:proofErr w:type="gramStart"/>
      <w:r w:rsidRPr="006608EF">
        <w:rPr>
          <w:rFonts w:ascii="CESI仿宋-GB2312" w:eastAsia="CESI仿宋-GB2312" w:hAnsi="CESI仿宋-GB2312" w:cs="CESI仿宋-GB2312"/>
          <w:kern w:val="2"/>
          <w:sz w:val="32"/>
          <w:szCs w:val="32"/>
          <w:lang w:eastAsia="zh-CN"/>
        </w:rPr>
        <w:t>湄</w:t>
      </w:r>
      <w:proofErr w:type="gramEnd"/>
      <w:r w:rsidRPr="006608EF">
        <w:rPr>
          <w:rFonts w:ascii="CESI仿宋-GB2312" w:eastAsia="CESI仿宋-GB2312" w:hAnsi="CESI仿宋-GB2312" w:cs="CESI仿宋-GB2312"/>
          <w:kern w:val="2"/>
          <w:sz w:val="32"/>
          <w:szCs w:val="32"/>
          <w:lang w:eastAsia="zh-CN"/>
        </w:rPr>
        <w:t>河、湖南河、南水北调干渠、</w:t>
      </w:r>
      <w:proofErr w:type="gramStart"/>
      <w:r w:rsidRPr="006608EF">
        <w:rPr>
          <w:rFonts w:ascii="CESI仿宋-GB2312" w:eastAsia="CESI仿宋-GB2312" w:hAnsi="CESI仿宋-GB2312" w:cs="CESI仿宋-GB2312"/>
          <w:kern w:val="2"/>
          <w:sz w:val="32"/>
          <w:szCs w:val="32"/>
          <w:lang w:eastAsia="zh-CN"/>
        </w:rPr>
        <w:t>位山二</w:t>
      </w:r>
      <w:proofErr w:type="gramEnd"/>
      <w:r w:rsidRPr="006608EF">
        <w:rPr>
          <w:rFonts w:ascii="CESI仿宋-GB2312" w:eastAsia="CESI仿宋-GB2312" w:hAnsi="CESI仿宋-GB2312" w:cs="CESI仿宋-GB2312"/>
          <w:kern w:val="2"/>
          <w:sz w:val="32"/>
          <w:szCs w:val="32"/>
          <w:lang w:eastAsia="zh-CN"/>
        </w:rPr>
        <w:t>干渠多条河湖的建设与改造。</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现状中心城区共有排涝河道</w:t>
      </w:r>
      <w:r w:rsidRPr="006608EF">
        <w:rPr>
          <w:rFonts w:ascii="CESI仿宋-GB2312" w:eastAsia="CESI仿宋-GB2312" w:hAnsi="CESI仿宋-GB2312" w:cs="CESI仿宋-GB2312"/>
          <w:kern w:val="2"/>
          <w:sz w:val="32"/>
          <w:szCs w:val="32"/>
          <w:lang w:eastAsia="zh-CN"/>
        </w:rPr>
        <w:t>18条,部分河道仍存在堵点淤积、断面束窄等问题。现状泵闸数量较少,周公河、</w:t>
      </w:r>
      <w:proofErr w:type="gramStart"/>
      <w:r w:rsidRPr="006608EF">
        <w:rPr>
          <w:rFonts w:ascii="CESI仿宋-GB2312" w:eastAsia="CESI仿宋-GB2312" w:hAnsi="CESI仿宋-GB2312" w:cs="CESI仿宋-GB2312"/>
          <w:kern w:val="2"/>
          <w:sz w:val="32"/>
          <w:szCs w:val="32"/>
          <w:lang w:eastAsia="zh-CN"/>
        </w:rPr>
        <w:t>班滑河、聊位河</w:t>
      </w:r>
      <w:proofErr w:type="gramEnd"/>
      <w:r w:rsidRPr="006608EF">
        <w:rPr>
          <w:rFonts w:ascii="CESI仿宋-GB2312" w:eastAsia="CESI仿宋-GB2312" w:hAnsi="CESI仿宋-GB2312" w:cs="CESI仿宋-GB2312"/>
          <w:kern w:val="2"/>
          <w:sz w:val="32"/>
          <w:szCs w:val="32"/>
          <w:lang w:eastAsia="zh-CN"/>
        </w:rPr>
        <w:t>等城</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区排涝河道直接汇入徒骇河</w:t>
      </w:r>
      <w:r w:rsidRPr="006608EF">
        <w:rPr>
          <w:rFonts w:ascii="CESI仿宋-GB2312" w:eastAsia="CESI仿宋-GB2312" w:hAnsi="CESI仿宋-GB2312" w:cs="CESI仿宋-GB2312"/>
          <w:kern w:val="2"/>
          <w:sz w:val="32"/>
          <w:szCs w:val="32"/>
          <w:lang w:eastAsia="zh-CN"/>
        </w:rPr>
        <w:t>,无控制性泵站、闸门等排涝设施。</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５．智慧水利建设现状</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目前</w:t>
      </w:r>
      <w:r w:rsidRPr="006608EF">
        <w:rPr>
          <w:rFonts w:ascii="CESI仿宋-GB2312" w:eastAsia="CESI仿宋-GB2312" w:hAnsi="CESI仿宋-GB2312" w:cs="CESI仿宋-GB2312"/>
          <w:kern w:val="2"/>
          <w:sz w:val="32"/>
          <w:szCs w:val="32"/>
          <w:lang w:eastAsia="zh-CN"/>
        </w:rPr>
        <w:t>,全市已基本形成了覆盖面广、监测内容丰富的水利感知体系,现有固定的土壤墒情监测站21处、水文雨量监测站166处、骨干河道重点水质站22处、地下水监测站86处。已利用“市电子政务云”整合了数据资源、数据库等建设成果,形成了水利—政务混合</w:t>
      </w:r>
      <w:proofErr w:type="gramStart"/>
      <w:r w:rsidRPr="006608EF">
        <w:rPr>
          <w:rFonts w:ascii="CESI仿宋-GB2312" w:eastAsia="CESI仿宋-GB2312" w:hAnsi="CESI仿宋-GB2312" w:cs="CESI仿宋-GB2312"/>
          <w:kern w:val="2"/>
          <w:sz w:val="32"/>
          <w:szCs w:val="32"/>
          <w:lang w:eastAsia="zh-CN"/>
        </w:rPr>
        <w:t>云建设</w:t>
      </w:r>
      <w:proofErr w:type="gramEnd"/>
      <w:r w:rsidRPr="006608EF">
        <w:rPr>
          <w:rFonts w:ascii="CESI仿宋-GB2312" w:eastAsia="CESI仿宋-GB2312" w:hAnsi="CESI仿宋-GB2312" w:cs="CESI仿宋-GB2312"/>
          <w:kern w:val="2"/>
          <w:sz w:val="32"/>
          <w:szCs w:val="32"/>
          <w:lang w:eastAsia="zh-CN"/>
        </w:rPr>
        <w:t>的模式。在水旱灾害防御、水资源监控、城市水利、土保持和灌渠管理等方面相继建成了一批数据库。在业务应用系统方面,建成了河长制管理系统和水利视频监控平台;建设了以“灌区一张图”为核心的智慧灌区 E 平台,可自动采集、传输灌区水情、工情、墒情等信息;建立了徒骇河、马颊河实时</w:t>
      </w:r>
      <w:r w:rsidRPr="006608EF">
        <w:rPr>
          <w:rFonts w:ascii="CESI仿宋-GB2312" w:eastAsia="CESI仿宋-GB2312" w:hAnsi="CESI仿宋-GB2312" w:cs="CESI仿宋-GB2312" w:hint="eastAsia"/>
          <w:kern w:val="2"/>
          <w:sz w:val="32"/>
          <w:szCs w:val="32"/>
          <w:lang w:eastAsia="zh-CN"/>
        </w:rPr>
        <w:t>信息监测系统、视频监控系统。</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(三)存在的主要问题</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１．水资源禀赋条件不足</w:t>
      </w:r>
      <w:r w:rsidRPr="006608EF">
        <w:rPr>
          <w:rFonts w:ascii="CESI仿宋-GB2312" w:eastAsia="CESI仿宋-GB2312" w:hAnsi="CESI仿宋-GB2312" w:cs="CESI仿宋-GB2312"/>
          <w:kern w:val="2"/>
          <w:sz w:val="32"/>
          <w:szCs w:val="32"/>
          <w:lang w:eastAsia="zh-CN"/>
        </w:rPr>
        <w:t>,引江水资源</w:t>
      </w:r>
      <w:proofErr w:type="gramStart"/>
      <w:r w:rsidRPr="006608EF">
        <w:rPr>
          <w:rFonts w:ascii="CESI仿宋-GB2312" w:eastAsia="CESI仿宋-GB2312" w:hAnsi="CESI仿宋-GB2312" w:cs="CESI仿宋-GB2312"/>
          <w:kern w:val="2"/>
          <w:sz w:val="32"/>
          <w:szCs w:val="32"/>
          <w:lang w:eastAsia="zh-CN"/>
        </w:rPr>
        <w:t>消纳率较低</w:t>
      </w:r>
      <w:proofErr w:type="gramEnd"/>
      <w:r w:rsidRPr="006608EF">
        <w:rPr>
          <w:rFonts w:ascii="CESI仿宋-GB2312" w:eastAsia="CESI仿宋-GB2312" w:hAnsi="CESI仿宋-GB2312" w:cs="CESI仿宋-GB2312"/>
          <w:kern w:val="2"/>
          <w:sz w:val="32"/>
          <w:szCs w:val="32"/>
          <w:lang w:eastAsia="zh-CN"/>
        </w:rPr>
        <w:t>,本地</w:t>
      </w:r>
      <w:proofErr w:type="gramStart"/>
      <w:r w:rsidRPr="006608EF">
        <w:rPr>
          <w:rFonts w:ascii="CESI仿宋-GB2312" w:eastAsia="CESI仿宋-GB2312" w:hAnsi="CESI仿宋-GB2312" w:cs="CESI仿宋-GB2312"/>
          <w:kern w:val="2"/>
          <w:sz w:val="32"/>
          <w:szCs w:val="32"/>
          <w:lang w:eastAsia="zh-CN"/>
        </w:rPr>
        <w:t>雨洪资源</w:t>
      </w:r>
      <w:proofErr w:type="gramEnd"/>
      <w:r w:rsidRPr="006608EF">
        <w:rPr>
          <w:rFonts w:ascii="CESI仿宋-GB2312" w:eastAsia="CESI仿宋-GB2312" w:hAnsi="CESI仿宋-GB2312" w:cs="CESI仿宋-GB2312"/>
          <w:kern w:val="2"/>
          <w:sz w:val="32"/>
          <w:szCs w:val="32"/>
          <w:lang w:eastAsia="zh-CN"/>
        </w:rPr>
        <w:t>与中水资源利用潜力有待进一步挖掘。全市对</w:t>
      </w:r>
      <w:proofErr w:type="gramStart"/>
      <w:r w:rsidRPr="006608EF">
        <w:rPr>
          <w:rFonts w:ascii="CESI仿宋-GB2312" w:eastAsia="CESI仿宋-GB2312" w:hAnsi="CESI仿宋-GB2312" w:cs="CESI仿宋-GB2312"/>
          <w:kern w:val="2"/>
          <w:sz w:val="32"/>
          <w:szCs w:val="32"/>
          <w:lang w:eastAsia="zh-CN"/>
        </w:rPr>
        <w:t>外调水</w:t>
      </w:r>
      <w:proofErr w:type="gramEnd"/>
      <w:r w:rsidRPr="006608EF">
        <w:rPr>
          <w:rFonts w:ascii="CESI仿宋-GB2312" w:eastAsia="CESI仿宋-GB2312" w:hAnsi="CESI仿宋-GB2312" w:cs="CESI仿宋-GB2312"/>
          <w:kern w:val="2"/>
          <w:sz w:val="32"/>
          <w:szCs w:val="32"/>
          <w:lang w:eastAsia="zh-CN"/>
        </w:rPr>
        <w:t>与地下水依赖较大,随着引黄指标刚性约束的不断加强和地下水开采不断压减,引江水对于全市的重要程度不断加深,亟需提升引江水消纳能力。同时需依托水网建设,加强水资源集蓄工程建设与再生水利用,提升供水能力。</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２．工农业节水潜力大</w:t>
      </w:r>
      <w:r w:rsidRPr="006608EF">
        <w:rPr>
          <w:rFonts w:ascii="CESI仿宋-GB2312" w:eastAsia="CESI仿宋-GB2312" w:hAnsi="CESI仿宋-GB2312" w:cs="CESI仿宋-GB2312"/>
          <w:kern w:val="2"/>
          <w:sz w:val="32"/>
          <w:szCs w:val="32"/>
          <w:lang w:eastAsia="zh-CN"/>
        </w:rPr>
        <w:t>,多源互补、丰枯调剂的水资源配置格局尚不完善。全市农业用水量占总用水量的78%左右,农业节水水平</w:t>
      </w:r>
      <w:r w:rsidRPr="006608EF">
        <w:rPr>
          <w:rFonts w:ascii="CESI仿宋-GB2312" w:eastAsia="CESI仿宋-GB2312" w:hAnsi="CESI仿宋-GB2312" w:cs="CESI仿宋-GB2312"/>
          <w:kern w:val="2"/>
          <w:sz w:val="32"/>
          <w:szCs w:val="32"/>
          <w:lang w:eastAsia="zh-CN"/>
        </w:rPr>
        <w:lastRenderedPageBreak/>
        <w:t>提升对用水总量刚性约束具有重要意义,同时工业用水效率具备较大提升潜力。近年来,我市陆续开展了骨干河道治理,但互联互通的水网体系尚未形成,水源间的多源互补尚待加强,亟需通过水网建设完善现有水资源配置体系,加强大中小</w:t>
      </w:r>
      <w:proofErr w:type="gramStart"/>
      <w:r w:rsidRPr="006608EF">
        <w:rPr>
          <w:rFonts w:ascii="CESI仿宋-GB2312" w:eastAsia="CESI仿宋-GB2312" w:hAnsi="CESI仿宋-GB2312" w:cs="CESI仿宋-GB2312"/>
          <w:kern w:val="2"/>
          <w:sz w:val="32"/>
          <w:szCs w:val="32"/>
          <w:lang w:eastAsia="zh-CN"/>
        </w:rPr>
        <w:t>微协调</w:t>
      </w:r>
      <w:proofErr w:type="gramEnd"/>
      <w:r w:rsidRPr="006608EF">
        <w:rPr>
          <w:rFonts w:ascii="CESI仿宋-GB2312" w:eastAsia="CESI仿宋-GB2312" w:hAnsi="CESI仿宋-GB2312" w:cs="CESI仿宋-GB2312"/>
          <w:kern w:val="2"/>
          <w:sz w:val="32"/>
          <w:szCs w:val="32"/>
          <w:lang w:eastAsia="zh-CN"/>
        </w:rPr>
        <w:t>配套的供水保障工程建设。</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３．防洪减灾能力仍需加强改善。徒骇河、马颊河等骨干河道仍未全线达标并且存在堤防坡后渗水及险工段、堤顶道路多段尚未硬化等情况。中小河流部分河段防洪标准偏低且多年未经系统治理。部分乡镇地势低洼</w:t>
      </w:r>
      <w:r w:rsidRPr="006608EF">
        <w:rPr>
          <w:rFonts w:ascii="CESI仿宋-GB2312" w:eastAsia="CESI仿宋-GB2312" w:hAnsi="CESI仿宋-GB2312" w:cs="CESI仿宋-GB2312"/>
          <w:kern w:val="2"/>
          <w:sz w:val="32"/>
          <w:szCs w:val="32"/>
          <w:lang w:eastAsia="zh-CN"/>
        </w:rPr>
        <w:t>,存在末端渠系淤积堵塞、河槽被耕种占用等现象。境内坑塘水面众多,现状没有得到充分利用,存在较大洪水调蓄潜力。</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４．水生态环境需进一步提升。部分河段存在水质不达标现象</w:t>
      </w:r>
      <w:r w:rsidRPr="006608EF">
        <w:rPr>
          <w:rFonts w:ascii="CESI仿宋-GB2312" w:eastAsia="CESI仿宋-GB2312" w:hAnsi="CESI仿宋-GB2312" w:cs="CESI仿宋-GB2312"/>
          <w:kern w:val="2"/>
          <w:sz w:val="32"/>
          <w:szCs w:val="32"/>
          <w:lang w:eastAsia="zh-CN"/>
        </w:rPr>
        <w:t>;部分镇街及广大农村地区依然存在雨污合流、生活污水直排入河等现象;河道季节性缺水问题突出,有水河道水环境质量整体不高,生态基流保障程度不足。多数河道存在河道淤积、河道生态系统退化、河岸缓冲带体系不完善等情况。</w:t>
      </w:r>
      <w:proofErr w:type="gramStart"/>
      <w:r w:rsidRPr="006608EF">
        <w:rPr>
          <w:rFonts w:ascii="CESI仿宋-GB2312" w:eastAsia="CESI仿宋-GB2312" w:hAnsi="CESI仿宋-GB2312" w:cs="CESI仿宋-GB2312"/>
          <w:kern w:val="2"/>
          <w:sz w:val="32"/>
          <w:szCs w:val="32"/>
          <w:lang w:eastAsia="zh-CN"/>
        </w:rPr>
        <w:t>黄泛平原</w:t>
      </w:r>
      <w:proofErr w:type="gramEnd"/>
      <w:r w:rsidRPr="006608EF">
        <w:rPr>
          <w:rFonts w:ascii="CESI仿宋-GB2312" w:eastAsia="CESI仿宋-GB2312" w:hAnsi="CESI仿宋-GB2312" w:cs="CESI仿宋-GB2312"/>
          <w:kern w:val="2"/>
          <w:sz w:val="32"/>
          <w:szCs w:val="32"/>
          <w:lang w:eastAsia="zh-CN"/>
        </w:rPr>
        <w:t>风沙区、引黄灌区沉沙池区等水土保持重点区域治理尚未完成,地下水超采问题较为突出。农村末级渠系、坑塘淤塞,整体水生态状况有待改善。</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５．中心城区水网功能需要进一步完善。中心城区现状排涝河道数量较少</w:t>
      </w:r>
      <w:r w:rsidRPr="006608EF">
        <w:rPr>
          <w:rFonts w:ascii="CESI仿宋-GB2312" w:eastAsia="CESI仿宋-GB2312" w:hAnsi="CESI仿宋-GB2312" w:cs="CESI仿宋-GB2312"/>
          <w:kern w:val="2"/>
          <w:sz w:val="32"/>
          <w:szCs w:val="32"/>
          <w:lang w:eastAsia="zh-CN"/>
        </w:rPr>
        <w:t>,水系格局仍不完善,存在河道堵点淤积;河道排涝能力不足,内涝时有发生;多数现状河湖</w:t>
      </w:r>
      <w:proofErr w:type="gramStart"/>
      <w:r w:rsidRPr="006608EF">
        <w:rPr>
          <w:rFonts w:ascii="CESI仿宋-GB2312" w:eastAsia="CESI仿宋-GB2312" w:hAnsi="CESI仿宋-GB2312" w:cs="CESI仿宋-GB2312"/>
          <w:kern w:val="2"/>
          <w:sz w:val="32"/>
          <w:szCs w:val="32"/>
          <w:lang w:eastAsia="zh-CN"/>
        </w:rPr>
        <w:t>虽按照</w:t>
      </w:r>
      <w:proofErr w:type="gramEnd"/>
      <w:r w:rsidRPr="006608EF">
        <w:rPr>
          <w:rFonts w:ascii="CESI仿宋-GB2312" w:eastAsia="CESI仿宋-GB2312" w:hAnsi="CESI仿宋-GB2312" w:cs="CESI仿宋-GB2312"/>
          <w:kern w:val="2"/>
          <w:sz w:val="32"/>
          <w:szCs w:val="32"/>
          <w:lang w:eastAsia="zh-CN"/>
        </w:rPr>
        <w:t>城区防洪或排涝要求进行了整治,部分河湖仍存在整改标准不高,整改不彻底的现象,河道生态水平有待提升;部分河渠仍存在驳岸</w:t>
      </w:r>
      <w:proofErr w:type="gramStart"/>
      <w:r w:rsidRPr="006608EF">
        <w:rPr>
          <w:rFonts w:ascii="CESI仿宋-GB2312" w:eastAsia="CESI仿宋-GB2312" w:hAnsi="CESI仿宋-GB2312" w:cs="CESI仿宋-GB2312"/>
          <w:kern w:val="2"/>
          <w:sz w:val="32"/>
          <w:szCs w:val="32"/>
          <w:lang w:eastAsia="zh-CN"/>
        </w:rPr>
        <w:t>硬质化</w:t>
      </w:r>
      <w:proofErr w:type="gramEnd"/>
      <w:r w:rsidRPr="006608EF">
        <w:rPr>
          <w:rFonts w:ascii="CESI仿宋-GB2312" w:eastAsia="CESI仿宋-GB2312" w:hAnsi="CESI仿宋-GB2312" w:cs="CESI仿宋-GB2312"/>
          <w:kern w:val="2"/>
          <w:sz w:val="32"/>
          <w:szCs w:val="32"/>
          <w:lang w:eastAsia="zh-CN"/>
        </w:rPr>
        <w:t>程度高、绿化通透性不足等问题;部分滨水空间功能单一,空间可达性弱,亲水性不高,未能展现现代水城的风貌。</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６．智慧水网建设总体上仍处于起步阶段。目前各县</w:t>
      </w:r>
      <w:r w:rsidRPr="006608EF">
        <w:rPr>
          <w:rFonts w:ascii="CESI仿宋-GB2312" w:eastAsia="CESI仿宋-GB2312" w:hAnsi="CESI仿宋-GB2312" w:cs="CESI仿宋-GB2312"/>
          <w:kern w:val="2"/>
          <w:sz w:val="32"/>
          <w:szCs w:val="32"/>
          <w:lang w:eastAsia="zh-CN"/>
        </w:rPr>
        <w:t>(市、区)及</w:t>
      </w:r>
      <w:r w:rsidRPr="006608EF">
        <w:rPr>
          <w:rFonts w:ascii="CESI仿宋-GB2312" w:eastAsia="CESI仿宋-GB2312" w:hAnsi="CESI仿宋-GB2312" w:cs="CESI仿宋-GB2312"/>
          <w:kern w:val="2"/>
          <w:sz w:val="32"/>
          <w:szCs w:val="32"/>
          <w:lang w:eastAsia="zh-CN"/>
        </w:rPr>
        <w:lastRenderedPageBreak/>
        <w:t>各单位偏重于各自专业、各自工程的信息系统建设。大部分单位虽然建设了各类模块,但是不同软件系统之间难以兼容,数据无法沟通、共享,形成数据孤岛。在生态流量监测、水利工程运行和管理监控等方面处于人工或空白状态,监控手段自动化程度不高。</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７．现代化治理体系需进一步调整与完善。随着我市社会经济的不断发展</w:t>
      </w:r>
      <w:r w:rsidRPr="006608EF">
        <w:rPr>
          <w:rFonts w:ascii="CESI仿宋-GB2312" w:eastAsia="CESI仿宋-GB2312" w:hAnsi="CESI仿宋-GB2312" w:cs="CESI仿宋-GB2312"/>
          <w:kern w:val="2"/>
          <w:sz w:val="32"/>
          <w:szCs w:val="32"/>
          <w:lang w:eastAsia="zh-CN"/>
        </w:rPr>
        <w:t>,水利工作的主要矛盾也将从基础设施不足导致的水资源、水环境、水安全问题逐步转向“水资源—水环境—水生态—水安全—水服务”的系统治理,要进一步提升水资源利用能力、水环境治理能力、水生态修复能力、水安全保障能力。综合运用制度、法规、技术、经济等多种手段,强化管理的系统化、精细化与现代化。</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二、指导思想</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以习近平新时代中国特色社会主义思想为指导</w:t>
      </w:r>
      <w:r w:rsidRPr="006608EF">
        <w:rPr>
          <w:rFonts w:ascii="CESI仿宋-GB2312" w:eastAsia="CESI仿宋-GB2312" w:hAnsi="CESI仿宋-GB2312" w:cs="CESI仿宋-GB2312"/>
          <w:kern w:val="2"/>
          <w:sz w:val="32"/>
          <w:szCs w:val="32"/>
          <w:lang w:eastAsia="zh-CN"/>
        </w:rPr>
        <w:t>,全面贯彻党的二十大精神,落</w:t>
      </w:r>
      <w:proofErr w:type="gramStart"/>
      <w:r w:rsidRPr="006608EF">
        <w:rPr>
          <w:rFonts w:ascii="CESI仿宋-GB2312" w:eastAsia="CESI仿宋-GB2312" w:hAnsi="CESI仿宋-GB2312" w:cs="CESI仿宋-GB2312"/>
          <w:kern w:val="2"/>
          <w:sz w:val="32"/>
          <w:szCs w:val="32"/>
          <w:lang w:eastAsia="zh-CN"/>
        </w:rPr>
        <w:t>实习近</w:t>
      </w:r>
      <w:proofErr w:type="gramEnd"/>
      <w:r w:rsidRPr="006608EF">
        <w:rPr>
          <w:rFonts w:ascii="CESI仿宋-GB2312" w:eastAsia="CESI仿宋-GB2312" w:hAnsi="CESI仿宋-GB2312" w:cs="CESI仿宋-GB2312"/>
          <w:kern w:val="2"/>
          <w:sz w:val="32"/>
          <w:szCs w:val="32"/>
          <w:lang w:eastAsia="zh-CN"/>
        </w:rPr>
        <w:t>平总书记黄河流域生态保护和高质量发展座谈会重要讲话精神,深入贯彻落实党中央、国务院关于加快水利改革发展的决策部署和省委、省政府工作要求,以推动水利高质量发展为主题,围绕建设“六个新聊城”目标任务,以提高水资源调控水平和供水保障能力、增强防御水旱灾害能力、促进水生态文明建设为目标,构建“互联互通、库河同蓄、五水统筹、河湖秀美、生态宜居”的水网体系,推进水治理体系和治理能力现代化,提升“江北水城·运河古都”建设内涵与建设品质,全力保障我市</w:t>
      </w:r>
      <w:r w:rsidRPr="006608EF">
        <w:rPr>
          <w:rFonts w:ascii="CESI仿宋-GB2312" w:eastAsia="CESI仿宋-GB2312" w:hAnsi="CESI仿宋-GB2312" w:cs="CESI仿宋-GB2312" w:hint="eastAsia"/>
          <w:kern w:val="2"/>
          <w:sz w:val="32"/>
          <w:szCs w:val="32"/>
          <w:lang w:eastAsia="zh-CN"/>
        </w:rPr>
        <w:t>经济社会高质量发展。</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三、基本原则</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)人民至上,服务民生</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紧紧围绕更好满足全市人民日益增长的对美好生活需要</w:t>
      </w:r>
      <w:r w:rsidRPr="006608EF">
        <w:rPr>
          <w:rFonts w:ascii="CESI仿宋-GB2312" w:eastAsia="CESI仿宋-GB2312" w:hAnsi="CESI仿宋-GB2312" w:cs="CESI仿宋-GB2312"/>
          <w:kern w:val="2"/>
          <w:sz w:val="32"/>
          <w:szCs w:val="32"/>
          <w:lang w:eastAsia="zh-CN"/>
        </w:rPr>
        <w:t>,把增进民生福祉、促进人的全面发展、实现共同富裕作为水利规划的出</w:t>
      </w:r>
      <w:r w:rsidRPr="006608EF">
        <w:rPr>
          <w:rFonts w:ascii="CESI仿宋-GB2312" w:eastAsia="CESI仿宋-GB2312" w:hAnsi="CESI仿宋-GB2312" w:cs="CESI仿宋-GB2312"/>
          <w:kern w:val="2"/>
          <w:sz w:val="32"/>
          <w:szCs w:val="32"/>
          <w:lang w:eastAsia="zh-CN"/>
        </w:rPr>
        <w:lastRenderedPageBreak/>
        <w:t>发点和落脚点,加快解决民生水利问题,让水利发展成果惠及人民。强化水网在塑造景观和传承历史文化方面的作用,发展有历史记忆、文化脉络、地域风貌的美丽水系,塑造有自然历史文化禀赋的滨水空间景观,展现聊城“江北水城· 运河古都”特色的城市</w:t>
      </w:r>
      <w:r w:rsidRPr="006608EF">
        <w:rPr>
          <w:rFonts w:ascii="CESI仿宋-GB2312" w:eastAsia="CESI仿宋-GB2312" w:hAnsi="CESI仿宋-GB2312" w:cs="CESI仿宋-GB2312" w:hint="eastAsia"/>
          <w:kern w:val="2"/>
          <w:sz w:val="32"/>
          <w:szCs w:val="32"/>
          <w:lang w:eastAsia="zh-CN"/>
        </w:rPr>
        <w:t>魅力</w:t>
      </w:r>
      <w:r w:rsidRPr="006608EF">
        <w:rPr>
          <w:rFonts w:ascii="CESI仿宋-GB2312" w:eastAsia="CESI仿宋-GB2312" w:hAnsi="CESI仿宋-GB2312" w:cs="CESI仿宋-GB2312"/>
          <w:kern w:val="2"/>
          <w:sz w:val="32"/>
          <w:szCs w:val="32"/>
          <w:lang w:eastAsia="zh-CN"/>
        </w:rPr>
        <w:t xml:space="preserve">,实现人水和谐,提高人民群众的幸福感。 </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(二)节水优先,空间均衡</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以水系的承载能力为规划约束条件</w:t>
      </w:r>
      <w:r w:rsidRPr="006608EF">
        <w:rPr>
          <w:rFonts w:ascii="CESI仿宋-GB2312" w:eastAsia="CESI仿宋-GB2312" w:hAnsi="CESI仿宋-GB2312" w:cs="CESI仿宋-GB2312"/>
          <w:kern w:val="2"/>
          <w:sz w:val="32"/>
          <w:szCs w:val="32"/>
          <w:lang w:eastAsia="zh-CN"/>
        </w:rPr>
        <w:t>,力求有利于水系综合功能的持续高效发挥,实现水系与经济社会的协调发展。以提高用水效率为核心,把厉行节约、高效节水放在突出位置,提高水资源利用效率和效益,实现水资源可持续利用。以水资源红线为刚性约束,坚持以水定城、以水定地、以水定人、以水定产,严控地下水资源开发强度,合理配置水资源,推动经济社会发展与水资源承载能力相适应。</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(三)生态为基,绿色发展</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尊重水系的自然属性</w:t>
      </w:r>
      <w:r w:rsidRPr="006608EF">
        <w:rPr>
          <w:rFonts w:ascii="CESI仿宋-GB2312" w:eastAsia="CESI仿宋-GB2312" w:hAnsi="CESI仿宋-GB2312" w:cs="CESI仿宋-GB2312"/>
          <w:kern w:val="2"/>
          <w:sz w:val="32"/>
          <w:szCs w:val="32"/>
          <w:lang w:eastAsia="zh-CN"/>
        </w:rPr>
        <w:t>,严格河湖水域空间管控,保护、恢复、</w:t>
      </w:r>
      <w:proofErr w:type="gramStart"/>
      <w:r w:rsidRPr="006608EF">
        <w:rPr>
          <w:rFonts w:ascii="CESI仿宋-GB2312" w:eastAsia="CESI仿宋-GB2312" w:hAnsi="CESI仿宋-GB2312" w:cs="CESI仿宋-GB2312"/>
          <w:kern w:val="2"/>
          <w:sz w:val="32"/>
          <w:szCs w:val="32"/>
          <w:lang w:eastAsia="zh-CN"/>
        </w:rPr>
        <w:t>修复水</w:t>
      </w:r>
      <w:proofErr w:type="gramEnd"/>
      <w:r w:rsidRPr="006608EF">
        <w:rPr>
          <w:rFonts w:ascii="CESI仿宋-GB2312" w:eastAsia="CESI仿宋-GB2312" w:hAnsi="CESI仿宋-GB2312" w:cs="CESI仿宋-GB2312"/>
          <w:kern w:val="2"/>
          <w:sz w:val="32"/>
          <w:szCs w:val="32"/>
          <w:lang w:eastAsia="zh-CN"/>
        </w:rPr>
        <w:t>生态系统,以水网建设促进城市发展,实现绿色开发,人水和谐。树立“绿水青山就是金山银山”理念,以保护为前提,在保护中发展,把生态环境保护放在推进发展的首要位置,把水资源承载力作为经济发展的重要依据,依托聊城特色文化旅游,培育壮大文旅、生态经济,助力建设资源节约型和环境友好型社会,引领绿色发展。</w:t>
      </w:r>
    </w:p>
    <w:p w:rsidR="00E833CA" w:rsidRPr="006608EF" w:rsidRDefault="00E833CA" w:rsidP="00E833CA">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(四)系统治理,统筹兼顾</w:t>
      </w:r>
    </w:p>
    <w:p w:rsidR="00E833CA" w:rsidRPr="006608EF" w:rsidRDefault="00E833CA" w:rsidP="00E833CA">
      <w:pPr>
        <w:ind w:firstLineChars="100" w:firstLine="32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统筹水利发展与生态环境保护</w:t>
      </w:r>
      <w:r w:rsidRPr="006608EF">
        <w:rPr>
          <w:rFonts w:ascii="CESI仿宋-GB2312" w:eastAsia="CESI仿宋-GB2312" w:hAnsi="CESI仿宋-GB2312" w:cs="CESI仿宋-GB2312"/>
          <w:kern w:val="2"/>
          <w:sz w:val="32"/>
          <w:szCs w:val="32"/>
          <w:lang w:eastAsia="zh-CN"/>
        </w:rPr>
        <w:t>,统筹解决水灾害、水资源、环境、水生态、水景观问题,协调好区域与流域、流域上下游的关系。统筹生活、生产、生态用水,优化水资源配置;把水体、岸线和滨水区作为一个整体,兼顾水资源、水安全、水环境、水生态、水景观、水文化等需求,按“多规合一”要求统筹谋划现代水网格局。</w:t>
      </w:r>
    </w:p>
    <w:p w:rsidR="00E833CA" w:rsidRPr="006608EF" w:rsidRDefault="00E833CA" w:rsidP="00041AE9">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(五)健全制度,强化监管</w:t>
      </w:r>
    </w:p>
    <w:p w:rsidR="00E833CA" w:rsidRPr="006608EF" w:rsidRDefault="00E833CA" w:rsidP="00041AE9">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lastRenderedPageBreak/>
        <w:t>在加快水利建设的同时</w:t>
      </w:r>
      <w:r w:rsidRPr="006608EF">
        <w:rPr>
          <w:rFonts w:ascii="CESI仿宋-GB2312" w:eastAsia="CESI仿宋-GB2312" w:hAnsi="CESI仿宋-GB2312" w:cs="CESI仿宋-GB2312"/>
          <w:kern w:val="2"/>
          <w:sz w:val="32"/>
          <w:szCs w:val="32"/>
          <w:lang w:eastAsia="zh-CN"/>
        </w:rPr>
        <w:t>,健全水资源产权制度、河湖岸线保护蓝线、水生态红线制度,强化河湖库、水资源、水工程的监管,提升管理能力。形成全社会一致参与建设的新格局,确保河湖水</w:t>
      </w:r>
      <w:proofErr w:type="gramStart"/>
      <w:r w:rsidRPr="006608EF">
        <w:rPr>
          <w:rFonts w:ascii="CESI仿宋-GB2312" w:eastAsia="CESI仿宋-GB2312" w:hAnsi="CESI仿宋-GB2312" w:cs="CESI仿宋-GB2312"/>
          <w:kern w:val="2"/>
          <w:sz w:val="32"/>
          <w:szCs w:val="32"/>
          <w:lang w:eastAsia="zh-CN"/>
        </w:rPr>
        <w:t>系空间</w:t>
      </w:r>
      <w:proofErr w:type="gramEnd"/>
      <w:r w:rsidRPr="006608EF">
        <w:rPr>
          <w:rFonts w:ascii="CESI仿宋-GB2312" w:eastAsia="CESI仿宋-GB2312" w:hAnsi="CESI仿宋-GB2312" w:cs="CESI仿宋-GB2312"/>
          <w:kern w:val="2"/>
          <w:sz w:val="32"/>
          <w:szCs w:val="32"/>
          <w:lang w:eastAsia="zh-CN"/>
        </w:rPr>
        <w:t>的公共属性,实现水网空间水土资源互补、集约、高效利用和价值重塑。</w:t>
      </w:r>
    </w:p>
    <w:p w:rsidR="00041AE9" w:rsidRPr="006608EF" w:rsidRDefault="00E833CA" w:rsidP="00041AE9">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四</w:t>
      </w:r>
      <w:r w:rsidRPr="006608EF">
        <w:rPr>
          <w:rFonts w:ascii="CESI仿宋-GB2312" w:eastAsia="CESI仿宋-GB2312" w:hAnsi="CESI仿宋-GB2312" w:cs="CESI仿宋-GB2312"/>
          <w:kern w:val="2"/>
          <w:sz w:val="32"/>
          <w:szCs w:val="32"/>
          <w:lang w:eastAsia="zh-CN"/>
        </w:rPr>
        <w:t>、规划水平年和发展目标</w:t>
      </w:r>
    </w:p>
    <w:p w:rsidR="00E833CA" w:rsidRPr="006608EF" w:rsidRDefault="00E833CA" w:rsidP="00041AE9">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)规划水平年</w:t>
      </w:r>
    </w:p>
    <w:p w:rsidR="00E833CA" w:rsidRPr="006608EF" w:rsidRDefault="00E833CA" w:rsidP="00041AE9">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基准水平年</w:t>
      </w:r>
      <w:r w:rsidRPr="006608EF">
        <w:rPr>
          <w:rFonts w:ascii="CESI仿宋-GB2312" w:eastAsia="CESI仿宋-GB2312" w:hAnsi="CESI仿宋-GB2312" w:cs="CESI仿宋-GB2312"/>
          <w:kern w:val="2"/>
          <w:sz w:val="32"/>
          <w:szCs w:val="32"/>
          <w:lang w:eastAsia="zh-CN"/>
        </w:rPr>
        <w:t>:2020年;</w:t>
      </w:r>
    </w:p>
    <w:p w:rsidR="00E833CA" w:rsidRPr="006608EF" w:rsidRDefault="00E833CA" w:rsidP="00041AE9">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近期水平年</w:t>
      </w:r>
      <w:r w:rsidRPr="006608EF">
        <w:rPr>
          <w:rFonts w:ascii="CESI仿宋-GB2312" w:eastAsia="CESI仿宋-GB2312" w:hAnsi="CESI仿宋-GB2312" w:cs="CESI仿宋-GB2312"/>
          <w:kern w:val="2"/>
          <w:sz w:val="32"/>
          <w:szCs w:val="32"/>
          <w:lang w:eastAsia="zh-CN"/>
        </w:rPr>
        <w:t>:2025年;</w:t>
      </w:r>
    </w:p>
    <w:p w:rsidR="00041AE9" w:rsidRPr="006608EF" w:rsidRDefault="00E833CA" w:rsidP="00041AE9">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远期水平年</w:t>
      </w:r>
      <w:r w:rsidRPr="006608EF">
        <w:rPr>
          <w:rFonts w:ascii="CESI仿宋-GB2312" w:eastAsia="CESI仿宋-GB2312" w:hAnsi="CESI仿宋-GB2312" w:cs="CESI仿宋-GB2312"/>
          <w:kern w:val="2"/>
          <w:sz w:val="32"/>
          <w:szCs w:val="32"/>
          <w:lang w:eastAsia="zh-CN"/>
        </w:rPr>
        <w:t>:2035年。</w:t>
      </w:r>
    </w:p>
    <w:p w:rsidR="00E833CA" w:rsidRPr="006608EF" w:rsidRDefault="00E833CA" w:rsidP="00041AE9">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(二)发展目标</w:t>
      </w:r>
    </w:p>
    <w:p w:rsidR="00E833CA" w:rsidRPr="006608EF" w:rsidRDefault="00E833CA" w:rsidP="00041AE9">
      <w:pPr>
        <w:ind w:firstLineChars="100" w:firstLine="32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打造“库河联调</w:t>
      </w:r>
      <w:r w:rsidRPr="006608EF">
        <w:rPr>
          <w:rFonts w:ascii="CESI仿宋-GB2312" w:eastAsia="CESI仿宋-GB2312" w:hAnsi="CESI仿宋-GB2312" w:cs="CESI仿宋-GB2312"/>
          <w:kern w:val="2"/>
          <w:sz w:val="32"/>
          <w:szCs w:val="32"/>
          <w:lang w:eastAsia="zh-CN"/>
        </w:rPr>
        <w:t>,五水统筹”的水资源配置网,“蓄排结合,系统防护”的防洪</w:t>
      </w:r>
      <w:proofErr w:type="gramStart"/>
      <w:r w:rsidRPr="006608EF">
        <w:rPr>
          <w:rFonts w:ascii="CESI仿宋-GB2312" w:eastAsia="CESI仿宋-GB2312" w:hAnsi="CESI仿宋-GB2312" w:cs="CESI仿宋-GB2312"/>
          <w:kern w:val="2"/>
          <w:sz w:val="32"/>
          <w:szCs w:val="32"/>
          <w:lang w:eastAsia="zh-CN"/>
        </w:rPr>
        <w:t>减灾网</w:t>
      </w:r>
      <w:proofErr w:type="gramEnd"/>
      <w:r w:rsidRPr="006608EF">
        <w:rPr>
          <w:rFonts w:ascii="CESI仿宋-GB2312" w:eastAsia="CESI仿宋-GB2312" w:hAnsi="CESI仿宋-GB2312" w:cs="CESI仿宋-GB2312"/>
          <w:kern w:val="2"/>
          <w:sz w:val="32"/>
          <w:szCs w:val="32"/>
          <w:lang w:eastAsia="zh-CN"/>
        </w:rPr>
        <w:t>,“河湖秀美,景明人和”的水生态</w:t>
      </w:r>
      <w:proofErr w:type="gramStart"/>
      <w:r w:rsidRPr="006608EF">
        <w:rPr>
          <w:rFonts w:ascii="CESI仿宋-GB2312" w:eastAsia="CESI仿宋-GB2312" w:hAnsi="CESI仿宋-GB2312" w:cs="CESI仿宋-GB2312"/>
          <w:kern w:val="2"/>
          <w:sz w:val="32"/>
          <w:szCs w:val="32"/>
          <w:lang w:eastAsia="zh-CN"/>
        </w:rPr>
        <w:t>景观网</w:t>
      </w:r>
      <w:proofErr w:type="gramEnd"/>
      <w:r w:rsidRPr="006608EF">
        <w:rPr>
          <w:rFonts w:ascii="CESI仿宋-GB2312" w:eastAsia="CESI仿宋-GB2312" w:hAnsi="CESI仿宋-GB2312" w:cs="CESI仿宋-GB2312"/>
          <w:kern w:val="2"/>
          <w:sz w:val="32"/>
          <w:szCs w:val="32"/>
          <w:lang w:eastAsia="zh-CN"/>
        </w:rPr>
        <w:t>,“河湖互连,生态宜居”的中心城区水网,“智慧高效,功能完备”的智慧</w:t>
      </w:r>
      <w:proofErr w:type="gramStart"/>
      <w:r w:rsidRPr="006608EF">
        <w:rPr>
          <w:rFonts w:ascii="CESI仿宋-GB2312" w:eastAsia="CESI仿宋-GB2312" w:hAnsi="CESI仿宋-GB2312" w:cs="CESI仿宋-GB2312"/>
          <w:kern w:val="2"/>
          <w:sz w:val="32"/>
          <w:szCs w:val="32"/>
          <w:lang w:eastAsia="zh-CN"/>
        </w:rPr>
        <w:t>水利网</w:t>
      </w:r>
      <w:proofErr w:type="gramEnd"/>
      <w:r w:rsidRPr="006608EF">
        <w:rPr>
          <w:rFonts w:ascii="CESI仿宋-GB2312" w:eastAsia="CESI仿宋-GB2312" w:hAnsi="CESI仿宋-GB2312" w:cs="CESI仿宋-GB2312"/>
          <w:kern w:val="2"/>
          <w:sz w:val="32"/>
          <w:szCs w:val="32"/>
          <w:lang w:eastAsia="zh-CN"/>
        </w:rPr>
        <w:t>,加强水网综合功能的提升,最终形成“互联互通,多网融合”的现代水网体系。</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到</w:t>
      </w:r>
      <w:r w:rsidRPr="006608EF">
        <w:rPr>
          <w:rFonts w:ascii="CESI仿宋-GB2312" w:eastAsia="CESI仿宋-GB2312" w:hAnsi="CESI仿宋-GB2312" w:cs="CESI仿宋-GB2312"/>
          <w:kern w:val="2"/>
          <w:sz w:val="32"/>
          <w:szCs w:val="32"/>
          <w:lang w:eastAsia="zh-CN"/>
        </w:rPr>
        <w:t>2025年,市级水网进一步完善,水资源节约集约安全利用水平不断提高,防洪减灾能力显著增强,水生态环境持续健康,文化景观体系逐步完善,水网智慧化水平有效提升。</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１．水资源配置。建立水资源刚性约束制度</w:t>
      </w:r>
      <w:r w:rsidRPr="006608EF">
        <w:rPr>
          <w:rFonts w:ascii="CESI仿宋-GB2312" w:eastAsia="CESI仿宋-GB2312" w:hAnsi="CESI仿宋-GB2312" w:cs="CESI仿宋-GB2312"/>
          <w:kern w:val="2"/>
          <w:sz w:val="32"/>
          <w:szCs w:val="32"/>
          <w:lang w:eastAsia="zh-CN"/>
        </w:rPr>
        <w:t>,全市用水总量控制在21.75亿立方米以内;水资源节约集约安全利用水平明显提高,加强灌区节水工程建设,GDP用水量、万元工业增加值用</w:t>
      </w:r>
      <w:r w:rsidRPr="006608EF">
        <w:rPr>
          <w:rFonts w:ascii="CESI仿宋-GB2312" w:eastAsia="CESI仿宋-GB2312" w:hAnsi="CESI仿宋-GB2312" w:cs="CESI仿宋-GB2312" w:hint="eastAsia"/>
          <w:kern w:val="2"/>
          <w:sz w:val="32"/>
          <w:szCs w:val="32"/>
          <w:lang w:eastAsia="zh-CN"/>
        </w:rPr>
        <w:t>水量</w:t>
      </w:r>
      <w:r w:rsidRPr="006608EF">
        <w:rPr>
          <w:rFonts w:ascii="CESI仿宋-GB2312" w:eastAsia="CESI仿宋-GB2312" w:hAnsi="CESI仿宋-GB2312" w:cs="CESI仿宋-GB2312"/>
          <w:kern w:val="2"/>
          <w:sz w:val="32"/>
          <w:szCs w:val="32"/>
          <w:lang w:eastAsia="zh-CN"/>
        </w:rPr>
        <w:t>较2020年分别下降10％、５％,城乡供水一体化率达到100％,城市再生水利用率达到50％;通过水网连通工程、水源工程建设,现代供水水网体系和多水源保障格局进一步完善。</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２．防洪减灾。徒骇河、马颊河干流防洪能力全线达标</w:t>
      </w:r>
      <w:r w:rsidRPr="006608EF">
        <w:rPr>
          <w:rFonts w:ascii="CESI仿宋-GB2312" w:eastAsia="CESI仿宋-GB2312" w:hAnsi="CESI仿宋-GB2312" w:cs="CESI仿宋-GB2312"/>
          <w:kern w:val="2"/>
          <w:sz w:val="32"/>
          <w:szCs w:val="32"/>
          <w:lang w:eastAsia="zh-CN"/>
        </w:rPr>
        <w:t>,骨干</w:t>
      </w:r>
      <w:r w:rsidRPr="006608EF">
        <w:rPr>
          <w:rFonts w:ascii="CESI仿宋-GB2312" w:eastAsia="CESI仿宋-GB2312" w:hAnsi="CESI仿宋-GB2312" w:cs="CESI仿宋-GB2312"/>
          <w:kern w:val="2"/>
          <w:sz w:val="32"/>
          <w:szCs w:val="32"/>
          <w:lang w:eastAsia="zh-CN"/>
        </w:rPr>
        <w:lastRenderedPageBreak/>
        <w:t>河道防御工程体系基本形成,洪涝灾害防御能力和超标准洪水应对能力进一步提升。系统治理18条重要中小河流,防洪能力基本全线达标。易涝村庄治理比例达到20％。治理坑塘1400个,坑塘湖泊调蓄能力进一步提升。中心城区新建4条排涝河道,清淤疏浚８条河道,新建拦河闸１座、雨水泵站12座,城市排涝能力进一步增强,防洪除涝更加通畅。</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３．水生态景观。污染物排放得到有效控制</w:t>
      </w:r>
      <w:r w:rsidRPr="006608EF">
        <w:rPr>
          <w:rFonts w:ascii="CESI仿宋-GB2312" w:eastAsia="CESI仿宋-GB2312" w:hAnsi="CESI仿宋-GB2312" w:cs="CESI仿宋-GB2312"/>
          <w:kern w:val="2"/>
          <w:sz w:val="32"/>
          <w:szCs w:val="32"/>
          <w:lang w:eastAsia="zh-CN"/>
        </w:rPr>
        <w:t>,优良水体比例稳步提升;深层承压水超采量全部压减,部分超采区地下水位得到回升,地下水生态环境得到改善,正常年份基本实现全市地下</w:t>
      </w:r>
      <w:proofErr w:type="gramStart"/>
      <w:r w:rsidRPr="006608EF">
        <w:rPr>
          <w:rFonts w:ascii="CESI仿宋-GB2312" w:eastAsia="CESI仿宋-GB2312" w:hAnsi="CESI仿宋-GB2312" w:cs="CESI仿宋-GB2312"/>
          <w:kern w:val="2"/>
          <w:sz w:val="32"/>
          <w:szCs w:val="32"/>
          <w:lang w:eastAsia="zh-CN"/>
        </w:rPr>
        <w:t>水采</w:t>
      </w:r>
      <w:proofErr w:type="gramEnd"/>
      <w:r w:rsidRPr="006608EF">
        <w:rPr>
          <w:rFonts w:ascii="CESI仿宋-GB2312" w:eastAsia="CESI仿宋-GB2312" w:hAnsi="CESI仿宋-GB2312" w:cs="CESI仿宋-GB2312"/>
          <w:kern w:val="2"/>
          <w:sz w:val="32"/>
          <w:szCs w:val="32"/>
          <w:lang w:eastAsia="zh-CN"/>
        </w:rPr>
        <w:t>补平衡;重点地区水土流失得到有效治理,全市水土保持率达到９５％;重点河段水生态环境明显改善,水生态景观显著提升;建设“聊城都市区”碧道环线,完成碧道沿线的生态节点、水美乡村示范点等的建设。</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到</w:t>
      </w:r>
      <w:r w:rsidRPr="006608EF">
        <w:rPr>
          <w:rFonts w:ascii="CESI仿宋-GB2312" w:eastAsia="CESI仿宋-GB2312" w:hAnsi="CESI仿宋-GB2312" w:cs="CESI仿宋-GB2312"/>
          <w:kern w:val="2"/>
          <w:sz w:val="32"/>
          <w:szCs w:val="32"/>
          <w:lang w:eastAsia="zh-CN"/>
        </w:rPr>
        <w:t>2035年,“一心两廊、五横六纵、河网互联、库塘相间”的聊城市现代水网格局基本建成,安全可靠的水资源优化配置格局基本完善,河湖安澜的防洪减灾工程体系基本达标,景明人和的水生态景观格局基本建成,智能高效的智慧水利体系全面实现,水安全保障能力全面提升,实现现代城市防洪保安、生态保护、人水相亲、文化鲜明的生态水系规划目标。</w:t>
      </w:r>
    </w:p>
    <w:p w:rsidR="00E833CA" w:rsidRPr="006608EF" w:rsidRDefault="00E833CA" w:rsidP="00E833CA">
      <w:pPr>
        <w:rPr>
          <w:rFonts w:ascii="CESI仿宋-GB2312" w:eastAsia="CESI仿宋-GB2312" w:hAnsi="CESI仿宋-GB2312" w:cs="CESI仿宋-GB2312"/>
          <w:kern w:val="2"/>
          <w:sz w:val="32"/>
          <w:szCs w:val="32"/>
          <w:lang w:eastAsia="zh-CN"/>
        </w:rPr>
      </w:pPr>
    </w:p>
    <w:p w:rsidR="00E833CA" w:rsidRPr="006608EF" w:rsidRDefault="006608EF" w:rsidP="00E833CA">
      <w:pPr>
        <w:rPr>
          <w:rFonts w:ascii="CESI仿宋-GB2312" w:eastAsia="CESI仿宋-GB2312" w:hAnsi="CESI仿宋-GB2312" w:cs="CESI仿宋-GB2312"/>
          <w:kern w:val="2"/>
          <w:sz w:val="32"/>
          <w:szCs w:val="32"/>
          <w:lang w:eastAsia="zh-CN"/>
        </w:rPr>
      </w:pPr>
      <w:r>
        <w:rPr>
          <w:rFonts w:ascii="CESI仿宋-GB2312" w:eastAsia="CESI仿宋-GB2312" w:hAnsi="CESI仿宋-GB2312" w:cs="CESI仿宋-GB2312"/>
          <w:noProof/>
          <w:kern w:val="2"/>
          <w:sz w:val="32"/>
          <w:szCs w:val="32"/>
          <w:lang w:eastAsia="zh-CN"/>
        </w:rPr>
        <w:lastRenderedPageBreak/>
        <w:drawing>
          <wp:inline distT="0" distB="0" distL="0" distR="0">
            <wp:extent cx="5099312" cy="673134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21231210950.png"/>
                    <pic:cNvPicPr/>
                  </pic:nvPicPr>
                  <pic:blipFill>
                    <a:blip r:embed="rId7">
                      <a:extLst>
                        <a:ext uri="{28A0092B-C50C-407E-A947-70E740481C1C}">
                          <a14:useLocalDpi xmlns:a14="http://schemas.microsoft.com/office/drawing/2010/main" val="0"/>
                        </a:ext>
                      </a:extLst>
                    </a:blip>
                    <a:stretch>
                      <a:fillRect/>
                    </a:stretch>
                  </pic:blipFill>
                  <pic:spPr>
                    <a:xfrm>
                      <a:off x="0" y="0"/>
                      <a:ext cx="5099312" cy="6731346"/>
                    </a:xfrm>
                    <a:prstGeom prst="rect">
                      <a:avLst/>
                    </a:prstGeom>
                  </pic:spPr>
                </pic:pic>
              </a:graphicData>
            </a:graphic>
          </wp:inline>
        </w:drawing>
      </w:r>
    </w:p>
    <w:p w:rsidR="00E833CA" w:rsidRPr="006608EF" w:rsidRDefault="00E833CA" w:rsidP="00E833CA">
      <w:pPr>
        <w:rPr>
          <w:rFonts w:ascii="CESI仿宋-GB2312" w:eastAsia="CESI仿宋-GB2312" w:hAnsi="CESI仿宋-GB2312" w:cs="CESI仿宋-GB2312"/>
          <w:kern w:val="2"/>
          <w:sz w:val="32"/>
          <w:szCs w:val="32"/>
          <w:lang w:eastAsia="zh-CN"/>
        </w:rPr>
      </w:pPr>
    </w:p>
    <w:p w:rsidR="00E833CA" w:rsidRPr="006608EF" w:rsidRDefault="00E833CA" w:rsidP="00376F4A">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五</w:t>
      </w:r>
      <w:r w:rsidRPr="006608EF">
        <w:rPr>
          <w:rFonts w:ascii="CESI仿宋-GB2312" w:eastAsia="CESI仿宋-GB2312" w:hAnsi="CESI仿宋-GB2312" w:cs="CESI仿宋-GB2312"/>
          <w:kern w:val="2"/>
          <w:sz w:val="32"/>
          <w:szCs w:val="32"/>
          <w:lang w:eastAsia="zh-CN"/>
        </w:rPr>
        <w:t>、总体布局</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我市河湖水</w:t>
      </w:r>
      <w:proofErr w:type="gramStart"/>
      <w:r w:rsidRPr="006608EF">
        <w:rPr>
          <w:rFonts w:ascii="CESI仿宋-GB2312" w:eastAsia="CESI仿宋-GB2312" w:hAnsi="CESI仿宋-GB2312" w:cs="CESI仿宋-GB2312" w:hint="eastAsia"/>
          <w:kern w:val="2"/>
          <w:sz w:val="32"/>
          <w:szCs w:val="32"/>
          <w:lang w:eastAsia="zh-CN"/>
        </w:rPr>
        <w:t>系众多</w:t>
      </w:r>
      <w:proofErr w:type="gramEnd"/>
      <w:r w:rsidRPr="006608EF">
        <w:rPr>
          <w:rFonts w:ascii="CESI仿宋-GB2312" w:eastAsia="CESI仿宋-GB2312" w:hAnsi="CESI仿宋-GB2312" w:cs="CESI仿宋-GB2312"/>
          <w:kern w:val="2"/>
          <w:sz w:val="32"/>
          <w:szCs w:val="32"/>
          <w:lang w:eastAsia="zh-CN"/>
        </w:rPr>
        <w:t>,经过多年持续开展河湖渠综合治理,已形</w:t>
      </w:r>
      <w:r w:rsidRPr="006608EF">
        <w:rPr>
          <w:rFonts w:ascii="CESI仿宋-GB2312" w:eastAsia="CESI仿宋-GB2312" w:hAnsi="CESI仿宋-GB2312" w:cs="CESI仿宋-GB2312" w:hint="eastAsia"/>
          <w:kern w:val="2"/>
          <w:sz w:val="32"/>
          <w:szCs w:val="32"/>
          <w:lang w:eastAsia="zh-CN"/>
        </w:rPr>
        <w:t>成集防洪、灌溉、生态等多功能于一体的“五横六纵”骨干水网体系。在此基础上</w:t>
      </w:r>
      <w:r w:rsidRPr="006608EF">
        <w:rPr>
          <w:rFonts w:ascii="CESI仿宋-GB2312" w:eastAsia="CESI仿宋-GB2312" w:hAnsi="CESI仿宋-GB2312" w:cs="CESI仿宋-GB2312"/>
          <w:kern w:val="2"/>
          <w:sz w:val="32"/>
          <w:szCs w:val="32"/>
          <w:lang w:eastAsia="zh-CN"/>
        </w:rPr>
        <w:t>,衔接山东省现代水网布局,结合区域社会经济发展与水系格局特征,进一步完善次级支流水系沟通,加强堤防、水利工</w:t>
      </w:r>
      <w:r w:rsidRPr="006608EF">
        <w:rPr>
          <w:rFonts w:ascii="CESI仿宋-GB2312" w:eastAsia="CESI仿宋-GB2312" w:hAnsi="CESI仿宋-GB2312" w:cs="CESI仿宋-GB2312"/>
          <w:kern w:val="2"/>
          <w:sz w:val="32"/>
          <w:szCs w:val="32"/>
          <w:lang w:eastAsia="zh-CN"/>
        </w:rPr>
        <w:lastRenderedPageBreak/>
        <w:t>程等支撑性工程建设,强化河道生态、景观建设,构建“一心两廊、五横六纵、河网互联、库塘相间”的现代水网格局。</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一心两廊</w:t>
      </w:r>
      <w:r w:rsidRPr="006608EF">
        <w:rPr>
          <w:rFonts w:ascii="CESI仿宋-GB2312" w:eastAsia="CESI仿宋-GB2312" w:hAnsi="CESI仿宋-GB2312" w:cs="CESI仿宋-GB2312"/>
          <w:kern w:val="2"/>
          <w:sz w:val="32"/>
          <w:szCs w:val="32"/>
          <w:lang w:eastAsia="zh-CN"/>
        </w:rPr>
        <w:t>:形成</w:t>
      </w:r>
      <w:proofErr w:type="gramStart"/>
      <w:r w:rsidRPr="006608EF">
        <w:rPr>
          <w:rFonts w:ascii="CESI仿宋-GB2312" w:eastAsia="CESI仿宋-GB2312" w:hAnsi="CESI仿宋-GB2312" w:cs="CESI仿宋-GB2312"/>
          <w:kern w:val="2"/>
          <w:sz w:val="32"/>
          <w:szCs w:val="32"/>
          <w:lang w:eastAsia="zh-CN"/>
        </w:rPr>
        <w:t>以东昌</w:t>
      </w:r>
      <w:proofErr w:type="gramEnd"/>
      <w:r w:rsidRPr="006608EF">
        <w:rPr>
          <w:rFonts w:ascii="CESI仿宋-GB2312" w:eastAsia="CESI仿宋-GB2312" w:hAnsi="CESI仿宋-GB2312" w:cs="CESI仿宋-GB2312"/>
          <w:kern w:val="2"/>
          <w:sz w:val="32"/>
          <w:szCs w:val="32"/>
          <w:lang w:eastAsia="zh-CN"/>
        </w:rPr>
        <w:t>湖、小运河等中心城区水系为核心的水系核心区,中心城区水系在满足防洪排涝的基础上,重点强化水系的景观、生态、文化功能,构建北方水网城市典范;以京杭大运河(南水北调干渠)、黄河为主体,加强河道与滨河空间的系统整合建设,形成市域内以两河为主体的资源、环境、生态、景观、文化复合功能廊道,在突出两河水</w:t>
      </w:r>
      <w:proofErr w:type="gramStart"/>
      <w:r w:rsidRPr="006608EF">
        <w:rPr>
          <w:rFonts w:ascii="CESI仿宋-GB2312" w:eastAsia="CESI仿宋-GB2312" w:hAnsi="CESI仿宋-GB2312" w:cs="CESI仿宋-GB2312"/>
          <w:kern w:val="2"/>
          <w:sz w:val="32"/>
          <w:szCs w:val="32"/>
          <w:lang w:eastAsia="zh-CN"/>
        </w:rPr>
        <w:t>利功能</w:t>
      </w:r>
      <w:proofErr w:type="gramEnd"/>
      <w:r w:rsidRPr="006608EF">
        <w:rPr>
          <w:rFonts w:ascii="CESI仿宋-GB2312" w:eastAsia="CESI仿宋-GB2312" w:hAnsi="CESI仿宋-GB2312" w:cs="CESI仿宋-GB2312"/>
          <w:kern w:val="2"/>
          <w:sz w:val="32"/>
          <w:szCs w:val="32"/>
          <w:lang w:eastAsia="zh-CN"/>
        </w:rPr>
        <w:t>的基础上,加强对运河文化、黄河文化的挖掘,塑造聊城“两河明珠”城市特色。</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五横六纵</w:t>
      </w:r>
      <w:r w:rsidRPr="006608EF">
        <w:rPr>
          <w:rFonts w:ascii="CESI仿宋-GB2312" w:eastAsia="CESI仿宋-GB2312" w:hAnsi="CESI仿宋-GB2312" w:cs="CESI仿宋-GB2312"/>
          <w:kern w:val="2"/>
          <w:sz w:val="32"/>
          <w:szCs w:val="32"/>
          <w:lang w:eastAsia="zh-CN"/>
        </w:rPr>
        <w:t>:加强现状五横(黄河、金堤河、徒骇河、马颊河、</w:t>
      </w:r>
      <w:proofErr w:type="gramStart"/>
      <w:r w:rsidRPr="006608EF">
        <w:rPr>
          <w:rFonts w:ascii="CESI仿宋-GB2312" w:eastAsia="CESI仿宋-GB2312" w:hAnsi="CESI仿宋-GB2312" w:cs="CESI仿宋-GB2312"/>
          <w:kern w:val="2"/>
          <w:sz w:val="32"/>
          <w:szCs w:val="32"/>
          <w:lang w:eastAsia="zh-CN"/>
        </w:rPr>
        <w:t>漳</w:t>
      </w:r>
      <w:proofErr w:type="gramEnd"/>
      <w:r w:rsidRPr="006608EF">
        <w:rPr>
          <w:rFonts w:ascii="CESI仿宋-GB2312" w:eastAsia="CESI仿宋-GB2312" w:hAnsi="CESI仿宋-GB2312" w:cs="CESI仿宋-GB2312"/>
          <w:kern w:val="2"/>
          <w:sz w:val="32"/>
          <w:szCs w:val="32"/>
          <w:lang w:eastAsia="zh-CN"/>
        </w:rPr>
        <w:t>卫河)的综合整治工作,开展骨干河道综合治理工程,强化骨干河道的水资源供给及防洪安全保障工作,进一步加强“五横”河道生态建设,提升河道对社会经济发展的保障与支撑功能;持续发挥六纵(南水北调干渠、京杭大运河、</w:t>
      </w:r>
      <w:proofErr w:type="gramStart"/>
      <w:r w:rsidRPr="006608EF">
        <w:rPr>
          <w:rFonts w:ascii="CESI仿宋-GB2312" w:eastAsia="CESI仿宋-GB2312" w:hAnsi="CESI仿宋-GB2312" w:cs="CESI仿宋-GB2312"/>
          <w:kern w:val="2"/>
          <w:sz w:val="32"/>
          <w:szCs w:val="32"/>
          <w:lang w:eastAsia="zh-CN"/>
        </w:rPr>
        <w:t>位山一二三</w:t>
      </w:r>
      <w:proofErr w:type="gramEnd"/>
      <w:r w:rsidRPr="006608EF">
        <w:rPr>
          <w:rFonts w:ascii="CESI仿宋-GB2312" w:eastAsia="CESI仿宋-GB2312" w:hAnsi="CESI仿宋-GB2312" w:cs="CESI仿宋-GB2312"/>
          <w:kern w:val="2"/>
          <w:sz w:val="32"/>
          <w:szCs w:val="32"/>
          <w:lang w:eastAsia="zh-CN"/>
        </w:rPr>
        <w:t>干渠、彭楼干渠)对水资源调配功能的效应,以六纵河道为基础,形成市域骨干输配水体系。</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河网互联</w:t>
      </w:r>
      <w:r w:rsidRPr="006608EF">
        <w:rPr>
          <w:rFonts w:ascii="CESI仿宋-GB2312" w:eastAsia="CESI仿宋-GB2312" w:hAnsi="CESI仿宋-GB2312" w:cs="CESI仿宋-GB2312"/>
          <w:kern w:val="2"/>
          <w:sz w:val="32"/>
          <w:szCs w:val="32"/>
          <w:lang w:eastAsia="zh-CN"/>
        </w:rPr>
        <w:t>:加强河网、湖塘等水系之间的联系与连通,提升河</w:t>
      </w:r>
      <w:r w:rsidRPr="006608EF">
        <w:rPr>
          <w:rFonts w:ascii="CESI仿宋-GB2312" w:eastAsia="CESI仿宋-GB2312" w:hAnsi="CESI仿宋-GB2312" w:cs="CESI仿宋-GB2312" w:hint="eastAsia"/>
          <w:kern w:val="2"/>
          <w:sz w:val="32"/>
          <w:szCs w:val="32"/>
          <w:lang w:eastAsia="zh-CN"/>
        </w:rPr>
        <w:t>网对水资源滞蓄、防洪调度方面的基本功能</w:t>
      </w:r>
      <w:r w:rsidRPr="006608EF">
        <w:rPr>
          <w:rFonts w:ascii="CESI仿宋-GB2312" w:eastAsia="CESI仿宋-GB2312" w:hAnsi="CESI仿宋-GB2312" w:cs="CESI仿宋-GB2312"/>
          <w:kern w:val="2"/>
          <w:sz w:val="32"/>
          <w:szCs w:val="32"/>
          <w:lang w:eastAsia="zh-CN"/>
        </w:rPr>
        <w:t>;加强河网水系和滨河空间的生态、景观建设,依托水网体系,发挥河网水系生态保育、环境净化、人居环境提升等方面的功能。</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库塘相间</w:t>
      </w:r>
      <w:r w:rsidRPr="006608EF">
        <w:rPr>
          <w:rFonts w:ascii="CESI仿宋-GB2312" w:eastAsia="CESI仿宋-GB2312" w:hAnsi="CESI仿宋-GB2312" w:cs="CESI仿宋-GB2312"/>
          <w:kern w:val="2"/>
          <w:sz w:val="32"/>
          <w:szCs w:val="32"/>
          <w:lang w:eastAsia="zh-CN"/>
        </w:rPr>
        <w:t>:合理发挥湖泊水库在水资源集蓄、防洪调蓄及城市人居环境提升方面的功能;结合区域骨干河道整治,加强河道拦蓄工程建设,构建可调可蓄的河网拦蓄节点;充分利用现状及规划建设的多个平原水库,形成区域水资源调蓄节点;加快坑塘的治理,提高坑塘的调蓄能力,支撑水资源开发利用与防洪功能提升;依托河湖水系网络,加强河道及滨河空间、湖塘的景观生态整治,构建依托河网、多点布局的生态景观廊道。</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lastRenderedPageBreak/>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)水资源配置网布局</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完善“五横六纵、干支互联、多水联调、城乡一体、五水共享”的水资源配置利用网。遵循“用好黄河水、长江水</w:t>
      </w:r>
      <w:r w:rsidRPr="006608EF">
        <w:rPr>
          <w:rFonts w:ascii="CESI仿宋-GB2312" w:eastAsia="CESI仿宋-GB2312" w:hAnsi="CESI仿宋-GB2312" w:cs="CESI仿宋-GB2312"/>
          <w:kern w:val="2"/>
          <w:sz w:val="32"/>
          <w:szCs w:val="32"/>
          <w:lang w:eastAsia="zh-CN"/>
        </w:rPr>
        <w:t>,合理利用地下水,充分挖掘雨洪水与再生水”的水资源调配原则,推进重点水源工程、连通工程建设,统筹多水源的有序利用,形成多源互补、丰枯调剂的水资源调配体系。</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(二)防洪</w:t>
      </w:r>
      <w:proofErr w:type="gramStart"/>
      <w:r w:rsidRPr="006608EF">
        <w:rPr>
          <w:rFonts w:ascii="CESI仿宋-GB2312" w:eastAsia="CESI仿宋-GB2312" w:hAnsi="CESI仿宋-GB2312" w:cs="CESI仿宋-GB2312"/>
          <w:kern w:val="2"/>
          <w:sz w:val="32"/>
          <w:szCs w:val="32"/>
          <w:lang w:eastAsia="zh-CN"/>
        </w:rPr>
        <w:t>减灾网</w:t>
      </w:r>
      <w:proofErr w:type="gramEnd"/>
      <w:r w:rsidRPr="006608EF">
        <w:rPr>
          <w:rFonts w:ascii="CESI仿宋-GB2312" w:eastAsia="CESI仿宋-GB2312" w:hAnsi="CESI仿宋-GB2312" w:cs="CESI仿宋-GB2312"/>
          <w:kern w:val="2"/>
          <w:sz w:val="32"/>
          <w:szCs w:val="32"/>
          <w:lang w:eastAsia="zh-CN"/>
        </w:rPr>
        <w:t>布局</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实施徒骇河、马颊河、</w:t>
      </w:r>
      <w:proofErr w:type="gramStart"/>
      <w:r w:rsidRPr="006608EF">
        <w:rPr>
          <w:rFonts w:ascii="CESI仿宋-GB2312" w:eastAsia="CESI仿宋-GB2312" w:hAnsi="CESI仿宋-GB2312" w:cs="CESI仿宋-GB2312" w:hint="eastAsia"/>
          <w:kern w:val="2"/>
          <w:sz w:val="32"/>
          <w:szCs w:val="32"/>
          <w:lang w:eastAsia="zh-CN"/>
        </w:rPr>
        <w:t>漳</w:t>
      </w:r>
      <w:proofErr w:type="gramEnd"/>
      <w:r w:rsidRPr="006608EF">
        <w:rPr>
          <w:rFonts w:ascii="CESI仿宋-GB2312" w:eastAsia="CESI仿宋-GB2312" w:hAnsi="CESI仿宋-GB2312" w:cs="CESI仿宋-GB2312" w:hint="eastAsia"/>
          <w:kern w:val="2"/>
          <w:sz w:val="32"/>
          <w:szCs w:val="32"/>
          <w:lang w:eastAsia="zh-CN"/>
        </w:rPr>
        <w:t>卫河、金堤河及３５条重要支流系统治理工程</w:t>
      </w:r>
      <w:r w:rsidRPr="006608EF">
        <w:rPr>
          <w:rFonts w:ascii="CESI仿宋-GB2312" w:eastAsia="CESI仿宋-GB2312" w:hAnsi="CESI仿宋-GB2312" w:cs="CESI仿宋-GB2312"/>
          <w:kern w:val="2"/>
          <w:sz w:val="32"/>
          <w:szCs w:val="32"/>
          <w:lang w:eastAsia="zh-CN"/>
        </w:rPr>
        <w:t>,形成“四河多支,骨干互联,三大防线,联合调度”的防洪排涝格局。通过“末端渠系畅通、坑塘湖泊滞蓄”相结合的方式进行防洪排涝联合调控,进一步细化排涝体系,打通防洪排涝体系的最后一公里。建立健全管理体制机制,工程措施与非工程措施紧密</w:t>
      </w:r>
      <w:r w:rsidRPr="006608EF">
        <w:rPr>
          <w:rFonts w:ascii="CESI仿宋-GB2312" w:eastAsia="CESI仿宋-GB2312" w:hAnsi="CESI仿宋-GB2312" w:cs="CESI仿宋-GB2312" w:hint="eastAsia"/>
          <w:kern w:val="2"/>
          <w:sz w:val="32"/>
          <w:szCs w:val="32"/>
          <w:lang w:eastAsia="zh-CN"/>
        </w:rPr>
        <w:t>结合</w:t>
      </w:r>
      <w:r w:rsidRPr="006608EF">
        <w:rPr>
          <w:rFonts w:ascii="CESI仿宋-GB2312" w:eastAsia="CESI仿宋-GB2312" w:hAnsi="CESI仿宋-GB2312" w:cs="CESI仿宋-GB2312"/>
          <w:kern w:val="2"/>
          <w:sz w:val="32"/>
          <w:szCs w:val="32"/>
          <w:lang w:eastAsia="zh-CN"/>
        </w:rPr>
        <w:t>,治理与管理齐头并进,确保工程长效运行、维护河流健康生命,保障全市防洪排涝安全。</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(三)水生态</w:t>
      </w:r>
      <w:proofErr w:type="gramStart"/>
      <w:r w:rsidRPr="006608EF">
        <w:rPr>
          <w:rFonts w:ascii="CESI仿宋-GB2312" w:eastAsia="CESI仿宋-GB2312" w:hAnsi="CESI仿宋-GB2312" w:cs="CESI仿宋-GB2312"/>
          <w:kern w:val="2"/>
          <w:sz w:val="32"/>
          <w:szCs w:val="32"/>
          <w:lang w:eastAsia="zh-CN"/>
        </w:rPr>
        <w:t>景观网</w:t>
      </w:r>
      <w:proofErr w:type="gramEnd"/>
      <w:r w:rsidRPr="006608EF">
        <w:rPr>
          <w:rFonts w:ascii="CESI仿宋-GB2312" w:eastAsia="CESI仿宋-GB2312" w:hAnsi="CESI仿宋-GB2312" w:cs="CESI仿宋-GB2312"/>
          <w:kern w:val="2"/>
          <w:sz w:val="32"/>
          <w:szCs w:val="32"/>
          <w:lang w:eastAsia="zh-CN"/>
        </w:rPr>
        <w:t>布局</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以建设幸福河湖为目标</w:t>
      </w:r>
      <w:r w:rsidRPr="006608EF">
        <w:rPr>
          <w:rFonts w:ascii="CESI仿宋-GB2312" w:eastAsia="CESI仿宋-GB2312" w:hAnsi="CESI仿宋-GB2312" w:cs="CESI仿宋-GB2312"/>
          <w:kern w:val="2"/>
          <w:sz w:val="32"/>
          <w:szCs w:val="32"/>
          <w:lang w:eastAsia="zh-CN"/>
        </w:rPr>
        <w:t>,构建景明人和的水生态</w:t>
      </w:r>
      <w:proofErr w:type="gramStart"/>
      <w:r w:rsidRPr="006608EF">
        <w:rPr>
          <w:rFonts w:ascii="CESI仿宋-GB2312" w:eastAsia="CESI仿宋-GB2312" w:hAnsi="CESI仿宋-GB2312" w:cs="CESI仿宋-GB2312"/>
          <w:kern w:val="2"/>
          <w:sz w:val="32"/>
          <w:szCs w:val="32"/>
          <w:lang w:eastAsia="zh-CN"/>
        </w:rPr>
        <w:t>景观网</w:t>
      </w:r>
      <w:proofErr w:type="gramEnd"/>
      <w:r w:rsidRPr="006608EF">
        <w:rPr>
          <w:rFonts w:ascii="CESI仿宋-GB2312" w:eastAsia="CESI仿宋-GB2312" w:hAnsi="CESI仿宋-GB2312" w:cs="CESI仿宋-GB2312"/>
          <w:kern w:val="2"/>
          <w:sz w:val="32"/>
          <w:szCs w:val="32"/>
          <w:lang w:eastAsia="zh-CN"/>
        </w:rPr>
        <w:t>,统筹推进水生态治理与修复、水环境治理和水资源保障,根据“全域控制—水网提升—节点强化”的总体思路,构建形成“中心为核、骨干成廊、节点突出、融合成网”的水生态环境保护和景观文化格局。通过流域综合治理、河网生态景观修复、小微水体节点综合治理等重点工程,优化滨水景观环境,提升聊城“江北水城·运河古都”的城市品质。</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(四)中心城区水网布局</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形成“双核集聚、双环畅联、双轴彰显、河湖互连”的中心城区水系总体格局。围绕“江北水城·运河古都”的城市总体风貌</w:t>
      </w:r>
      <w:r w:rsidRPr="006608EF">
        <w:rPr>
          <w:rFonts w:ascii="CESI仿宋-GB2312" w:eastAsia="CESI仿宋-GB2312" w:hAnsi="CESI仿宋-GB2312" w:cs="CESI仿宋-GB2312"/>
          <w:kern w:val="2"/>
          <w:sz w:val="32"/>
          <w:szCs w:val="32"/>
          <w:lang w:eastAsia="zh-CN"/>
        </w:rPr>
        <w:t>,以水为</w:t>
      </w:r>
      <w:proofErr w:type="gramStart"/>
      <w:r w:rsidRPr="006608EF">
        <w:rPr>
          <w:rFonts w:ascii="CESI仿宋-GB2312" w:eastAsia="CESI仿宋-GB2312" w:hAnsi="CESI仿宋-GB2312" w:cs="CESI仿宋-GB2312"/>
          <w:kern w:val="2"/>
          <w:sz w:val="32"/>
          <w:szCs w:val="32"/>
          <w:lang w:eastAsia="zh-CN"/>
        </w:rPr>
        <w:t>脉进行</w:t>
      </w:r>
      <w:proofErr w:type="gramEnd"/>
      <w:r w:rsidRPr="006608EF">
        <w:rPr>
          <w:rFonts w:ascii="CESI仿宋-GB2312" w:eastAsia="CESI仿宋-GB2312" w:hAnsi="CESI仿宋-GB2312" w:cs="CESI仿宋-GB2312"/>
          <w:kern w:val="2"/>
          <w:sz w:val="32"/>
          <w:szCs w:val="32"/>
          <w:lang w:eastAsia="zh-CN"/>
        </w:rPr>
        <w:t>水网提升,转化生态价值,融合自然空间,将我市打造成</w:t>
      </w:r>
      <w:r w:rsidRPr="006608EF">
        <w:rPr>
          <w:rFonts w:ascii="CESI仿宋-GB2312" w:eastAsia="CESI仿宋-GB2312" w:hAnsi="CESI仿宋-GB2312" w:cs="CESI仿宋-GB2312"/>
          <w:kern w:val="2"/>
          <w:sz w:val="32"/>
          <w:szCs w:val="32"/>
          <w:lang w:eastAsia="zh-CN"/>
        </w:rPr>
        <w:lastRenderedPageBreak/>
        <w:t>为幸福河湖城市。</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t>(五)智慧</w:t>
      </w:r>
      <w:proofErr w:type="gramStart"/>
      <w:r w:rsidRPr="006608EF">
        <w:rPr>
          <w:rFonts w:ascii="CESI仿宋-GB2312" w:eastAsia="CESI仿宋-GB2312" w:hAnsi="CESI仿宋-GB2312" w:cs="CESI仿宋-GB2312"/>
          <w:kern w:val="2"/>
          <w:sz w:val="32"/>
          <w:szCs w:val="32"/>
          <w:lang w:eastAsia="zh-CN"/>
        </w:rPr>
        <w:t>水利网</w:t>
      </w:r>
      <w:proofErr w:type="gramEnd"/>
      <w:r w:rsidRPr="006608EF">
        <w:rPr>
          <w:rFonts w:ascii="CESI仿宋-GB2312" w:eastAsia="CESI仿宋-GB2312" w:hAnsi="CESI仿宋-GB2312" w:cs="CESI仿宋-GB2312"/>
          <w:kern w:val="2"/>
          <w:sz w:val="32"/>
          <w:szCs w:val="32"/>
          <w:lang w:eastAsia="zh-CN"/>
        </w:rPr>
        <w:t>布局</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以“互联网＋”为背景</w:t>
      </w:r>
      <w:r w:rsidRPr="006608EF">
        <w:rPr>
          <w:rFonts w:ascii="CESI仿宋-GB2312" w:eastAsia="CESI仿宋-GB2312" w:hAnsi="CESI仿宋-GB2312" w:cs="CESI仿宋-GB2312"/>
          <w:kern w:val="2"/>
          <w:sz w:val="32"/>
          <w:szCs w:val="32"/>
          <w:lang w:eastAsia="zh-CN"/>
        </w:rPr>
        <w:t>,利用大数据、云计算、物联网、“BIM＋GIS”等先进的信息化技术手段,合理规划、资源共享、统一平台、逐步推进,实现全域水利公共数据的全面整合与共享,为全面推动大数据战略提供支撑。</w:t>
      </w:r>
    </w:p>
    <w:p w:rsidR="00041AE9"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六</w:t>
      </w:r>
      <w:r w:rsidRPr="006608EF">
        <w:rPr>
          <w:rFonts w:ascii="CESI仿宋-GB2312" w:eastAsia="CESI仿宋-GB2312" w:hAnsi="CESI仿宋-GB2312" w:cs="CESI仿宋-GB2312"/>
          <w:kern w:val="2"/>
          <w:sz w:val="32"/>
          <w:szCs w:val="32"/>
          <w:lang w:eastAsia="zh-CN"/>
        </w:rPr>
        <w:t>、完善合理高效的水资源配置网</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)实施水系连通工程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１．实施骨干河道连通工程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通过疏浚、新开河道连通</w:t>
      </w:r>
      <w:proofErr w:type="gramStart"/>
      <w:r w:rsidRPr="006608EF">
        <w:rPr>
          <w:rFonts w:ascii="CESI仿宋-GB2312" w:eastAsia="CESI仿宋-GB2312" w:hAnsi="CESI仿宋-GB2312" w:cs="CESI仿宋-GB2312" w:hint="eastAsia"/>
          <w:kern w:val="2"/>
          <w:sz w:val="32"/>
          <w:szCs w:val="32"/>
          <w:lang w:eastAsia="zh-CN"/>
        </w:rPr>
        <w:t>漳</w:t>
      </w:r>
      <w:proofErr w:type="gramEnd"/>
      <w:r w:rsidRPr="006608EF">
        <w:rPr>
          <w:rFonts w:ascii="CESI仿宋-GB2312" w:eastAsia="CESI仿宋-GB2312" w:hAnsi="CESI仿宋-GB2312" w:cs="CESI仿宋-GB2312" w:hint="eastAsia"/>
          <w:kern w:val="2"/>
          <w:sz w:val="32"/>
          <w:szCs w:val="32"/>
          <w:lang w:eastAsia="zh-CN"/>
        </w:rPr>
        <w:t>卫河—马颊河、彭楼干渠—马颊河、马颊</w:t>
      </w:r>
      <w:proofErr w:type="gramStart"/>
      <w:r w:rsidRPr="006608EF">
        <w:rPr>
          <w:rFonts w:ascii="CESI仿宋-GB2312" w:eastAsia="CESI仿宋-GB2312" w:hAnsi="CESI仿宋-GB2312" w:cs="CESI仿宋-GB2312" w:hint="eastAsia"/>
          <w:kern w:val="2"/>
          <w:sz w:val="32"/>
          <w:szCs w:val="32"/>
          <w:lang w:eastAsia="zh-CN"/>
        </w:rPr>
        <w:t>河—徒骇</w:t>
      </w:r>
      <w:proofErr w:type="gramEnd"/>
      <w:r w:rsidRPr="006608EF">
        <w:rPr>
          <w:rFonts w:ascii="CESI仿宋-GB2312" w:eastAsia="CESI仿宋-GB2312" w:hAnsi="CESI仿宋-GB2312" w:cs="CESI仿宋-GB2312" w:hint="eastAsia"/>
          <w:kern w:val="2"/>
          <w:sz w:val="32"/>
          <w:szCs w:val="32"/>
          <w:lang w:eastAsia="zh-CN"/>
        </w:rPr>
        <w:t>河、</w:t>
      </w:r>
      <w:proofErr w:type="gramStart"/>
      <w:r w:rsidRPr="006608EF">
        <w:rPr>
          <w:rFonts w:ascii="CESI仿宋-GB2312" w:eastAsia="CESI仿宋-GB2312" w:hAnsi="CESI仿宋-GB2312" w:cs="CESI仿宋-GB2312" w:hint="eastAsia"/>
          <w:kern w:val="2"/>
          <w:sz w:val="32"/>
          <w:szCs w:val="32"/>
          <w:lang w:eastAsia="zh-CN"/>
        </w:rPr>
        <w:t>金堤河—徒骇</w:t>
      </w:r>
      <w:proofErr w:type="gramEnd"/>
      <w:r w:rsidRPr="006608EF">
        <w:rPr>
          <w:rFonts w:ascii="CESI仿宋-GB2312" w:eastAsia="CESI仿宋-GB2312" w:hAnsi="CESI仿宋-GB2312" w:cs="CESI仿宋-GB2312" w:hint="eastAsia"/>
          <w:kern w:val="2"/>
          <w:sz w:val="32"/>
          <w:szCs w:val="32"/>
          <w:lang w:eastAsia="zh-CN"/>
        </w:rPr>
        <w:t>河。</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２．实施支流河道连通工程</w:t>
      </w:r>
    </w:p>
    <w:p w:rsidR="00041AE9"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通过疏浚、新开河道</w:t>
      </w:r>
      <w:proofErr w:type="gramStart"/>
      <w:r w:rsidRPr="006608EF">
        <w:rPr>
          <w:rFonts w:ascii="CESI仿宋-GB2312" w:eastAsia="CESI仿宋-GB2312" w:hAnsi="CESI仿宋-GB2312" w:cs="CESI仿宋-GB2312" w:hint="eastAsia"/>
          <w:kern w:val="2"/>
          <w:sz w:val="32"/>
          <w:szCs w:val="32"/>
          <w:lang w:eastAsia="zh-CN"/>
        </w:rPr>
        <w:t>连通位山一</w:t>
      </w:r>
      <w:proofErr w:type="gramEnd"/>
      <w:r w:rsidRPr="006608EF">
        <w:rPr>
          <w:rFonts w:ascii="CESI仿宋-GB2312" w:eastAsia="CESI仿宋-GB2312" w:hAnsi="CESI仿宋-GB2312" w:cs="CESI仿宋-GB2312" w:hint="eastAsia"/>
          <w:kern w:val="2"/>
          <w:sz w:val="32"/>
          <w:szCs w:val="32"/>
          <w:lang w:eastAsia="zh-CN"/>
        </w:rPr>
        <w:t>干渠—</w:t>
      </w:r>
      <w:proofErr w:type="gramStart"/>
      <w:r w:rsidRPr="006608EF">
        <w:rPr>
          <w:rFonts w:ascii="CESI仿宋-GB2312" w:eastAsia="CESI仿宋-GB2312" w:hAnsi="CESI仿宋-GB2312" w:cs="CESI仿宋-GB2312" w:hint="eastAsia"/>
          <w:kern w:val="2"/>
          <w:sz w:val="32"/>
          <w:szCs w:val="32"/>
          <w:lang w:eastAsia="zh-CN"/>
        </w:rPr>
        <w:t>茌</w:t>
      </w:r>
      <w:proofErr w:type="gramEnd"/>
      <w:r w:rsidRPr="006608EF">
        <w:rPr>
          <w:rFonts w:ascii="CESI仿宋-GB2312" w:eastAsia="CESI仿宋-GB2312" w:hAnsi="CESI仿宋-GB2312" w:cs="CESI仿宋-GB2312" w:hint="eastAsia"/>
          <w:kern w:val="2"/>
          <w:sz w:val="32"/>
          <w:szCs w:val="32"/>
          <w:lang w:eastAsia="zh-CN"/>
        </w:rPr>
        <w:t>中河、位山</w:t>
      </w:r>
      <w:proofErr w:type="gramStart"/>
      <w:r w:rsidRPr="006608EF">
        <w:rPr>
          <w:rFonts w:ascii="CESI仿宋-GB2312" w:eastAsia="CESI仿宋-GB2312" w:hAnsi="CESI仿宋-GB2312" w:cs="CESI仿宋-GB2312" w:hint="eastAsia"/>
          <w:kern w:val="2"/>
          <w:sz w:val="32"/>
          <w:szCs w:val="32"/>
          <w:lang w:eastAsia="zh-CN"/>
        </w:rPr>
        <w:t>一</w:t>
      </w:r>
      <w:proofErr w:type="gramEnd"/>
      <w:r w:rsidRPr="006608EF">
        <w:rPr>
          <w:rFonts w:ascii="CESI仿宋-GB2312" w:eastAsia="CESI仿宋-GB2312" w:hAnsi="CESI仿宋-GB2312" w:cs="CESI仿宋-GB2312" w:hint="eastAsia"/>
          <w:kern w:val="2"/>
          <w:sz w:val="32"/>
          <w:szCs w:val="32"/>
          <w:lang w:eastAsia="zh-CN"/>
        </w:rPr>
        <w:t>干渠—赵牛新河、</w:t>
      </w:r>
      <w:proofErr w:type="gramStart"/>
      <w:r w:rsidRPr="006608EF">
        <w:rPr>
          <w:rFonts w:ascii="CESI仿宋-GB2312" w:eastAsia="CESI仿宋-GB2312" w:hAnsi="CESI仿宋-GB2312" w:cs="CESI仿宋-GB2312" w:hint="eastAsia"/>
          <w:kern w:val="2"/>
          <w:sz w:val="32"/>
          <w:szCs w:val="32"/>
          <w:lang w:eastAsia="zh-CN"/>
        </w:rPr>
        <w:t>茌</w:t>
      </w:r>
      <w:proofErr w:type="gramEnd"/>
      <w:r w:rsidRPr="006608EF">
        <w:rPr>
          <w:rFonts w:ascii="CESI仿宋-GB2312" w:eastAsia="CESI仿宋-GB2312" w:hAnsi="CESI仿宋-GB2312" w:cs="CESI仿宋-GB2312" w:hint="eastAsia"/>
          <w:kern w:val="2"/>
          <w:sz w:val="32"/>
          <w:szCs w:val="32"/>
          <w:lang w:eastAsia="zh-CN"/>
        </w:rPr>
        <w:t>新河—赵牛新河。</w:t>
      </w:r>
      <w:r w:rsidRPr="006608EF">
        <w:rPr>
          <w:rFonts w:ascii="CESI仿宋-GB2312" w:eastAsia="CESI仿宋-GB2312" w:hAnsi="CESI仿宋-GB2312" w:cs="CESI仿宋-GB2312"/>
          <w:kern w:val="2"/>
          <w:sz w:val="32"/>
          <w:szCs w:val="32"/>
          <w:lang w:eastAsia="zh-CN"/>
        </w:rPr>
        <w:t xml:space="preserve"> </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(二)加强节水工程建设</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１．深化灌区续建配套与现代化改造以及农田节水工程</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开</w:t>
      </w:r>
      <w:proofErr w:type="gramStart"/>
      <w:r w:rsidRPr="006608EF">
        <w:rPr>
          <w:rFonts w:ascii="CESI仿宋-GB2312" w:eastAsia="CESI仿宋-GB2312" w:hAnsi="CESI仿宋-GB2312" w:cs="CESI仿宋-GB2312" w:hint="eastAsia"/>
          <w:kern w:val="2"/>
          <w:sz w:val="32"/>
          <w:szCs w:val="32"/>
          <w:lang w:eastAsia="zh-CN"/>
        </w:rPr>
        <w:t>展位山</w:t>
      </w:r>
      <w:proofErr w:type="gramEnd"/>
      <w:r w:rsidRPr="006608EF">
        <w:rPr>
          <w:rFonts w:ascii="CESI仿宋-GB2312" w:eastAsia="CESI仿宋-GB2312" w:hAnsi="CESI仿宋-GB2312" w:cs="CESI仿宋-GB2312" w:hint="eastAsia"/>
          <w:kern w:val="2"/>
          <w:sz w:val="32"/>
          <w:szCs w:val="32"/>
          <w:lang w:eastAsia="zh-CN"/>
        </w:rPr>
        <w:t>灌区、彭楼灌区、陶城铺灌区、</w:t>
      </w:r>
      <w:proofErr w:type="gramStart"/>
      <w:r w:rsidRPr="006608EF">
        <w:rPr>
          <w:rFonts w:ascii="CESI仿宋-GB2312" w:eastAsia="CESI仿宋-GB2312" w:hAnsi="CESI仿宋-GB2312" w:cs="CESI仿宋-GB2312" w:hint="eastAsia"/>
          <w:kern w:val="2"/>
          <w:sz w:val="32"/>
          <w:szCs w:val="32"/>
          <w:lang w:eastAsia="zh-CN"/>
        </w:rPr>
        <w:t>郭</w:t>
      </w:r>
      <w:proofErr w:type="gramEnd"/>
      <w:r w:rsidRPr="006608EF">
        <w:rPr>
          <w:rFonts w:ascii="CESI仿宋-GB2312" w:eastAsia="CESI仿宋-GB2312" w:hAnsi="CESI仿宋-GB2312" w:cs="CESI仿宋-GB2312" w:hint="eastAsia"/>
          <w:kern w:val="2"/>
          <w:sz w:val="32"/>
          <w:szCs w:val="32"/>
          <w:lang w:eastAsia="zh-CN"/>
        </w:rPr>
        <w:t>口灌区四大引黄灌区续建配套与现代化改造工作</w:t>
      </w:r>
      <w:r w:rsidRPr="006608EF">
        <w:rPr>
          <w:rFonts w:ascii="CESI仿宋-GB2312" w:eastAsia="CESI仿宋-GB2312" w:hAnsi="CESI仿宋-GB2312" w:cs="CESI仿宋-GB2312"/>
          <w:kern w:val="2"/>
          <w:sz w:val="32"/>
          <w:szCs w:val="32"/>
          <w:lang w:eastAsia="zh-CN"/>
        </w:rPr>
        <w:t>,通过实施彭楼干渠、</w:t>
      </w:r>
      <w:proofErr w:type="gramStart"/>
      <w:r w:rsidRPr="006608EF">
        <w:rPr>
          <w:rFonts w:ascii="CESI仿宋-GB2312" w:eastAsia="CESI仿宋-GB2312" w:hAnsi="CESI仿宋-GB2312" w:cs="CESI仿宋-GB2312"/>
          <w:kern w:val="2"/>
          <w:sz w:val="32"/>
          <w:szCs w:val="32"/>
          <w:lang w:eastAsia="zh-CN"/>
        </w:rPr>
        <w:t>位山一二三</w:t>
      </w:r>
      <w:proofErr w:type="gramEnd"/>
      <w:r w:rsidRPr="006608EF">
        <w:rPr>
          <w:rFonts w:ascii="CESI仿宋-GB2312" w:eastAsia="CESI仿宋-GB2312" w:hAnsi="CESI仿宋-GB2312" w:cs="CESI仿宋-GB2312"/>
          <w:kern w:val="2"/>
          <w:sz w:val="32"/>
          <w:szCs w:val="32"/>
          <w:lang w:eastAsia="zh-CN"/>
        </w:rPr>
        <w:t>干渠、陶城铺南北干渠及其支渠衬砌改造工程,提高引黄水资源综合</w:t>
      </w:r>
      <w:r w:rsidRPr="006608EF">
        <w:rPr>
          <w:rFonts w:ascii="CESI仿宋-GB2312" w:eastAsia="CESI仿宋-GB2312" w:hAnsi="CESI仿宋-GB2312" w:cs="CESI仿宋-GB2312" w:hint="eastAsia"/>
          <w:kern w:val="2"/>
          <w:sz w:val="32"/>
          <w:szCs w:val="32"/>
          <w:lang w:eastAsia="zh-CN"/>
        </w:rPr>
        <w:t>调配能力。开展仲子庙、班庄等</w:t>
      </w:r>
      <w:r w:rsidRPr="006608EF">
        <w:rPr>
          <w:rFonts w:ascii="CESI仿宋-GB2312" w:eastAsia="CESI仿宋-GB2312" w:hAnsi="CESI仿宋-GB2312" w:cs="CESI仿宋-GB2312"/>
          <w:kern w:val="2"/>
          <w:sz w:val="32"/>
          <w:szCs w:val="32"/>
          <w:lang w:eastAsia="zh-CN"/>
        </w:rPr>
        <w:t>11个中型灌区续建配套改造工作。按照灌区标准化、现代化建设要求,对灌区的骨干输水渠道进行疏浚、防渗加固和建筑物配套。推广农业节水灌溉新技术,加大田间节水设施建设力度,实施聊城市小型农田节水改造项目,包括高标准农田建设以及高效节水灌溉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２．加强城镇节水和工业节水</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实施纺织等高耗水行业的节水技术改造</w:t>
      </w:r>
      <w:r w:rsidRPr="006608EF">
        <w:rPr>
          <w:rFonts w:ascii="CESI仿宋-GB2312" w:eastAsia="CESI仿宋-GB2312" w:hAnsi="CESI仿宋-GB2312" w:cs="CESI仿宋-GB2312"/>
          <w:kern w:val="2"/>
          <w:sz w:val="32"/>
          <w:szCs w:val="32"/>
          <w:lang w:eastAsia="zh-CN"/>
        </w:rPr>
        <w:t>,开展重点行业</w:t>
      </w:r>
      <w:proofErr w:type="gramStart"/>
      <w:r w:rsidRPr="006608EF">
        <w:rPr>
          <w:rFonts w:ascii="CESI仿宋-GB2312" w:eastAsia="CESI仿宋-GB2312" w:hAnsi="CESI仿宋-GB2312" w:cs="CESI仿宋-GB2312"/>
          <w:kern w:val="2"/>
          <w:sz w:val="32"/>
          <w:szCs w:val="32"/>
          <w:lang w:eastAsia="zh-CN"/>
        </w:rPr>
        <w:t>企业水</w:t>
      </w:r>
      <w:r w:rsidRPr="006608EF">
        <w:rPr>
          <w:rFonts w:ascii="CESI仿宋-GB2312" w:eastAsia="CESI仿宋-GB2312" w:hAnsi="CESI仿宋-GB2312" w:cs="CESI仿宋-GB2312"/>
          <w:kern w:val="2"/>
          <w:sz w:val="32"/>
          <w:szCs w:val="32"/>
          <w:lang w:eastAsia="zh-CN"/>
        </w:rPr>
        <w:lastRenderedPageBreak/>
        <w:t>效达标</w:t>
      </w:r>
      <w:proofErr w:type="gramEnd"/>
      <w:r w:rsidRPr="006608EF">
        <w:rPr>
          <w:rFonts w:ascii="CESI仿宋-GB2312" w:eastAsia="CESI仿宋-GB2312" w:hAnsi="CESI仿宋-GB2312" w:cs="CESI仿宋-GB2312"/>
          <w:kern w:val="2"/>
          <w:sz w:val="32"/>
          <w:szCs w:val="32"/>
          <w:lang w:eastAsia="zh-CN"/>
        </w:rPr>
        <w:t>建设,实施重点企业节水技术改造示范工程,推广先进的节水型或无水型工艺、技术和设备,建设节水型企业、水效领跑企业。制定聊城市生活用水和服务业用水定额,逐步扩大计划用水和定额管理制度的实施范围。针对不同类型的用水,实行不同的</w:t>
      </w:r>
      <w:r w:rsidRPr="006608EF">
        <w:rPr>
          <w:rFonts w:ascii="CESI仿宋-GB2312" w:eastAsia="CESI仿宋-GB2312" w:hAnsi="CESI仿宋-GB2312" w:cs="CESI仿宋-GB2312" w:hint="eastAsia"/>
          <w:kern w:val="2"/>
          <w:sz w:val="32"/>
          <w:szCs w:val="32"/>
          <w:lang w:eastAsia="zh-CN"/>
        </w:rPr>
        <w:t>水价</w:t>
      </w:r>
      <w:r w:rsidRPr="006608EF">
        <w:rPr>
          <w:rFonts w:ascii="CESI仿宋-GB2312" w:eastAsia="CESI仿宋-GB2312" w:hAnsi="CESI仿宋-GB2312" w:cs="CESI仿宋-GB2312"/>
          <w:kern w:val="2"/>
          <w:sz w:val="32"/>
          <w:szCs w:val="32"/>
          <w:lang w:eastAsia="zh-CN"/>
        </w:rPr>
        <w:t>,以价格杠杆促进节约用水。推广节水器具改造,创建节水型社会示范区,提高居民节水意识,到2025年,市区节水型器具普及率达到１０ ％。通过供水管道维修和更新改造,城市供水管网漏损率2025年与2035年分别降至10％、８％。</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t>(三)推进南水北调续建配套建设</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开展南水北调续建配套工程建设。输水工程线路中原有鲁北输水线路扩容</w:t>
      </w:r>
      <w:r w:rsidRPr="006608EF">
        <w:rPr>
          <w:rFonts w:ascii="CESI仿宋-GB2312" w:eastAsia="CESI仿宋-GB2312" w:hAnsi="CESI仿宋-GB2312" w:cs="CESI仿宋-GB2312"/>
          <w:kern w:val="2"/>
          <w:sz w:val="32"/>
          <w:szCs w:val="32"/>
          <w:lang w:eastAsia="zh-CN"/>
        </w:rPr>
        <w:t>,途经境内的东阿县、阳谷县、东昌府区、茌平区、临清市,提升引水能力;</w:t>
      </w:r>
      <w:proofErr w:type="gramStart"/>
      <w:r w:rsidRPr="006608EF">
        <w:rPr>
          <w:rFonts w:ascii="CESI仿宋-GB2312" w:eastAsia="CESI仿宋-GB2312" w:hAnsi="CESI仿宋-GB2312" w:cs="CESI仿宋-GB2312"/>
          <w:kern w:val="2"/>
          <w:sz w:val="32"/>
          <w:szCs w:val="32"/>
          <w:lang w:eastAsia="zh-CN"/>
        </w:rPr>
        <w:t>新增位德</w:t>
      </w:r>
      <w:proofErr w:type="gramEnd"/>
      <w:r w:rsidRPr="006608EF">
        <w:rPr>
          <w:rFonts w:ascii="CESI仿宋-GB2312" w:eastAsia="CESI仿宋-GB2312" w:hAnsi="CESI仿宋-GB2312" w:cs="CESI仿宋-GB2312"/>
          <w:kern w:val="2"/>
          <w:sz w:val="32"/>
          <w:szCs w:val="32"/>
          <w:lang w:eastAsia="zh-CN"/>
        </w:rPr>
        <w:t>线路扩大供水范围、加大供水量。</w:t>
      </w:r>
      <w:r w:rsidRPr="006608EF">
        <w:rPr>
          <w:rFonts w:ascii="CESI仿宋-GB2312" w:eastAsia="CESI仿宋-GB2312" w:hAnsi="CESI仿宋-GB2312" w:cs="CESI仿宋-GB2312" w:hint="eastAsia"/>
          <w:kern w:val="2"/>
          <w:sz w:val="32"/>
          <w:szCs w:val="32"/>
          <w:lang w:eastAsia="zh-CN"/>
        </w:rPr>
        <w:t>新增供水指标</w:t>
      </w:r>
      <w:r w:rsidRPr="006608EF">
        <w:rPr>
          <w:rFonts w:ascii="CESI仿宋-GB2312" w:eastAsia="CESI仿宋-GB2312" w:hAnsi="CESI仿宋-GB2312" w:cs="CESI仿宋-GB2312"/>
          <w:kern w:val="2"/>
          <w:sz w:val="32"/>
          <w:szCs w:val="32"/>
          <w:lang w:eastAsia="zh-CN"/>
        </w:rPr>
        <w:t>2.12亿立方米。冠县、莘县、茌平区各新建配套水</w:t>
      </w:r>
      <w:r w:rsidR="00041AE9" w:rsidRPr="006608EF">
        <w:rPr>
          <w:rFonts w:ascii="CESI仿宋-GB2312" w:eastAsia="CESI仿宋-GB2312" w:hAnsi="CESI仿宋-GB2312" w:cs="CESI仿宋-GB2312" w:hint="eastAsia"/>
          <w:kern w:val="2"/>
          <w:sz w:val="32"/>
          <w:szCs w:val="32"/>
          <w:lang w:eastAsia="zh-CN"/>
        </w:rPr>
        <w:t>库１座。</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t>(四)实施</w:t>
      </w:r>
      <w:proofErr w:type="gramStart"/>
      <w:r w:rsidRPr="006608EF">
        <w:rPr>
          <w:rFonts w:ascii="CESI仿宋-GB2312" w:eastAsia="CESI仿宋-GB2312" w:hAnsi="CESI仿宋-GB2312" w:cs="CESI仿宋-GB2312"/>
          <w:kern w:val="2"/>
          <w:sz w:val="32"/>
          <w:szCs w:val="32"/>
          <w:lang w:eastAsia="zh-CN"/>
        </w:rPr>
        <w:t>雨洪资源</w:t>
      </w:r>
      <w:proofErr w:type="gramEnd"/>
      <w:r w:rsidRPr="006608EF">
        <w:rPr>
          <w:rFonts w:ascii="CESI仿宋-GB2312" w:eastAsia="CESI仿宋-GB2312" w:hAnsi="CESI仿宋-GB2312" w:cs="CESI仿宋-GB2312"/>
          <w:kern w:val="2"/>
          <w:sz w:val="32"/>
          <w:szCs w:val="32"/>
          <w:lang w:eastAsia="zh-CN"/>
        </w:rPr>
        <w:t>集蓄工程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１．实施河道拦蓄工程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通过干流建设拦河闸坝</w:t>
      </w:r>
      <w:r w:rsidRPr="006608EF">
        <w:rPr>
          <w:rFonts w:ascii="CESI仿宋-GB2312" w:eastAsia="CESI仿宋-GB2312" w:hAnsi="CESI仿宋-GB2312" w:cs="CESI仿宋-GB2312"/>
          <w:kern w:val="2"/>
          <w:sz w:val="32"/>
          <w:szCs w:val="32"/>
          <w:lang w:eastAsia="zh-CN"/>
        </w:rPr>
        <w:t>,利用河道集蓄雨洪。骨干河道集蓄</w:t>
      </w:r>
      <w:r w:rsidRPr="006608EF">
        <w:rPr>
          <w:rFonts w:ascii="CESI仿宋-GB2312" w:eastAsia="CESI仿宋-GB2312" w:hAnsi="CESI仿宋-GB2312" w:cs="CESI仿宋-GB2312" w:hint="eastAsia"/>
          <w:kern w:val="2"/>
          <w:sz w:val="32"/>
          <w:szCs w:val="32"/>
          <w:lang w:eastAsia="zh-CN"/>
        </w:rPr>
        <w:t>工程包括马颊河新建１座拦河闸、徒骇河新建１座拦河闸、金堤河新建２座拦河闸和１座中型水库</w:t>
      </w:r>
      <w:r w:rsidRPr="006608EF">
        <w:rPr>
          <w:rFonts w:ascii="CESI仿宋-GB2312" w:eastAsia="CESI仿宋-GB2312" w:hAnsi="CESI仿宋-GB2312" w:cs="CESI仿宋-GB2312"/>
          <w:kern w:val="2"/>
          <w:sz w:val="32"/>
          <w:szCs w:val="32"/>
          <w:lang w:eastAsia="zh-CN"/>
        </w:rPr>
        <w:t>;主要支流集蓄工程包括新建３２座拦河闸,供沿岸灌溉、生态和部分工业用水,其中“十四五”期间</w:t>
      </w:r>
      <w:r w:rsidRPr="006608EF">
        <w:rPr>
          <w:rFonts w:ascii="CESI仿宋-GB2312" w:eastAsia="CESI仿宋-GB2312" w:hAnsi="CESI仿宋-GB2312" w:cs="CESI仿宋-GB2312" w:hint="eastAsia"/>
          <w:kern w:val="2"/>
          <w:sz w:val="32"/>
          <w:szCs w:val="32"/>
          <w:lang w:eastAsia="zh-CN"/>
        </w:rPr>
        <w:t>新建１２座。</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２．推进坑塘</w:t>
      </w:r>
      <w:proofErr w:type="gramStart"/>
      <w:r w:rsidRPr="006608EF">
        <w:rPr>
          <w:rFonts w:ascii="CESI仿宋-GB2312" w:eastAsia="CESI仿宋-GB2312" w:hAnsi="CESI仿宋-GB2312" w:cs="CESI仿宋-GB2312" w:hint="eastAsia"/>
          <w:kern w:val="2"/>
          <w:sz w:val="32"/>
          <w:szCs w:val="32"/>
          <w:lang w:eastAsia="zh-CN"/>
        </w:rPr>
        <w:t>滞蓄工程</w:t>
      </w:r>
      <w:proofErr w:type="gramEnd"/>
      <w:r w:rsidRPr="006608EF">
        <w:rPr>
          <w:rFonts w:ascii="CESI仿宋-GB2312" w:eastAsia="CESI仿宋-GB2312" w:hAnsi="CESI仿宋-GB2312" w:cs="CESI仿宋-GB2312" w:hint="eastAsia"/>
          <w:kern w:val="2"/>
          <w:sz w:val="32"/>
          <w:szCs w:val="32"/>
          <w:lang w:eastAsia="zh-CN"/>
        </w:rPr>
        <w:t>建设</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按照“一村一塘”原则在全市范围内提升整治坑塘６４５０个</w:t>
      </w:r>
      <w:r w:rsidRPr="006608EF">
        <w:rPr>
          <w:rFonts w:ascii="CESI仿宋-GB2312" w:eastAsia="CESI仿宋-GB2312" w:hAnsi="CESI仿宋-GB2312" w:cs="CESI仿宋-GB2312"/>
          <w:kern w:val="2"/>
          <w:sz w:val="32"/>
          <w:szCs w:val="32"/>
          <w:lang w:eastAsia="zh-CN"/>
        </w:rPr>
        <w:t>,对坑塘进行清淤疏浚、岸线与岸坡调整、疏通周边水系,汛期调蓄雨</w:t>
      </w:r>
    </w:p>
    <w:p w:rsidR="00E833CA" w:rsidRPr="006608EF" w:rsidRDefault="00E833CA" w:rsidP="00E833CA">
      <w:pPr>
        <w:rPr>
          <w:rFonts w:ascii="CESI仿宋-GB2312" w:eastAsia="CESI仿宋-GB2312" w:hAnsi="CESI仿宋-GB2312" w:cs="CESI仿宋-GB2312"/>
          <w:kern w:val="2"/>
          <w:sz w:val="32"/>
          <w:szCs w:val="32"/>
          <w:lang w:eastAsia="zh-CN"/>
        </w:rPr>
      </w:pPr>
      <w:proofErr w:type="gramStart"/>
      <w:r w:rsidRPr="006608EF">
        <w:rPr>
          <w:rFonts w:ascii="CESI仿宋-GB2312" w:eastAsia="CESI仿宋-GB2312" w:hAnsi="CESI仿宋-GB2312" w:cs="CESI仿宋-GB2312" w:hint="eastAsia"/>
          <w:kern w:val="2"/>
          <w:sz w:val="32"/>
          <w:szCs w:val="32"/>
          <w:lang w:eastAsia="zh-CN"/>
        </w:rPr>
        <w:t>洪资源</w:t>
      </w:r>
      <w:proofErr w:type="gramEnd"/>
      <w:r w:rsidRPr="006608EF">
        <w:rPr>
          <w:rFonts w:ascii="CESI仿宋-GB2312" w:eastAsia="CESI仿宋-GB2312" w:hAnsi="CESI仿宋-GB2312" w:cs="CESI仿宋-GB2312"/>
          <w:kern w:val="2"/>
          <w:sz w:val="32"/>
          <w:szCs w:val="32"/>
          <w:lang w:eastAsia="zh-CN"/>
        </w:rPr>
        <w:t>,旱季补充水源。</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lastRenderedPageBreak/>
        <w:t xml:space="preserve">(五)实施供水安全保障与提升工程 </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１．深化农村供水保障工程建设</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t>2035年底,全市全面完成城乡供水一体化建设工程并完成管网改造１７４２０公里。近期</w:t>
      </w:r>
      <w:proofErr w:type="gramStart"/>
      <w:r w:rsidRPr="006608EF">
        <w:rPr>
          <w:rFonts w:ascii="CESI仿宋-GB2312" w:eastAsia="CESI仿宋-GB2312" w:hAnsi="CESI仿宋-GB2312" w:cs="CESI仿宋-GB2312"/>
          <w:kern w:val="2"/>
          <w:sz w:val="32"/>
          <w:szCs w:val="32"/>
          <w:lang w:eastAsia="zh-CN"/>
        </w:rPr>
        <w:t>新建张官</w:t>
      </w:r>
      <w:proofErr w:type="gramEnd"/>
      <w:r w:rsidRPr="006608EF">
        <w:rPr>
          <w:rFonts w:ascii="CESI仿宋-GB2312" w:eastAsia="CESI仿宋-GB2312" w:hAnsi="CESI仿宋-GB2312" w:cs="CESI仿宋-GB2312"/>
          <w:kern w:val="2"/>
          <w:sz w:val="32"/>
          <w:szCs w:val="32"/>
          <w:lang w:eastAsia="zh-CN"/>
        </w:rPr>
        <w:t>屯水库水厂、东</w:t>
      </w:r>
      <w:proofErr w:type="gramStart"/>
      <w:r w:rsidRPr="006608EF">
        <w:rPr>
          <w:rFonts w:ascii="CESI仿宋-GB2312" w:eastAsia="CESI仿宋-GB2312" w:hAnsi="CESI仿宋-GB2312" w:cs="CESI仿宋-GB2312"/>
          <w:kern w:val="2"/>
          <w:sz w:val="32"/>
          <w:szCs w:val="32"/>
          <w:lang w:eastAsia="zh-CN"/>
        </w:rPr>
        <w:t>邢</w:t>
      </w:r>
      <w:proofErr w:type="gramEnd"/>
      <w:r w:rsidRPr="006608EF">
        <w:rPr>
          <w:rFonts w:ascii="CESI仿宋-GB2312" w:eastAsia="CESI仿宋-GB2312" w:hAnsi="CESI仿宋-GB2312" w:cs="CESI仿宋-GB2312"/>
          <w:kern w:val="2"/>
          <w:sz w:val="32"/>
          <w:szCs w:val="32"/>
          <w:lang w:eastAsia="zh-CN"/>
        </w:rPr>
        <w:t>水库水厂</w:t>
      </w:r>
      <w:r w:rsidR="00041AE9" w:rsidRPr="006608EF">
        <w:rPr>
          <w:rFonts w:ascii="CESI仿宋-GB2312" w:eastAsia="CESI仿宋-GB2312" w:hAnsi="CESI仿宋-GB2312" w:cs="CESI仿宋-GB2312" w:hint="eastAsia"/>
          <w:kern w:val="2"/>
          <w:sz w:val="32"/>
          <w:szCs w:val="32"/>
          <w:lang w:eastAsia="zh-CN"/>
        </w:rPr>
        <w:t>2</w:t>
      </w:r>
      <w:r w:rsidRPr="006608EF">
        <w:rPr>
          <w:rFonts w:ascii="CESI仿宋-GB2312" w:eastAsia="CESI仿宋-GB2312" w:hAnsi="CESI仿宋-GB2312" w:cs="CESI仿宋-GB2312" w:hint="eastAsia"/>
          <w:kern w:val="2"/>
          <w:sz w:val="32"/>
          <w:szCs w:val="32"/>
          <w:lang w:eastAsia="zh-CN"/>
        </w:rPr>
        <w:t>座供水水厂。</w:t>
      </w:r>
      <w:r w:rsidRPr="006608EF">
        <w:rPr>
          <w:rFonts w:ascii="CESI仿宋-GB2312" w:eastAsia="CESI仿宋-GB2312" w:hAnsi="CESI仿宋-GB2312" w:cs="CESI仿宋-GB2312"/>
          <w:kern w:val="2"/>
          <w:sz w:val="32"/>
          <w:szCs w:val="32"/>
          <w:lang w:eastAsia="zh-CN"/>
        </w:rPr>
        <w:tab/>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２．加强备用水源地建设</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为</w:t>
      </w:r>
      <w:proofErr w:type="gramStart"/>
      <w:r w:rsidRPr="006608EF">
        <w:rPr>
          <w:rFonts w:ascii="CESI仿宋-GB2312" w:eastAsia="CESI仿宋-GB2312" w:hAnsi="CESI仿宋-GB2312" w:cs="CESI仿宋-GB2312" w:hint="eastAsia"/>
          <w:kern w:val="2"/>
          <w:sz w:val="32"/>
          <w:szCs w:val="32"/>
          <w:lang w:eastAsia="zh-CN"/>
        </w:rPr>
        <w:t>更好保障</w:t>
      </w:r>
      <w:proofErr w:type="gramEnd"/>
      <w:r w:rsidRPr="006608EF">
        <w:rPr>
          <w:rFonts w:ascii="CESI仿宋-GB2312" w:eastAsia="CESI仿宋-GB2312" w:hAnsi="CESI仿宋-GB2312" w:cs="CESI仿宋-GB2312" w:hint="eastAsia"/>
          <w:kern w:val="2"/>
          <w:sz w:val="32"/>
          <w:szCs w:val="32"/>
          <w:lang w:eastAsia="zh-CN"/>
        </w:rPr>
        <w:t>城乡用水</w:t>
      </w:r>
      <w:r w:rsidRPr="006608EF">
        <w:rPr>
          <w:rFonts w:ascii="CESI仿宋-GB2312" w:eastAsia="CESI仿宋-GB2312" w:hAnsi="CESI仿宋-GB2312" w:cs="CESI仿宋-GB2312"/>
          <w:kern w:val="2"/>
          <w:sz w:val="32"/>
          <w:szCs w:val="32"/>
          <w:lang w:eastAsia="zh-CN"/>
        </w:rPr>
        <w:t>,规划备用水源。以县(市、区)为单位,按照就近原则,发挥水库作为应急备用水源的潜能,进一步论证大秦水库等工业水源地作为城乡生活供水水源地的可行性,提高城市供水应急水平。</w:t>
      </w:r>
    </w:p>
    <w:p w:rsidR="00041AE9"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七</w:t>
      </w:r>
      <w:r w:rsidRPr="006608EF">
        <w:rPr>
          <w:rFonts w:ascii="CESI仿宋-GB2312" w:eastAsia="CESI仿宋-GB2312" w:hAnsi="CESI仿宋-GB2312" w:cs="CESI仿宋-GB2312"/>
          <w:kern w:val="2"/>
          <w:sz w:val="32"/>
          <w:szCs w:val="32"/>
          <w:lang w:eastAsia="zh-CN"/>
        </w:rPr>
        <w:t>、强化河湖安澜的防洪减灾网</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)加强骨干河道防洪治理</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１．骨干河道防洪治理工程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实施徒骇河防洪治理工程、马颊河防洪治理工程、</w:t>
      </w:r>
      <w:proofErr w:type="gramStart"/>
      <w:r w:rsidRPr="006608EF">
        <w:rPr>
          <w:rFonts w:ascii="CESI仿宋-GB2312" w:eastAsia="CESI仿宋-GB2312" w:hAnsi="CESI仿宋-GB2312" w:cs="CESI仿宋-GB2312" w:hint="eastAsia"/>
          <w:kern w:val="2"/>
          <w:sz w:val="32"/>
          <w:szCs w:val="32"/>
          <w:lang w:eastAsia="zh-CN"/>
        </w:rPr>
        <w:t>漳</w:t>
      </w:r>
      <w:proofErr w:type="gramEnd"/>
      <w:r w:rsidRPr="006608EF">
        <w:rPr>
          <w:rFonts w:ascii="CESI仿宋-GB2312" w:eastAsia="CESI仿宋-GB2312" w:hAnsi="CESI仿宋-GB2312" w:cs="CESI仿宋-GB2312" w:hint="eastAsia"/>
          <w:kern w:val="2"/>
          <w:sz w:val="32"/>
          <w:szCs w:val="32"/>
          <w:lang w:eastAsia="zh-CN"/>
        </w:rPr>
        <w:t>卫河防洪治理工程、金堤河防洪治理工程</w:t>
      </w:r>
      <w:r w:rsidRPr="006608EF">
        <w:rPr>
          <w:rFonts w:ascii="CESI仿宋-GB2312" w:eastAsia="CESI仿宋-GB2312" w:hAnsi="CESI仿宋-GB2312" w:cs="CESI仿宋-GB2312"/>
          <w:kern w:val="2"/>
          <w:sz w:val="32"/>
          <w:szCs w:val="32"/>
          <w:lang w:eastAsia="zh-CN"/>
        </w:rPr>
        <w:t>,采用加固堤防、修建护岸、河道清淤、穿堤建筑物改造提升等措施,扩大河道行洪断面、提高河道堤防的防洪能力,实现对上游洪水的防御。</w:t>
      </w:r>
    </w:p>
    <w:p w:rsidR="00E833CA" w:rsidRPr="006608EF" w:rsidRDefault="00E833CA" w:rsidP="00E833CA">
      <w:pPr>
        <w:rPr>
          <w:rFonts w:ascii="CESI仿宋-GB2312" w:eastAsia="CESI仿宋-GB2312" w:hAnsi="CESI仿宋-GB2312" w:cs="CESI仿宋-GB2312"/>
          <w:kern w:val="2"/>
          <w:sz w:val="32"/>
          <w:szCs w:val="32"/>
          <w:lang w:eastAsia="zh-CN"/>
        </w:rPr>
      </w:pP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２．骨干河道连通工程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实施</w:t>
      </w:r>
      <w:proofErr w:type="gramStart"/>
      <w:r w:rsidRPr="006608EF">
        <w:rPr>
          <w:rFonts w:ascii="CESI仿宋-GB2312" w:eastAsia="CESI仿宋-GB2312" w:hAnsi="CESI仿宋-GB2312" w:cs="CESI仿宋-GB2312" w:hint="eastAsia"/>
          <w:kern w:val="2"/>
          <w:sz w:val="32"/>
          <w:szCs w:val="32"/>
          <w:lang w:eastAsia="zh-CN"/>
        </w:rPr>
        <w:t>漳</w:t>
      </w:r>
      <w:proofErr w:type="gramEnd"/>
      <w:r w:rsidRPr="006608EF">
        <w:rPr>
          <w:rFonts w:ascii="CESI仿宋-GB2312" w:eastAsia="CESI仿宋-GB2312" w:hAnsi="CESI仿宋-GB2312" w:cs="CESI仿宋-GB2312" w:hint="eastAsia"/>
          <w:kern w:val="2"/>
          <w:sz w:val="32"/>
          <w:szCs w:val="32"/>
          <w:lang w:eastAsia="zh-CN"/>
        </w:rPr>
        <w:t>卫河—马颊河连通工程</w:t>
      </w:r>
      <w:r w:rsidRPr="006608EF">
        <w:rPr>
          <w:rFonts w:ascii="CESI仿宋-GB2312" w:eastAsia="CESI仿宋-GB2312" w:hAnsi="CESI仿宋-GB2312" w:cs="CESI仿宋-GB2312"/>
          <w:kern w:val="2"/>
          <w:sz w:val="32"/>
          <w:szCs w:val="32"/>
          <w:lang w:eastAsia="zh-CN"/>
        </w:rPr>
        <w:t>,包括班庄调水线、</w:t>
      </w:r>
      <w:proofErr w:type="gramStart"/>
      <w:r w:rsidRPr="006608EF">
        <w:rPr>
          <w:rFonts w:ascii="CESI仿宋-GB2312" w:eastAsia="CESI仿宋-GB2312" w:hAnsi="CESI仿宋-GB2312" w:cs="CESI仿宋-GB2312"/>
          <w:kern w:val="2"/>
          <w:sz w:val="32"/>
          <w:szCs w:val="32"/>
          <w:lang w:eastAsia="zh-CN"/>
        </w:rPr>
        <w:t>乜</w:t>
      </w:r>
      <w:proofErr w:type="gramEnd"/>
      <w:r w:rsidRPr="006608EF">
        <w:rPr>
          <w:rFonts w:ascii="CESI仿宋-GB2312" w:eastAsia="CESI仿宋-GB2312" w:hAnsi="CESI仿宋-GB2312" w:cs="CESI仿宋-GB2312"/>
          <w:kern w:val="2"/>
          <w:sz w:val="32"/>
          <w:szCs w:val="32"/>
          <w:lang w:eastAsia="zh-CN"/>
        </w:rPr>
        <w:t>村调水线</w:t>
      </w:r>
      <w:r w:rsidRPr="006608EF">
        <w:rPr>
          <w:rFonts w:ascii="CESI仿宋-GB2312" w:eastAsia="CESI仿宋-GB2312" w:hAnsi="CESI仿宋-GB2312" w:cs="CESI仿宋-GB2312" w:hint="eastAsia"/>
          <w:kern w:val="2"/>
          <w:sz w:val="32"/>
          <w:szCs w:val="32"/>
          <w:lang w:eastAsia="zh-CN"/>
        </w:rPr>
        <w:t>和王庄调水线３条连通线路</w:t>
      </w:r>
      <w:r w:rsidRPr="006608EF">
        <w:rPr>
          <w:rFonts w:ascii="CESI仿宋-GB2312" w:eastAsia="CESI仿宋-GB2312" w:hAnsi="CESI仿宋-GB2312" w:cs="CESI仿宋-GB2312"/>
          <w:kern w:val="2"/>
          <w:sz w:val="32"/>
          <w:szCs w:val="32"/>
          <w:lang w:eastAsia="zh-CN"/>
        </w:rPr>
        <w:t>,线路总长237公里。实施徒骇河－马颊河连通工程,包括上、中、下游共３条连通线路,线路总长８５公里。实施金堤河－徒骇河连通工程,包括道口调水线路、张秋调</w:t>
      </w:r>
      <w:r w:rsidRPr="006608EF">
        <w:rPr>
          <w:rFonts w:ascii="CESI仿宋-GB2312" w:eastAsia="CESI仿宋-GB2312" w:hAnsi="CESI仿宋-GB2312" w:cs="CESI仿宋-GB2312" w:hint="eastAsia"/>
          <w:kern w:val="2"/>
          <w:sz w:val="32"/>
          <w:szCs w:val="32"/>
          <w:lang w:eastAsia="zh-CN"/>
        </w:rPr>
        <w:t>水线路、仲子庙调水线路共３条连通线路</w:t>
      </w:r>
      <w:r w:rsidRPr="006608EF">
        <w:rPr>
          <w:rFonts w:ascii="CESI仿宋-GB2312" w:eastAsia="CESI仿宋-GB2312" w:hAnsi="CESI仿宋-GB2312" w:cs="CESI仿宋-GB2312"/>
          <w:kern w:val="2"/>
          <w:sz w:val="32"/>
          <w:szCs w:val="32"/>
          <w:lang w:eastAsia="zh-CN"/>
        </w:rPr>
        <w:t>,线路总长133公里。徒</w:t>
      </w:r>
      <w:r w:rsidRPr="006608EF">
        <w:rPr>
          <w:rFonts w:ascii="CESI仿宋-GB2312" w:eastAsia="CESI仿宋-GB2312" w:hAnsi="CESI仿宋-GB2312" w:cs="CESI仿宋-GB2312" w:hint="eastAsia"/>
          <w:kern w:val="2"/>
          <w:sz w:val="32"/>
          <w:szCs w:val="32"/>
          <w:lang w:eastAsia="zh-CN"/>
        </w:rPr>
        <w:t>骇河、马颊河、</w:t>
      </w:r>
      <w:proofErr w:type="gramStart"/>
      <w:r w:rsidRPr="006608EF">
        <w:rPr>
          <w:rFonts w:ascii="CESI仿宋-GB2312" w:eastAsia="CESI仿宋-GB2312" w:hAnsi="CESI仿宋-GB2312" w:cs="CESI仿宋-GB2312" w:hint="eastAsia"/>
          <w:kern w:val="2"/>
          <w:sz w:val="32"/>
          <w:szCs w:val="32"/>
          <w:lang w:eastAsia="zh-CN"/>
        </w:rPr>
        <w:t>漳</w:t>
      </w:r>
      <w:proofErr w:type="gramEnd"/>
      <w:r w:rsidRPr="006608EF">
        <w:rPr>
          <w:rFonts w:ascii="CESI仿宋-GB2312" w:eastAsia="CESI仿宋-GB2312" w:hAnsi="CESI仿宋-GB2312" w:cs="CESI仿宋-GB2312" w:hint="eastAsia"/>
          <w:kern w:val="2"/>
          <w:sz w:val="32"/>
          <w:szCs w:val="32"/>
          <w:lang w:eastAsia="zh-CN"/>
        </w:rPr>
        <w:t>卫河、金堤河四大骨干河道互联互通后</w:t>
      </w:r>
      <w:r w:rsidRPr="006608EF">
        <w:rPr>
          <w:rFonts w:ascii="CESI仿宋-GB2312" w:eastAsia="CESI仿宋-GB2312" w:hAnsi="CESI仿宋-GB2312" w:cs="CESI仿宋-GB2312"/>
          <w:kern w:val="2"/>
          <w:sz w:val="32"/>
          <w:szCs w:val="32"/>
          <w:lang w:eastAsia="zh-CN"/>
        </w:rPr>
        <w:t>,可实现相机分洪,可在中心城区上游将洪水撇离,降低市区防洪压力,保护人民</w:t>
      </w:r>
      <w:r w:rsidRPr="006608EF">
        <w:rPr>
          <w:rFonts w:ascii="CESI仿宋-GB2312" w:eastAsia="CESI仿宋-GB2312" w:hAnsi="CESI仿宋-GB2312" w:cs="CESI仿宋-GB2312"/>
          <w:kern w:val="2"/>
          <w:sz w:val="32"/>
          <w:szCs w:val="32"/>
          <w:lang w:eastAsia="zh-CN"/>
        </w:rPr>
        <w:lastRenderedPageBreak/>
        <w:t>财产安全。</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(二)加强中小河流综合治理</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推进小运河、</w:t>
      </w:r>
      <w:proofErr w:type="gramStart"/>
      <w:r w:rsidRPr="006608EF">
        <w:rPr>
          <w:rFonts w:ascii="CESI仿宋-GB2312" w:eastAsia="CESI仿宋-GB2312" w:hAnsi="CESI仿宋-GB2312" w:cs="CESI仿宋-GB2312" w:hint="eastAsia"/>
          <w:kern w:val="2"/>
          <w:sz w:val="32"/>
          <w:szCs w:val="32"/>
          <w:lang w:eastAsia="zh-CN"/>
        </w:rPr>
        <w:t>位山引黄</w:t>
      </w:r>
      <w:proofErr w:type="gramEnd"/>
      <w:r w:rsidRPr="006608EF">
        <w:rPr>
          <w:rFonts w:ascii="CESI仿宋-GB2312" w:eastAsia="CESI仿宋-GB2312" w:hAnsi="CESI仿宋-GB2312" w:cs="CESI仿宋-GB2312" w:hint="eastAsia"/>
          <w:kern w:val="2"/>
          <w:sz w:val="32"/>
          <w:szCs w:val="32"/>
          <w:lang w:eastAsia="zh-CN"/>
        </w:rPr>
        <w:t>三干渠、</w:t>
      </w:r>
      <w:proofErr w:type="gramStart"/>
      <w:r w:rsidRPr="006608EF">
        <w:rPr>
          <w:rFonts w:ascii="CESI仿宋-GB2312" w:eastAsia="CESI仿宋-GB2312" w:hAnsi="CESI仿宋-GB2312" w:cs="CESI仿宋-GB2312" w:hint="eastAsia"/>
          <w:kern w:val="2"/>
          <w:sz w:val="32"/>
          <w:szCs w:val="32"/>
          <w:lang w:eastAsia="zh-CN"/>
        </w:rPr>
        <w:t>冠堂渠</w:t>
      </w:r>
      <w:proofErr w:type="gramEnd"/>
      <w:r w:rsidRPr="006608EF">
        <w:rPr>
          <w:rFonts w:ascii="CESI仿宋-GB2312" w:eastAsia="CESI仿宋-GB2312" w:hAnsi="CESI仿宋-GB2312" w:cs="CESI仿宋-GB2312" w:hint="eastAsia"/>
          <w:kern w:val="2"/>
          <w:sz w:val="32"/>
          <w:szCs w:val="32"/>
          <w:lang w:eastAsia="zh-CN"/>
        </w:rPr>
        <w:t>、冠县三干渠、管氏河、唐公沟、长顺渠、新金线河、</w:t>
      </w:r>
      <w:proofErr w:type="gramStart"/>
      <w:r w:rsidRPr="006608EF">
        <w:rPr>
          <w:rFonts w:ascii="CESI仿宋-GB2312" w:eastAsia="CESI仿宋-GB2312" w:hAnsi="CESI仿宋-GB2312" w:cs="CESI仿宋-GB2312" w:hint="eastAsia"/>
          <w:kern w:val="2"/>
          <w:sz w:val="32"/>
          <w:szCs w:val="32"/>
          <w:lang w:eastAsia="zh-CN"/>
        </w:rPr>
        <w:t>俎</w:t>
      </w:r>
      <w:proofErr w:type="gramEnd"/>
      <w:r w:rsidRPr="006608EF">
        <w:rPr>
          <w:rFonts w:ascii="CESI仿宋-GB2312" w:eastAsia="CESI仿宋-GB2312" w:hAnsi="CESI仿宋-GB2312" w:cs="CESI仿宋-GB2312" w:hint="eastAsia"/>
          <w:kern w:val="2"/>
          <w:sz w:val="32"/>
          <w:szCs w:val="32"/>
          <w:lang w:eastAsia="zh-CN"/>
        </w:rPr>
        <w:t>店渠、赵王河、上四新河、西新河、</w:t>
      </w:r>
      <w:proofErr w:type="gramStart"/>
      <w:r w:rsidRPr="006608EF">
        <w:rPr>
          <w:rFonts w:ascii="CESI仿宋-GB2312" w:eastAsia="CESI仿宋-GB2312" w:hAnsi="CESI仿宋-GB2312" w:cs="CESI仿宋-GB2312" w:hint="eastAsia"/>
          <w:kern w:val="2"/>
          <w:sz w:val="32"/>
          <w:szCs w:val="32"/>
          <w:lang w:eastAsia="zh-CN"/>
        </w:rPr>
        <w:t>茌</w:t>
      </w:r>
      <w:proofErr w:type="gramEnd"/>
      <w:r w:rsidRPr="006608EF">
        <w:rPr>
          <w:rFonts w:ascii="CESI仿宋-GB2312" w:eastAsia="CESI仿宋-GB2312" w:hAnsi="CESI仿宋-GB2312" w:cs="CESI仿宋-GB2312" w:hint="eastAsia"/>
          <w:kern w:val="2"/>
          <w:sz w:val="32"/>
          <w:szCs w:val="32"/>
          <w:lang w:eastAsia="zh-CN"/>
        </w:rPr>
        <w:t>新河、七里河、下四新河、赵牛新河、中心河、鸿雁渠、德王河、裕民渠、青年河、周公河等</w:t>
      </w:r>
      <w:r w:rsidRPr="006608EF">
        <w:rPr>
          <w:rFonts w:ascii="CESI仿宋-GB2312" w:eastAsia="CESI仿宋-GB2312" w:hAnsi="CESI仿宋-GB2312" w:cs="CESI仿宋-GB2312"/>
          <w:kern w:val="2"/>
          <w:sz w:val="32"/>
          <w:szCs w:val="32"/>
          <w:lang w:eastAsia="zh-CN"/>
        </w:rPr>
        <w:t>22条流域面积达200平方公里以上中小河流和沙河沟、范莘干沟、尚潘渠、</w:t>
      </w:r>
      <w:proofErr w:type="gramStart"/>
      <w:r w:rsidRPr="006608EF">
        <w:rPr>
          <w:rFonts w:ascii="CESI仿宋-GB2312" w:eastAsia="CESI仿宋-GB2312" w:hAnsi="CESI仿宋-GB2312" w:cs="CESI仿宋-GB2312"/>
          <w:kern w:val="2"/>
          <w:sz w:val="32"/>
          <w:szCs w:val="32"/>
          <w:lang w:eastAsia="zh-CN"/>
        </w:rPr>
        <w:t>茌</w:t>
      </w:r>
      <w:proofErr w:type="gramEnd"/>
      <w:r w:rsidRPr="006608EF">
        <w:rPr>
          <w:rFonts w:ascii="CESI仿宋-GB2312" w:eastAsia="CESI仿宋-GB2312" w:hAnsi="CESI仿宋-GB2312" w:cs="CESI仿宋-GB2312"/>
          <w:kern w:val="2"/>
          <w:sz w:val="32"/>
          <w:szCs w:val="32"/>
          <w:lang w:eastAsia="zh-CN"/>
        </w:rPr>
        <w:t>中河、德王东支、羊角河、胡姚</w:t>
      </w:r>
      <w:r w:rsidRPr="006608EF">
        <w:rPr>
          <w:rFonts w:ascii="CESI仿宋-GB2312" w:eastAsia="CESI仿宋-GB2312" w:hAnsi="CESI仿宋-GB2312" w:cs="CESI仿宋-GB2312" w:hint="eastAsia"/>
          <w:kern w:val="2"/>
          <w:sz w:val="32"/>
          <w:szCs w:val="32"/>
          <w:lang w:eastAsia="zh-CN"/>
        </w:rPr>
        <w:t>河、辛浦沟、车庄沟、新巴公河、北官道沟、友谊河、友谊渠等１３条流域面积达</w:t>
      </w:r>
      <w:r w:rsidRPr="006608EF">
        <w:rPr>
          <w:rFonts w:ascii="CESI仿宋-GB2312" w:eastAsia="CESI仿宋-GB2312" w:hAnsi="CESI仿宋-GB2312" w:cs="CESI仿宋-GB2312"/>
          <w:kern w:val="2"/>
          <w:sz w:val="32"/>
          <w:szCs w:val="32"/>
          <w:lang w:eastAsia="zh-CN"/>
        </w:rPr>
        <w:t>100—200平方公里中小河流治理项目,以解决中小河流重要河段防洪不达标和河道防洪薄弱问题为重点,加强河道系</w:t>
      </w:r>
      <w:r w:rsidRPr="006608EF">
        <w:rPr>
          <w:rFonts w:ascii="CESI仿宋-GB2312" w:eastAsia="CESI仿宋-GB2312" w:hAnsi="CESI仿宋-GB2312" w:cs="CESI仿宋-GB2312" w:hint="eastAsia"/>
          <w:kern w:val="2"/>
          <w:sz w:val="32"/>
          <w:szCs w:val="32"/>
          <w:lang w:eastAsia="zh-CN"/>
        </w:rPr>
        <w:t>统整治</w:t>
      </w:r>
      <w:r w:rsidRPr="006608EF">
        <w:rPr>
          <w:rFonts w:ascii="CESI仿宋-GB2312" w:eastAsia="CESI仿宋-GB2312" w:hAnsi="CESI仿宋-GB2312" w:cs="CESI仿宋-GB2312"/>
          <w:kern w:val="2"/>
          <w:sz w:val="32"/>
          <w:szCs w:val="32"/>
          <w:lang w:eastAsia="zh-CN"/>
        </w:rPr>
        <w:t>,减轻河道淤积萎缩,保持河道畅通和河势稳定,恢复河道行洪、排涝能力。</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(三)实施</w:t>
      </w:r>
      <w:proofErr w:type="gramStart"/>
      <w:r w:rsidRPr="006608EF">
        <w:rPr>
          <w:rFonts w:ascii="CESI仿宋-GB2312" w:eastAsia="CESI仿宋-GB2312" w:hAnsi="CESI仿宋-GB2312" w:cs="CESI仿宋-GB2312"/>
          <w:kern w:val="2"/>
          <w:sz w:val="32"/>
          <w:szCs w:val="32"/>
          <w:lang w:eastAsia="zh-CN"/>
        </w:rPr>
        <w:t>涝</w:t>
      </w:r>
      <w:proofErr w:type="gramEnd"/>
      <w:r w:rsidRPr="006608EF">
        <w:rPr>
          <w:rFonts w:ascii="CESI仿宋-GB2312" w:eastAsia="CESI仿宋-GB2312" w:hAnsi="CESI仿宋-GB2312" w:cs="CESI仿宋-GB2312"/>
          <w:kern w:val="2"/>
          <w:sz w:val="32"/>
          <w:szCs w:val="32"/>
          <w:lang w:eastAsia="zh-CN"/>
        </w:rPr>
        <w:t>洼地治理工程</w:t>
      </w:r>
      <w:r w:rsidRPr="006608EF">
        <w:rPr>
          <w:rFonts w:ascii="CESI仿宋-GB2312" w:eastAsia="CESI仿宋-GB2312" w:hAnsi="CESI仿宋-GB2312" w:cs="CESI仿宋-GB2312" w:hint="eastAsia"/>
          <w:kern w:val="2"/>
          <w:sz w:val="32"/>
          <w:szCs w:val="32"/>
          <w:lang w:eastAsia="zh-CN"/>
        </w:rPr>
        <w:t>对境内</w:t>
      </w:r>
      <w:r w:rsidRPr="006608EF">
        <w:rPr>
          <w:rFonts w:ascii="CESI仿宋-GB2312" w:eastAsia="CESI仿宋-GB2312" w:hAnsi="CESI仿宋-GB2312" w:cs="CESI仿宋-GB2312"/>
          <w:kern w:val="2"/>
          <w:sz w:val="32"/>
          <w:szCs w:val="32"/>
          <w:lang w:eastAsia="zh-CN"/>
        </w:rPr>
        <w:t>119个易受洪涝灾害村庄进行</w:t>
      </w:r>
      <w:proofErr w:type="gramStart"/>
      <w:r w:rsidRPr="006608EF">
        <w:rPr>
          <w:rFonts w:ascii="CESI仿宋-GB2312" w:eastAsia="CESI仿宋-GB2312" w:hAnsi="CESI仿宋-GB2312" w:cs="CESI仿宋-GB2312"/>
          <w:kern w:val="2"/>
          <w:sz w:val="32"/>
          <w:szCs w:val="32"/>
          <w:lang w:eastAsia="zh-CN"/>
        </w:rPr>
        <w:t>涝</w:t>
      </w:r>
      <w:proofErr w:type="gramEnd"/>
      <w:r w:rsidRPr="006608EF">
        <w:rPr>
          <w:rFonts w:ascii="CESI仿宋-GB2312" w:eastAsia="CESI仿宋-GB2312" w:hAnsi="CESI仿宋-GB2312" w:cs="CESI仿宋-GB2312"/>
          <w:kern w:val="2"/>
          <w:sz w:val="32"/>
          <w:szCs w:val="32"/>
          <w:lang w:eastAsia="zh-CN"/>
        </w:rPr>
        <w:t>洼地治理,规划三种</w:t>
      </w:r>
      <w:proofErr w:type="gramStart"/>
      <w:r w:rsidRPr="006608EF">
        <w:rPr>
          <w:rFonts w:ascii="CESI仿宋-GB2312" w:eastAsia="CESI仿宋-GB2312" w:hAnsi="CESI仿宋-GB2312" w:cs="CESI仿宋-GB2312"/>
          <w:kern w:val="2"/>
          <w:sz w:val="32"/>
          <w:szCs w:val="32"/>
          <w:lang w:eastAsia="zh-CN"/>
        </w:rPr>
        <w:t>涝</w:t>
      </w:r>
      <w:proofErr w:type="gramEnd"/>
      <w:r w:rsidRPr="006608EF">
        <w:rPr>
          <w:rFonts w:ascii="CESI仿宋-GB2312" w:eastAsia="CESI仿宋-GB2312" w:hAnsi="CESI仿宋-GB2312" w:cs="CESI仿宋-GB2312"/>
          <w:kern w:val="2"/>
          <w:sz w:val="32"/>
          <w:szCs w:val="32"/>
          <w:lang w:eastAsia="zh-CN"/>
        </w:rPr>
        <w:t>洼地治理模式。通过实施疏挖支流沟渠,疏通、新建排水通道,</w:t>
      </w:r>
      <w:r w:rsidRPr="006608EF">
        <w:rPr>
          <w:rFonts w:ascii="CESI仿宋-GB2312" w:eastAsia="CESI仿宋-GB2312" w:hAnsi="CESI仿宋-GB2312" w:cs="CESI仿宋-GB2312" w:hint="eastAsia"/>
          <w:kern w:val="2"/>
          <w:sz w:val="32"/>
          <w:szCs w:val="32"/>
          <w:lang w:eastAsia="zh-CN"/>
        </w:rPr>
        <w:t>完善雨水管网、建设泵站强</w:t>
      </w:r>
      <w:proofErr w:type="gramStart"/>
      <w:r w:rsidRPr="006608EF">
        <w:rPr>
          <w:rFonts w:ascii="CESI仿宋-GB2312" w:eastAsia="CESI仿宋-GB2312" w:hAnsi="CESI仿宋-GB2312" w:cs="CESI仿宋-GB2312" w:hint="eastAsia"/>
          <w:kern w:val="2"/>
          <w:sz w:val="32"/>
          <w:szCs w:val="32"/>
          <w:lang w:eastAsia="zh-CN"/>
        </w:rPr>
        <w:t>排涝水</w:t>
      </w:r>
      <w:proofErr w:type="gramEnd"/>
      <w:r w:rsidRPr="006608EF">
        <w:rPr>
          <w:rFonts w:ascii="CESI仿宋-GB2312" w:eastAsia="CESI仿宋-GB2312" w:hAnsi="CESI仿宋-GB2312" w:cs="CESI仿宋-GB2312" w:hint="eastAsia"/>
          <w:kern w:val="2"/>
          <w:sz w:val="32"/>
          <w:szCs w:val="32"/>
          <w:lang w:eastAsia="zh-CN"/>
        </w:rPr>
        <w:t>等工程措施</w:t>
      </w:r>
      <w:r w:rsidRPr="006608EF">
        <w:rPr>
          <w:rFonts w:ascii="CESI仿宋-GB2312" w:eastAsia="CESI仿宋-GB2312" w:hAnsi="CESI仿宋-GB2312" w:cs="CESI仿宋-GB2312"/>
          <w:kern w:val="2"/>
          <w:sz w:val="32"/>
          <w:szCs w:val="32"/>
          <w:lang w:eastAsia="zh-CN"/>
        </w:rPr>
        <w:t>,不断完善自排与</w:t>
      </w:r>
      <w:proofErr w:type="gramStart"/>
      <w:r w:rsidRPr="006608EF">
        <w:rPr>
          <w:rFonts w:ascii="CESI仿宋-GB2312" w:eastAsia="CESI仿宋-GB2312" w:hAnsi="CESI仿宋-GB2312" w:cs="CESI仿宋-GB2312"/>
          <w:kern w:val="2"/>
          <w:sz w:val="32"/>
          <w:szCs w:val="32"/>
          <w:lang w:eastAsia="zh-CN"/>
        </w:rPr>
        <w:t>强排相结合</w:t>
      </w:r>
      <w:proofErr w:type="gramEnd"/>
      <w:r w:rsidRPr="006608EF">
        <w:rPr>
          <w:rFonts w:ascii="CESI仿宋-GB2312" w:eastAsia="CESI仿宋-GB2312" w:hAnsi="CESI仿宋-GB2312" w:cs="CESI仿宋-GB2312"/>
          <w:kern w:val="2"/>
          <w:sz w:val="32"/>
          <w:szCs w:val="32"/>
          <w:lang w:eastAsia="zh-CN"/>
        </w:rPr>
        <w:t>的排涝体系,提高重点涝区排涝能力。</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(四)强化超标准洪水防御方案</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根据现状水网条件</w:t>
      </w:r>
      <w:r w:rsidRPr="006608EF">
        <w:rPr>
          <w:rFonts w:ascii="CESI仿宋-GB2312" w:eastAsia="CESI仿宋-GB2312" w:hAnsi="CESI仿宋-GB2312" w:cs="CESI仿宋-GB2312"/>
          <w:kern w:val="2"/>
          <w:sz w:val="32"/>
          <w:szCs w:val="32"/>
          <w:lang w:eastAsia="zh-CN"/>
        </w:rPr>
        <w:t>,形成彭楼干渠右堤,马颊河右堤、三干渠右堤,</w:t>
      </w:r>
      <w:proofErr w:type="gramStart"/>
      <w:r w:rsidRPr="006608EF">
        <w:rPr>
          <w:rFonts w:ascii="CESI仿宋-GB2312" w:eastAsia="CESI仿宋-GB2312" w:hAnsi="CESI仿宋-GB2312" w:cs="CESI仿宋-GB2312"/>
          <w:kern w:val="2"/>
          <w:sz w:val="32"/>
          <w:szCs w:val="32"/>
          <w:lang w:eastAsia="zh-CN"/>
        </w:rPr>
        <w:t>位山灌区</w:t>
      </w:r>
      <w:proofErr w:type="gramEnd"/>
      <w:r w:rsidRPr="006608EF">
        <w:rPr>
          <w:rFonts w:ascii="CESI仿宋-GB2312" w:eastAsia="CESI仿宋-GB2312" w:hAnsi="CESI仿宋-GB2312" w:cs="CESI仿宋-GB2312"/>
          <w:kern w:val="2"/>
          <w:sz w:val="32"/>
          <w:szCs w:val="32"/>
          <w:lang w:eastAsia="zh-CN"/>
        </w:rPr>
        <w:t>西引水渠、沉沙池、总干渠、三干渠及徒骇河右堤组</w:t>
      </w:r>
      <w:r w:rsidRPr="006608EF">
        <w:rPr>
          <w:rFonts w:ascii="CESI仿宋-GB2312" w:eastAsia="CESI仿宋-GB2312" w:hAnsi="CESI仿宋-GB2312" w:cs="CESI仿宋-GB2312" w:hint="eastAsia"/>
          <w:kern w:val="2"/>
          <w:sz w:val="32"/>
          <w:szCs w:val="32"/>
          <w:lang w:eastAsia="zh-CN"/>
        </w:rPr>
        <w:t>成的三道超标准洪水防线</w:t>
      </w:r>
      <w:r w:rsidRPr="006608EF">
        <w:rPr>
          <w:rFonts w:ascii="CESI仿宋-GB2312" w:eastAsia="CESI仿宋-GB2312" w:hAnsi="CESI仿宋-GB2312" w:cs="CESI仿宋-GB2312"/>
          <w:kern w:val="2"/>
          <w:sz w:val="32"/>
          <w:szCs w:val="32"/>
          <w:lang w:eastAsia="zh-CN"/>
        </w:rPr>
        <w:t>,防御聊城西片卫河及卫运河、马颊河上游洪水及上游黄河、金堤河洪水。</w:t>
      </w:r>
    </w:p>
    <w:p w:rsidR="00041AE9"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八</w:t>
      </w:r>
      <w:r w:rsidRPr="006608EF">
        <w:rPr>
          <w:rFonts w:ascii="CESI仿宋-GB2312" w:eastAsia="CESI仿宋-GB2312" w:hAnsi="CESI仿宋-GB2312" w:cs="CESI仿宋-GB2312"/>
          <w:kern w:val="2"/>
          <w:sz w:val="32"/>
          <w:szCs w:val="32"/>
          <w:lang w:eastAsia="zh-CN"/>
        </w:rPr>
        <w:t>、创建景明人和的水生态景观网</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)全面实施流域综合治理工程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１．推进城乡污水综合治理工程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完善城市的污水收集处理设施</w:t>
      </w:r>
      <w:r w:rsidRPr="006608EF">
        <w:rPr>
          <w:rFonts w:ascii="CESI仿宋-GB2312" w:eastAsia="CESI仿宋-GB2312" w:hAnsi="CESI仿宋-GB2312" w:cs="CESI仿宋-GB2312"/>
          <w:kern w:val="2"/>
          <w:sz w:val="32"/>
          <w:szCs w:val="32"/>
          <w:lang w:eastAsia="zh-CN"/>
        </w:rPr>
        <w:t>,全面开展城镇排水管网排查和系统化整治。推进高唐县、茌平区等老城区现有合流制排水系统</w:t>
      </w:r>
      <w:r w:rsidRPr="006608EF">
        <w:rPr>
          <w:rFonts w:ascii="CESI仿宋-GB2312" w:eastAsia="CESI仿宋-GB2312" w:hAnsi="CESI仿宋-GB2312" w:cs="CESI仿宋-GB2312"/>
          <w:kern w:val="2"/>
          <w:sz w:val="32"/>
          <w:szCs w:val="32"/>
          <w:lang w:eastAsia="zh-CN"/>
        </w:rPr>
        <w:lastRenderedPageBreak/>
        <w:t>实施雨污分流改造;新建及扩建东阿县、高唐县、莘县等城市污水处理厂,新增规模</w:t>
      </w:r>
      <w:r w:rsidR="00041AE9" w:rsidRPr="006608EF">
        <w:rPr>
          <w:rFonts w:ascii="CESI仿宋-GB2312" w:eastAsia="CESI仿宋-GB2312" w:hAnsi="CESI仿宋-GB2312" w:cs="CESI仿宋-GB2312" w:hint="eastAsia"/>
          <w:kern w:val="2"/>
          <w:sz w:val="32"/>
          <w:szCs w:val="32"/>
          <w:lang w:eastAsia="zh-CN"/>
        </w:rPr>
        <w:t>42</w:t>
      </w:r>
      <w:r w:rsidRPr="006608EF">
        <w:rPr>
          <w:rFonts w:ascii="CESI仿宋-GB2312" w:eastAsia="CESI仿宋-GB2312" w:hAnsi="CESI仿宋-GB2312" w:cs="CESI仿宋-GB2312"/>
          <w:kern w:val="2"/>
          <w:sz w:val="32"/>
          <w:szCs w:val="32"/>
          <w:lang w:eastAsia="zh-CN"/>
        </w:rPr>
        <w:t>万吨/天;明确全市城市污水处理厂地表水准Ⅳ类排放限值要求,持续推进全市</w:t>
      </w:r>
      <w:r w:rsidR="00041AE9" w:rsidRPr="006608EF">
        <w:rPr>
          <w:rFonts w:ascii="CESI仿宋-GB2312" w:eastAsia="CESI仿宋-GB2312" w:hAnsi="CESI仿宋-GB2312" w:cs="CESI仿宋-GB2312" w:hint="eastAsia"/>
          <w:kern w:val="2"/>
          <w:sz w:val="32"/>
          <w:szCs w:val="32"/>
          <w:lang w:eastAsia="zh-CN"/>
        </w:rPr>
        <w:t>23</w:t>
      </w:r>
      <w:r w:rsidRPr="006608EF">
        <w:rPr>
          <w:rFonts w:ascii="CESI仿宋-GB2312" w:eastAsia="CESI仿宋-GB2312" w:hAnsi="CESI仿宋-GB2312" w:cs="CESI仿宋-GB2312"/>
          <w:kern w:val="2"/>
          <w:sz w:val="32"/>
          <w:szCs w:val="32"/>
          <w:lang w:eastAsia="zh-CN"/>
        </w:rPr>
        <w:t>个城市污水处理厂提</w:t>
      </w:r>
      <w:proofErr w:type="gramStart"/>
      <w:r w:rsidRPr="006608EF">
        <w:rPr>
          <w:rFonts w:ascii="CESI仿宋-GB2312" w:eastAsia="CESI仿宋-GB2312" w:hAnsi="CESI仿宋-GB2312" w:cs="CESI仿宋-GB2312"/>
          <w:kern w:val="2"/>
          <w:sz w:val="32"/>
          <w:szCs w:val="32"/>
          <w:lang w:eastAsia="zh-CN"/>
        </w:rPr>
        <w:t>标改造</w:t>
      </w:r>
      <w:proofErr w:type="gramEnd"/>
      <w:r w:rsidRPr="006608EF">
        <w:rPr>
          <w:rFonts w:ascii="CESI仿宋-GB2312" w:eastAsia="CESI仿宋-GB2312" w:hAnsi="CESI仿宋-GB2312" w:cs="CESI仿宋-GB2312"/>
          <w:kern w:val="2"/>
          <w:sz w:val="32"/>
          <w:szCs w:val="32"/>
          <w:lang w:eastAsia="zh-CN"/>
        </w:rPr>
        <w:t>;加快建制镇污水处理设施建设,实现建制镇污水处理设施全覆盖;完善再生水利用设施及配套管网建设,</w:t>
      </w:r>
      <w:r w:rsidR="00041AE9" w:rsidRPr="006608EF">
        <w:rPr>
          <w:rFonts w:ascii="CESI仿宋-GB2312" w:eastAsia="CESI仿宋-GB2312" w:hAnsi="CESI仿宋-GB2312" w:cs="CESI仿宋-GB2312" w:hint="eastAsia"/>
          <w:kern w:val="2"/>
          <w:sz w:val="32"/>
          <w:szCs w:val="32"/>
          <w:lang w:eastAsia="zh-CN"/>
        </w:rPr>
        <w:t>2035</w:t>
      </w:r>
      <w:r w:rsidRPr="006608EF">
        <w:rPr>
          <w:rFonts w:ascii="CESI仿宋-GB2312" w:eastAsia="CESI仿宋-GB2312" w:hAnsi="CESI仿宋-GB2312" w:cs="CESI仿宋-GB2312"/>
          <w:kern w:val="2"/>
          <w:sz w:val="32"/>
          <w:szCs w:val="32"/>
          <w:lang w:eastAsia="zh-CN"/>
        </w:rPr>
        <w:t>年全市城市再生水利用率达到６０％。</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２．开展水土流失综合治理工程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坚持预防为主、防治结合。</w:t>
      </w:r>
      <w:proofErr w:type="gramStart"/>
      <w:r w:rsidRPr="006608EF">
        <w:rPr>
          <w:rFonts w:ascii="CESI仿宋-GB2312" w:eastAsia="CESI仿宋-GB2312" w:hAnsi="CESI仿宋-GB2312" w:cs="CESI仿宋-GB2312" w:hint="eastAsia"/>
          <w:kern w:val="2"/>
          <w:sz w:val="32"/>
          <w:szCs w:val="32"/>
          <w:lang w:eastAsia="zh-CN"/>
        </w:rPr>
        <w:t>开展黄泛风沙</w:t>
      </w:r>
      <w:proofErr w:type="gramEnd"/>
      <w:r w:rsidRPr="006608EF">
        <w:rPr>
          <w:rFonts w:ascii="CESI仿宋-GB2312" w:eastAsia="CESI仿宋-GB2312" w:hAnsi="CESI仿宋-GB2312" w:cs="CESI仿宋-GB2312" w:hint="eastAsia"/>
          <w:kern w:val="2"/>
          <w:sz w:val="32"/>
          <w:szCs w:val="32"/>
          <w:lang w:eastAsia="zh-CN"/>
        </w:rPr>
        <w:t>区、水源地和河流沿岸的预防保护工程。</w:t>
      </w:r>
      <w:proofErr w:type="gramStart"/>
      <w:r w:rsidRPr="006608EF">
        <w:rPr>
          <w:rFonts w:ascii="CESI仿宋-GB2312" w:eastAsia="CESI仿宋-GB2312" w:hAnsi="CESI仿宋-GB2312" w:cs="CESI仿宋-GB2312" w:hint="eastAsia"/>
          <w:kern w:val="2"/>
          <w:sz w:val="32"/>
          <w:szCs w:val="32"/>
          <w:lang w:eastAsia="zh-CN"/>
        </w:rPr>
        <w:t>做好位山</w:t>
      </w:r>
      <w:proofErr w:type="gramEnd"/>
      <w:r w:rsidRPr="006608EF">
        <w:rPr>
          <w:rFonts w:ascii="CESI仿宋-GB2312" w:eastAsia="CESI仿宋-GB2312" w:hAnsi="CESI仿宋-GB2312" w:cs="CESI仿宋-GB2312" w:hint="eastAsia"/>
          <w:kern w:val="2"/>
          <w:sz w:val="32"/>
          <w:szCs w:val="32"/>
          <w:lang w:eastAsia="zh-CN"/>
        </w:rPr>
        <w:t>灌区沉沙池、彭楼灌区输水干渠沿线、陶城铺灌区沉沙池区和</w:t>
      </w:r>
      <w:proofErr w:type="gramStart"/>
      <w:r w:rsidRPr="006608EF">
        <w:rPr>
          <w:rFonts w:ascii="CESI仿宋-GB2312" w:eastAsia="CESI仿宋-GB2312" w:hAnsi="CESI仿宋-GB2312" w:cs="CESI仿宋-GB2312" w:hint="eastAsia"/>
          <w:kern w:val="2"/>
          <w:sz w:val="32"/>
          <w:szCs w:val="32"/>
          <w:lang w:eastAsia="zh-CN"/>
        </w:rPr>
        <w:t>郭</w:t>
      </w:r>
      <w:proofErr w:type="gramEnd"/>
      <w:r w:rsidRPr="006608EF">
        <w:rPr>
          <w:rFonts w:ascii="CESI仿宋-GB2312" w:eastAsia="CESI仿宋-GB2312" w:hAnsi="CESI仿宋-GB2312" w:cs="CESI仿宋-GB2312" w:hint="eastAsia"/>
          <w:kern w:val="2"/>
          <w:sz w:val="32"/>
          <w:szCs w:val="32"/>
          <w:lang w:eastAsia="zh-CN"/>
        </w:rPr>
        <w:t>口沉沙池区引黄灌区风沙区治理以及马西、大沙河、清水、松林等黄河故道风沙区的治理</w:t>
      </w:r>
      <w:r w:rsidRPr="006608EF">
        <w:rPr>
          <w:rFonts w:ascii="CESI仿宋-GB2312" w:eastAsia="CESI仿宋-GB2312" w:hAnsi="CESI仿宋-GB2312" w:cs="CESI仿宋-GB2312"/>
          <w:kern w:val="2"/>
          <w:sz w:val="32"/>
          <w:szCs w:val="32"/>
          <w:lang w:eastAsia="zh-CN"/>
        </w:rPr>
        <w:t>,推进高唐县黄河故道清平林场水土流失综合治理。</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推进引黄泥沙资源化利用</w:t>
      </w:r>
      <w:r w:rsidRPr="006608EF">
        <w:rPr>
          <w:rFonts w:ascii="CESI仿宋-GB2312" w:eastAsia="CESI仿宋-GB2312" w:hAnsi="CESI仿宋-GB2312" w:cs="CESI仿宋-GB2312"/>
          <w:kern w:val="2"/>
          <w:sz w:val="32"/>
          <w:szCs w:val="32"/>
          <w:lang w:eastAsia="zh-CN"/>
        </w:rPr>
        <w:t xml:space="preserve">,采用防洪利用、放淤固土与生态重建、制备建筑与工业材料等模式,实现黄河泥沙“灾害性”防治与“资源性”显现的双重价值。 </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到</w:t>
      </w:r>
      <w:r w:rsidRPr="006608EF">
        <w:rPr>
          <w:rFonts w:ascii="CESI仿宋-GB2312" w:eastAsia="CESI仿宋-GB2312" w:hAnsi="CESI仿宋-GB2312" w:cs="CESI仿宋-GB2312"/>
          <w:kern w:val="2"/>
          <w:sz w:val="32"/>
          <w:szCs w:val="32"/>
          <w:lang w:eastAsia="zh-CN"/>
        </w:rPr>
        <w:t>2025年完成水土流失综合防治面积307.3平方公里,其中重点预防面积199平方公里,重点治理面积108.3平方公里;到2035年完成综合治理面积760.3平方公里,其中重点预防面积</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492.2平方公里,重点治理面积268.1平方公里。</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３．加快实施地下水超采治理工程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通过实施“控采限量、节水压减、水源置换、修复补源”综合整治任务</w:t>
      </w:r>
      <w:r w:rsidRPr="006608EF">
        <w:rPr>
          <w:rFonts w:ascii="CESI仿宋-GB2312" w:eastAsia="CESI仿宋-GB2312" w:hAnsi="CESI仿宋-GB2312" w:cs="CESI仿宋-GB2312"/>
          <w:kern w:val="2"/>
          <w:sz w:val="32"/>
          <w:szCs w:val="32"/>
          <w:lang w:eastAsia="zh-CN"/>
        </w:rPr>
        <w:t>,增加地下水补给量,使地下水位得到回升,改善地下水生态环境;论证在黄河故道区等地下水富集区建设地下水库的可行性。到2025年,将深层承压水超采量</w:t>
      </w:r>
      <w:proofErr w:type="gramStart"/>
      <w:r w:rsidRPr="006608EF">
        <w:rPr>
          <w:rFonts w:ascii="CESI仿宋-GB2312" w:eastAsia="CESI仿宋-GB2312" w:hAnsi="CESI仿宋-GB2312" w:cs="CESI仿宋-GB2312"/>
          <w:kern w:val="2"/>
          <w:sz w:val="32"/>
          <w:szCs w:val="32"/>
          <w:lang w:eastAsia="zh-CN"/>
        </w:rPr>
        <w:t>全部压采</w:t>
      </w:r>
      <w:proofErr w:type="gramEnd"/>
      <w:r w:rsidRPr="006608EF">
        <w:rPr>
          <w:rFonts w:ascii="CESI仿宋-GB2312" w:eastAsia="CESI仿宋-GB2312" w:hAnsi="CESI仿宋-GB2312" w:cs="CESI仿宋-GB2312"/>
          <w:kern w:val="2"/>
          <w:sz w:val="32"/>
          <w:szCs w:val="32"/>
          <w:lang w:eastAsia="zh-CN"/>
        </w:rPr>
        <w:t>,浅层地下水超采区基本消除,部分深层承压水超采区水位有所回升,地下水生态得</w:t>
      </w:r>
      <w:r w:rsidRPr="006608EF">
        <w:rPr>
          <w:rFonts w:ascii="CESI仿宋-GB2312" w:eastAsia="CESI仿宋-GB2312" w:hAnsi="CESI仿宋-GB2312" w:cs="CESI仿宋-GB2312" w:hint="eastAsia"/>
          <w:kern w:val="2"/>
          <w:sz w:val="32"/>
          <w:szCs w:val="32"/>
          <w:lang w:eastAsia="zh-CN"/>
        </w:rPr>
        <w:t>到改善</w:t>
      </w:r>
      <w:r w:rsidRPr="006608EF">
        <w:rPr>
          <w:rFonts w:ascii="CESI仿宋-GB2312" w:eastAsia="CESI仿宋-GB2312" w:hAnsi="CESI仿宋-GB2312" w:cs="CESI仿宋-GB2312"/>
          <w:kern w:val="2"/>
          <w:sz w:val="32"/>
          <w:szCs w:val="32"/>
          <w:lang w:eastAsia="zh-CN"/>
        </w:rPr>
        <w:t>,在平水年份基本实现全市地下</w:t>
      </w:r>
      <w:proofErr w:type="gramStart"/>
      <w:r w:rsidRPr="006608EF">
        <w:rPr>
          <w:rFonts w:ascii="CESI仿宋-GB2312" w:eastAsia="CESI仿宋-GB2312" w:hAnsi="CESI仿宋-GB2312" w:cs="CESI仿宋-GB2312"/>
          <w:kern w:val="2"/>
          <w:sz w:val="32"/>
          <w:szCs w:val="32"/>
          <w:lang w:eastAsia="zh-CN"/>
        </w:rPr>
        <w:t>水采</w:t>
      </w:r>
      <w:proofErr w:type="gramEnd"/>
      <w:r w:rsidRPr="006608EF">
        <w:rPr>
          <w:rFonts w:ascii="CESI仿宋-GB2312" w:eastAsia="CESI仿宋-GB2312" w:hAnsi="CESI仿宋-GB2312" w:cs="CESI仿宋-GB2312"/>
          <w:kern w:val="2"/>
          <w:sz w:val="32"/>
          <w:szCs w:val="32"/>
          <w:lang w:eastAsia="zh-CN"/>
        </w:rPr>
        <w:t>补平衡;到2035年,全面消除地下</w:t>
      </w:r>
      <w:r w:rsidRPr="006608EF">
        <w:rPr>
          <w:rFonts w:ascii="CESI仿宋-GB2312" w:eastAsia="CESI仿宋-GB2312" w:hAnsi="CESI仿宋-GB2312" w:cs="CESI仿宋-GB2312"/>
          <w:kern w:val="2"/>
          <w:sz w:val="32"/>
          <w:szCs w:val="32"/>
          <w:lang w:eastAsia="zh-CN"/>
        </w:rPr>
        <w:lastRenderedPageBreak/>
        <w:t>水超采现象,建立起完善的地下水开发利用保护管理</w:t>
      </w:r>
      <w:r w:rsidRPr="006608EF">
        <w:rPr>
          <w:rFonts w:ascii="CESI仿宋-GB2312" w:eastAsia="CESI仿宋-GB2312" w:hAnsi="CESI仿宋-GB2312" w:cs="CESI仿宋-GB2312" w:hint="eastAsia"/>
          <w:kern w:val="2"/>
          <w:sz w:val="32"/>
          <w:szCs w:val="32"/>
          <w:lang w:eastAsia="zh-CN"/>
        </w:rPr>
        <w:t>制度。</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４．强化水源地保护工程</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对水源地实行分级分区保护</w:t>
      </w:r>
      <w:r w:rsidRPr="006608EF">
        <w:rPr>
          <w:rFonts w:ascii="CESI仿宋-GB2312" w:eastAsia="CESI仿宋-GB2312" w:hAnsi="CESI仿宋-GB2312" w:cs="CESI仿宋-GB2312"/>
          <w:kern w:val="2"/>
          <w:sz w:val="32"/>
          <w:szCs w:val="32"/>
          <w:lang w:eastAsia="zh-CN"/>
        </w:rPr>
        <w:t>,加强一级保护区物理隔离措施建设和封闭管理,加强二级保护区的点源和非点源污染防治,注重水库周边区域</w:t>
      </w:r>
      <w:proofErr w:type="gramStart"/>
      <w:r w:rsidRPr="006608EF">
        <w:rPr>
          <w:rFonts w:ascii="CESI仿宋-GB2312" w:eastAsia="CESI仿宋-GB2312" w:hAnsi="CESI仿宋-GB2312" w:cs="CESI仿宋-GB2312"/>
          <w:kern w:val="2"/>
          <w:sz w:val="32"/>
          <w:szCs w:val="32"/>
          <w:lang w:eastAsia="zh-CN"/>
        </w:rPr>
        <w:t>及引补水渠</w:t>
      </w:r>
      <w:proofErr w:type="gramEnd"/>
      <w:r w:rsidRPr="006608EF">
        <w:rPr>
          <w:rFonts w:ascii="CESI仿宋-GB2312" w:eastAsia="CESI仿宋-GB2312" w:hAnsi="CESI仿宋-GB2312" w:cs="CESI仿宋-GB2312"/>
          <w:kern w:val="2"/>
          <w:sz w:val="32"/>
          <w:szCs w:val="32"/>
          <w:lang w:eastAsia="zh-CN"/>
        </w:rPr>
        <w:t>系的地表径流污染物拦截和净化处置设</w:t>
      </w:r>
      <w:r w:rsidRPr="006608EF">
        <w:rPr>
          <w:rFonts w:ascii="CESI仿宋-GB2312" w:eastAsia="CESI仿宋-GB2312" w:hAnsi="CESI仿宋-GB2312" w:cs="CESI仿宋-GB2312" w:hint="eastAsia"/>
          <w:kern w:val="2"/>
          <w:sz w:val="32"/>
          <w:szCs w:val="32"/>
          <w:lang w:eastAsia="zh-CN"/>
        </w:rPr>
        <w:t>施建设。到</w:t>
      </w:r>
      <w:r w:rsidRPr="006608EF">
        <w:rPr>
          <w:rFonts w:ascii="CESI仿宋-GB2312" w:eastAsia="CESI仿宋-GB2312" w:hAnsi="CESI仿宋-GB2312" w:cs="CESI仿宋-GB2312"/>
          <w:kern w:val="2"/>
          <w:sz w:val="32"/>
          <w:szCs w:val="32"/>
          <w:lang w:eastAsia="zh-CN"/>
        </w:rPr>
        <w:t>2025年,完成乡镇级和“千吨万人”农村饮用水水源保护区勘界立标,逐步开展“千吨万人”以下集中式饮用水水源保护区环境问题排查整治。</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(二)重点打造全域水网碧道系统</w:t>
      </w:r>
    </w:p>
    <w:p w:rsidR="00E833CA" w:rsidRPr="006608EF" w:rsidRDefault="00E833CA" w:rsidP="00041AE9">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１．实施水网生态修复工程</w:t>
      </w:r>
      <w:r w:rsidRPr="006608EF">
        <w:rPr>
          <w:rFonts w:ascii="CESI仿宋-GB2312" w:eastAsia="CESI仿宋-GB2312" w:hAnsi="CESI仿宋-GB2312" w:cs="CESI仿宋-GB2312"/>
          <w:kern w:val="2"/>
          <w:sz w:val="32"/>
          <w:szCs w:val="32"/>
          <w:lang w:eastAsia="zh-CN"/>
        </w:rPr>
        <w:t xml:space="preserve"> </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以全域碧道建设串联河湖生态修复工作</w:t>
      </w:r>
      <w:r w:rsidRPr="006608EF">
        <w:rPr>
          <w:rFonts w:ascii="CESI仿宋-GB2312" w:eastAsia="CESI仿宋-GB2312" w:hAnsi="CESI仿宋-GB2312" w:cs="CESI仿宋-GB2312"/>
          <w:kern w:val="2"/>
          <w:sz w:val="32"/>
          <w:szCs w:val="32"/>
          <w:lang w:eastAsia="zh-CN"/>
        </w:rPr>
        <w:t>,通过建设河岸缓冲带、营造滨水生态坡岸,构建带状生态廊道、水利风景廊道,形成滨水生态保护缓冲带、隔离带和景观带。到２０３５年完成市域内大小共４６条河流干渠的生态修复和湖泊水库生态保护工作,逐步形成以金堤河、徒骇河、马颊河、</w:t>
      </w:r>
      <w:proofErr w:type="gramStart"/>
      <w:r w:rsidRPr="006608EF">
        <w:rPr>
          <w:rFonts w:ascii="CESI仿宋-GB2312" w:eastAsia="CESI仿宋-GB2312" w:hAnsi="CESI仿宋-GB2312" w:cs="CESI仿宋-GB2312"/>
          <w:kern w:val="2"/>
          <w:sz w:val="32"/>
          <w:szCs w:val="32"/>
          <w:lang w:eastAsia="zh-CN"/>
        </w:rPr>
        <w:t>位山一二三</w:t>
      </w:r>
      <w:proofErr w:type="gramEnd"/>
      <w:r w:rsidRPr="006608EF">
        <w:rPr>
          <w:rFonts w:ascii="CESI仿宋-GB2312" w:eastAsia="CESI仿宋-GB2312" w:hAnsi="CESI仿宋-GB2312" w:cs="CESI仿宋-GB2312"/>
          <w:kern w:val="2"/>
          <w:sz w:val="32"/>
          <w:szCs w:val="32"/>
          <w:lang w:eastAsia="zh-CN"/>
        </w:rPr>
        <w:t>干渠、京杭运河、南水北调干线等为主骨架的生态水网。</w:t>
      </w:r>
    </w:p>
    <w:p w:rsidR="00E833CA" w:rsidRPr="006608EF" w:rsidRDefault="00E833CA" w:rsidP="00041AE9">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２．推进碧道建设提升工程</w:t>
      </w:r>
    </w:p>
    <w:p w:rsidR="00E833CA"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以水为主线</w:t>
      </w:r>
      <w:r w:rsidRPr="006608EF">
        <w:rPr>
          <w:rFonts w:ascii="CESI仿宋-GB2312" w:eastAsia="CESI仿宋-GB2312" w:hAnsi="CESI仿宋-GB2312" w:cs="CESI仿宋-GB2312"/>
          <w:kern w:val="2"/>
          <w:sz w:val="32"/>
          <w:szCs w:val="32"/>
          <w:lang w:eastAsia="zh-CN"/>
        </w:rPr>
        <w:t>,在各县(市、区)间选取起到主要连接作用的重要</w:t>
      </w:r>
      <w:r w:rsidRPr="006608EF">
        <w:rPr>
          <w:rFonts w:ascii="CESI仿宋-GB2312" w:eastAsia="CESI仿宋-GB2312" w:hAnsi="CESI仿宋-GB2312" w:cs="CESI仿宋-GB2312" w:hint="eastAsia"/>
          <w:kern w:val="2"/>
          <w:sz w:val="32"/>
          <w:szCs w:val="32"/>
          <w:lang w:eastAsia="zh-CN"/>
        </w:rPr>
        <w:t>水系、重要湖库作为碧道</w:t>
      </w:r>
      <w:r w:rsidRPr="006608EF">
        <w:rPr>
          <w:rFonts w:ascii="CESI仿宋-GB2312" w:eastAsia="CESI仿宋-GB2312" w:hAnsi="CESI仿宋-GB2312" w:cs="CESI仿宋-GB2312"/>
          <w:kern w:val="2"/>
          <w:sz w:val="32"/>
          <w:szCs w:val="32"/>
          <w:lang w:eastAsia="zh-CN"/>
        </w:rPr>
        <w:t>,局部道路作为补充,碧道总长度约为</w:t>
      </w:r>
      <w:r w:rsidRPr="006608EF">
        <w:rPr>
          <w:rFonts w:ascii="CESI仿宋-GB2312" w:eastAsia="CESI仿宋-GB2312" w:hAnsi="CESI仿宋-GB2312" w:cs="CESI仿宋-GB2312" w:hint="eastAsia"/>
          <w:kern w:val="2"/>
          <w:sz w:val="32"/>
          <w:szCs w:val="32"/>
          <w:lang w:eastAsia="zh-CN"/>
        </w:rPr>
        <w:t>８３０公里。通过建设“三道一带”</w:t>
      </w:r>
      <w:r w:rsidRPr="006608EF">
        <w:rPr>
          <w:rFonts w:ascii="CESI仿宋-GB2312" w:eastAsia="CESI仿宋-GB2312" w:hAnsi="CESI仿宋-GB2312" w:cs="CESI仿宋-GB2312"/>
          <w:kern w:val="2"/>
          <w:sz w:val="32"/>
          <w:szCs w:val="32"/>
          <w:lang w:eastAsia="zh-CN"/>
        </w:rPr>
        <w:t>,即安全的行洪通道、自然生态廊道、文化休闲漫道与生态活力滨水经济带,充分联动水系两岸资源要素,打造“清水绿岸、鱼翔浅底、文昌人和、活力繁荣”的幸福水网。近期注重水利文化景观和水利风景廊道的建设,重点打造“东昌府区—茌平区—东阿县”的碧道环线。</w:t>
      </w:r>
    </w:p>
    <w:p w:rsidR="00E833CA"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３．构建</w:t>
      </w:r>
      <w:proofErr w:type="gramStart"/>
      <w:r w:rsidRPr="006608EF">
        <w:rPr>
          <w:rFonts w:ascii="CESI仿宋-GB2312" w:eastAsia="CESI仿宋-GB2312" w:hAnsi="CESI仿宋-GB2312" w:cs="CESI仿宋-GB2312" w:hint="eastAsia"/>
          <w:kern w:val="2"/>
          <w:sz w:val="32"/>
          <w:szCs w:val="32"/>
          <w:lang w:eastAsia="zh-CN"/>
        </w:rPr>
        <w:t>水旅游</w:t>
      </w:r>
      <w:proofErr w:type="gramEnd"/>
      <w:r w:rsidRPr="006608EF">
        <w:rPr>
          <w:rFonts w:ascii="CESI仿宋-GB2312" w:eastAsia="CESI仿宋-GB2312" w:hAnsi="CESI仿宋-GB2312" w:cs="CESI仿宋-GB2312" w:hint="eastAsia"/>
          <w:kern w:val="2"/>
          <w:sz w:val="32"/>
          <w:szCs w:val="32"/>
          <w:lang w:eastAsia="zh-CN"/>
        </w:rPr>
        <w:t>发展体系</w:t>
      </w:r>
    </w:p>
    <w:p w:rsidR="00E833CA"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坚持以“江北水城·运河古都”为引领</w:t>
      </w:r>
      <w:r w:rsidRPr="006608EF">
        <w:rPr>
          <w:rFonts w:ascii="CESI仿宋-GB2312" w:eastAsia="CESI仿宋-GB2312" w:hAnsi="CESI仿宋-GB2312" w:cs="CESI仿宋-GB2312"/>
          <w:kern w:val="2"/>
          <w:sz w:val="32"/>
          <w:szCs w:val="32"/>
          <w:lang w:eastAsia="zh-CN"/>
        </w:rPr>
        <w:t>,整合我市河湖水系沿线</w:t>
      </w:r>
      <w:r w:rsidRPr="006608EF">
        <w:rPr>
          <w:rFonts w:ascii="CESI仿宋-GB2312" w:eastAsia="CESI仿宋-GB2312" w:hAnsi="CESI仿宋-GB2312" w:cs="CESI仿宋-GB2312"/>
          <w:kern w:val="2"/>
          <w:sz w:val="32"/>
          <w:szCs w:val="32"/>
          <w:lang w:eastAsia="zh-CN"/>
        </w:rPr>
        <w:lastRenderedPageBreak/>
        <w:t>的历史文化及自然资源,形成“黄河休闲、水浒寻踪、运河人家、东昌访古、诗意田园、书画水岸”等各具特色的旅游目的地,加快构建区域联动、城乡融合、业</w:t>
      </w:r>
      <w:proofErr w:type="gramStart"/>
      <w:r w:rsidRPr="006608EF">
        <w:rPr>
          <w:rFonts w:ascii="CESI仿宋-GB2312" w:eastAsia="CESI仿宋-GB2312" w:hAnsi="CESI仿宋-GB2312" w:cs="CESI仿宋-GB2312"/>
          <w:kern w:val="2"/>
          <w:sz w:val="32"/>
          <w:szCs w:val="32"/>
          <w:lang w:eastAsia="zh-CN"/>
        </w:rPr>
        <w:t>态丰富</w:t>
      </w:r>
      <w:proofErr w:type="gramEnd"/>
      <w:r w:rsidRPr="006608EF">
        <w:rPr>
          <w:rFonts w:ascii="CESI仿宋-GB2312" w:eastAsia="CESI仿宋-GB2312" w:hAnsi="CESI仿宋-GB2312" w:cs="CESI仿宋-GB2312"/>
          <w:kern w:val="2"/>
          <w:sz w:val="32"/>
          <w:szCs w:val="32"/>
          <w:lang w:eastAsia="zh-CN"/>
        </w:rPr>
        <w:t>的旅游发展新格局,提升我市</w:t>
      </w:r>
      <w:proofErr w:type="gramStart"/>
      <w:r w:rsidRPr="006608EF">
        <w:rPr>
          <w:rFonts w:ascii="CESI仿宋-GB2312" w:eastAsia="CESI仿宋-GB2312" w:hAnsi="CESI仿宋-GB2312" w:cs="CESI仿宋-GB2312"/>
          <w:kern w:val="2"/>
          <w:sz w:val="32"/>
          <w:szCs w:val="32"/>
          <w:lang w:eastAsia="zh-CN"/>
        </w:rPr>
        <w:t>水旅游</w:t>
      </w:r>
      <w:proofErr w:type="gramEnd"/>
      <w:r w:rsidRPr="006608EF">
        <w:rPr>
          <w:rFonts w:ascii="CESI仿宋-GB2312" w:eastAsia="CESI仿宋-GB2312" w:hAnsi="CESI仿宋-GB2312" w:cs="CESI仿宋-GB2312"/>
          <w:kern w:val="2"/>
          <w:sz w:val="32"/>
          <w:szCs w:val="32"/>
          <w:lang w:eastAsia="zh-CN"/>
        </w:rPr>
        <w:t>品牌知名度和影响力。</w:t>
      </w:r>
    </w:p>
    <w:p w:rsidR="00E833CA"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(三)着力创建生态景观节点示范工程</w:t>
      </w:r>
    </w:p>
    <w:p w:rsidR="00E833CA" w:rsidRPr="006608EF" w:rsidRDefault="00E833CA" w:rsidP="00582208">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１．村居水系整治工程</w:t>
      </w:r>
    </w:p>
    <w:p w:rsidR="00E833CA" w:rsidRPr="006608EF" w:rsidRDefault="00E833CA" w:rsidP="00582208">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近期选取各县</w:t>
      </w:r>
      <w:r w:rsidRPr="006608EF">
        <w:rPr>
          <w:rFonts w:ascii="CESI仿宋-GB2312" w:eastAsia="CESI仿宋-GB2312" w:hAnsi="CESI仿宋-GB2312" w:cs="CESI仿宋-GB2312"/>
          <w:kern w:val="2"/>
          <w:sz w:val="32"/>
          <w:szCs w:val="32"/>
          <w:lang w:eastAsia="zh-CN"/>
        </w:rPr>
        <w:t>(市、区)包括陈化屯村、</w:t>
      </w:r>
      <w:proofErr w:type="gramStart"/>
      <w:r w:rsidRPr="006608EF">
        <w:rPr>
          <w:rFonts w:ascii="CESI仿宋-GB2312" w:eastAsia="CESI仿宋-GB2312" w:hAnsi="CESI仿宋-GB2312" w:cs="CESI仿宋-GB2312"/>
          <w:kern w:val="2"/>
          <w:sz w:val="32"/>
          <w:szCs w:val="32"/>
          <w:lang w:eastAsia="zh-CN"/>
        </w:rPr>
        <w:t>管屯村</w:t>
      </w:r>
      <w:proofErr w:type="gramEnd"/>
      <w:r w:rsidRPr="006608EF">
        <w:rPr>
          <w:rFonts w:ascii="CESI仿宋-GB2312" w:eastAsia="CESI仿宋-GB2312" w:hAnsi="CESI仿宋-GB2312" w:cs="CESI仿宋-GB2312"/>
          <w:kern w:val="2"/>
          <w:sz w:val="32"/>
          <w:szCs w:val="32"/>
          <w:lang w:eastAsia="zh-CN"/>
        </w:rPr>
        <w:t>在内的６８个村庄作为水美乡村示范村进行村居水系整治工程;远期结合镇村布局规划,重点选取临塘、临库、临河的村庄进行“千村千塘”综合整治及县(市、区)的水美乡村示范创建。</w:t>
      </w:r>
    </w:p>
    <w:p w:rsidR="00E833CA"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２．生态景观节点建设工程</w:t>
      </w:r>
    </w:p>
    <w:p w:rsidR="00E833CA"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结合河滩、临水坑塘等多样滨水生境</w:t>
      </w:r>
      <w:r w:rsidRPr="006608EF">
        <w:rPr>
          <w:rFonts w:ascii="CESI仿宋-GB2312" w:eastAsia="CESI仿宋-GB2312" w:hAnsi="CESI仿宋-GB2312" w:cs="CESI仿宋-GB2312"/>
          <w:kern w:val="2"/>
          <w:sz w:val="32"/>
          <w:szCs w:val="32"/>
          <w:lang w:eastAsia="zh-CN"/>
        </w:rPr>
        <w:t>,建设６个尾水湿地、１３个滨河生态节点、８个大型坑塘节点,重点</w:t>
      </w:r>
      <w:proofErr w:type="gramStart"/>
      <w:r w:rsidRPr="006608EF">
        <w:rPr>
          <w:rFonts w:ascii="CESI仿宋-GB2312" w:eastAsia="CESI仿宋-GB2312" w:hAnsi="CESI仿宋-GB2312" w:cs="CESI仿宋-GB2312"/>
          <w:kern w:val="2"/>
          <w:sz w:val="32"/>
          <w:szCs w:val="32"/>
          <w:lang w:eastAsia="zh-CN"/>
        </w:rPr>
        <w:t>把位山灌区</w:t>
      </w:r>
      <w:proofErr w:type="gramEnd"/>
      <w:r w:rsidRPr="006608EF">
        <w:rPr>
          <w:rFonts w:ascii="CESI仿宋-GB2312" w:eastAsia="CESI仿宋-GB2312" w:hAnsi="CESI仿宋-GB2312" w:cs="CESI仿宋-GB2312"/>
          <w:kern w:val="2"/>
          <w:sz w:val="32"/>
          <w:szCs w:val="32"/>
          <w:lang w:eastAsia="zh-CN"/>
        </w:rPr>
        <w:t>渠首、南水</w:t>
      </w:r>
      <w:r w:rsidRPr="006608EF">
        <w:rPr>
          <w:rFonts w:ascii="CESI仿宋-GB2312" w:eastAsia="CESI仿宋-GB2312" w:hAnsi="CESI仿宋-GB2312" w:cs="CESI仿宋-GB2312" w:hint="eastAsia"/>
          <w:kern w:val="2"/>
          <w:sz w:val="32"/>
          <w:szCs w:val="32"/>
          <w:lang w:eastAsia="zh-CN"/>
        </w:rPr>
        <w:t>北调穿黄处打造成高规格水利风景区。尾水湿地</w:t>
      </w:r>
      <w:proofErr w:type="gramStart"/>
      <w:r w:rsidRPr="006608EF">
        <w:rPr>
          <w:rFonts w:ascii="CESI仿宋-GB2312" w:eastAsia="CESI仿宋-GB2312" w:hAnsi="CESI仿宋-GB2312" w:cs="CESI仿宋-GB2312" w:hint="eastAsia"/>
          <w:kern w:val="2"/>
          <w:sz w:val="32"/>
          <w:szCs w:val="32"/>
          <w:lang w:eastAsia="zh-CN"/>
        </w:rPr>
        <w:t>以潜表流</w:t>
      </w:r>
      <w:proofErr w:type="gramEnd"/>
      <w:r w:rsidRPr="006608EF">
        <w:rPr>
          <w:rFonts w:ascii="CESI仿宋-GB2312" w:eastAsia="CESI仿宋-GB2312" w:hAnsi="CESI仿宋-GB2312" w:cs="CESI仿宋-GB2312" w:hint="eastAsia"/>
          <w:kern w:val="2"/>
          <w:sz w:val="32"/>
          <w:szCs w:val="32"/>
          <w:lang w:eastAsia="zh-CN"/>
        </w:rPr>
        <w:t>人工湿地为主</w:t>
      </w:r>
      <w:r w:rsidRPr="006608EF">
        <w:rPr>
          <w:rFonts w:ascii="CESI仿宋-GB2312" w:eastAsia="CESI仿宋-GB2312" w:hAnsi="CESI仿宋-GB2312" w:cs="CESI仿宋-GB2312"/>
          <w:kern w:val="2"/>
          <w:sz w:val="32"/>
          <w:szCs w:val="32"/>
          <w:lang w:eastAsia="zh-CN"/>
        </w:rPr>
        <w:t>,用于净化污水处理厂尾水;滨河生态节点依托河道浅滩和线型水体,打造生态绿廊和亲水湿地公园;生态坑塘的治理则以加强坑塘连通性、调整坑塘底部形态、底泥清淤及局部填</w:t>
      </w:r>
      <w:proofErr w:type="gramStart"/>
      <w:r w:rsidRPr="006608EF">
        <w:rPr>
          <w:rFonts w:ascii="CESI仿宋-GB2312" w:eastAsia="CESI仿宋-GB2312" w:hAnsi="CESI仿宋-GB2312" w:cs="CESI仿宋-GB2312"/>
          <w:kern w:val="2"/>
          <w:sz w:val="32"/>
          <w:szCs w:val="32"/>
          <w:lang w:eastAsia="zh-CN"/>
        </w:rPr>
        <w:t>洼为主</w:t>
      </w:r>
      <w:proofErr w:type="gramEnd"/>
      <w:r w:rsidRPr="006608EF">
        <w:rPr>
          <w:rFonts w:ascii="CESI仿宋-GB2312" w:eastAsia="CESI仿宋-GB2312" w:hAnsi="CESI仿宋-GB2312" w:cs="CESI仿宋-GB2312"/>
          <w:kern w:val="2"/>
          <w:sz w:val="32"/>
          <w:szCs w:val="32"/>
          <w:lang w:eastAsia="zh-CN"/>
        </w:rPr>
        <w:t>,发挥</w:t>
      </w:r>
      <w:proofErr w:type="gramStart"/>
      <w:r w:rsidRPr="006608EF">
        <w:rPr>
          <w:rFonts w:ascii="CESI仿宋-GB2312" w:eastAsia="CESI仿宋-GB2312" w:hAnsi="CESI仿宋-GB2312" w:cs="CESI仿宋-GB2312"/>
          <w:kern w:val="2"/>
          <w:sz w:val="32"/>
          <w:szCs w:val="32"/>
          <w:lang w:eastAsia="zh-CN"/>
        </w:rPr>
        <w:t>坑塘滞蓄功能</w:t>
      </w:r>
      <w:proofErr w:type="gramEnd"/>
      <w:r w:rsidRPr="006608EF">
        <w:rPr>
          <w:rFonts w:ascii="CESI仿宋-GB2312" w:eastAsia="CESI仿宋-GB2312" w:hAnsi="CESI仿宋-GB2312" w:cs="CESI仿宋-GB2312"/>
          <w:kern w:val="2"/>
          <w:sz w:val="32"/>
          <w:szCs w:val="32"/>
          <w:lang w:eastAsia="zh-CN"/>
        </w:rPr>
        <w:t>。</w:t>
      </w:r>
    </w:p>
    <w:p w:rsidR="00582208"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九</w:t>
      </w:r>
      <w:r w:rsidRPr="006608EF">
        <w:rPr>
          <w:rFonts w:ascii="CESI仿宋-GB2312" w:eastAsia="CESI仿宋-GB2312" w:hAnsi="CESI仿宋-GB2312" w:cs="CESI仿宋-GB2312"/>
          <w:kern w:val="2"/>
          <w:sz w:val="32"/>
          <w:szCs w:val="32"/>
          <w:lang w:eastAsia="zh-CN"/>
        </w:rPr>
        <w:t>、打造秀美宜居的中心城区水网</w:t>
      </w:r>
    </w:p>
    <w:p w:rsidR="00E833CA"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)水系连通工程</w:t>
      </w:r>
    </w:p>
    <w:p w:rsidR="00582208"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新建河道１５条</w:t>
      </w:r>
      <w:r w:rsidRPr="006608EF">
        <w:rPr>
          <w:rFonts w:ascii="CESI仿宋-GB2312" w:eastAsia="CESI仿宋-GB2312" w:hAnsi="CESI仿宋-GB2312" w:cs="CESI仿宋-GB2312"/>
          <w:kern w:val="2"/>
          <w:sz w:val="32"/>
          <w:szCs w:val="32"/>
          <w:lang w:eastAsia="zh-CN"/>
        </w:rPr>
        <w:t>,增加排水出路,增加水网调蓄能力。疏浚河</w:t>
      </w:r>
      <w:r w:rsidRPr="006608EF">
        <w:rPr>
          <w:rFonts w:ascii="CESI仿宋-GB2312" w:eastAsia="CESI仿宋-GB2312" w:hAnsi="CESI仿宋-GB2312" w:cs="CESI仿宋-GB2312" w:hint="eastAsia"/>
          <w:kern w:val="2"/>
          <w:sz w:val="32"/>
          <w:szCs w:val="32"/>
          <w:lang w:eastAsia="zh-CN"/>
        </w:rPr>
        <w:t>道１２条</w:t>
      </w:r>
      <w:r w:rsidRPr="006608EF">
        <w:rPr>
          <w:rFonts w:ascii="CESI仿宋-GB2312" w:eastAsia="CESI仿宋-GB2312" w:hAnsi="CESI仿宋-GB2312" w:cs="CESI仿宋-GB2312"/>
          <w:kern w:val="2"/>
          <w:sz w:val="32"/>
          <w:szCs w:val="32"/>
          <w:lang w:eastAsia="zh-CN"/>
        </w:rPr>
        <w:t>,解决现状河道堵点淤积、河道束</w:t>
      </w:r>
      <w:proofErr w:type="gramStart"/>
      <w:r w:rsidRPr="006608EF">
        <w:rPr>
          <w:rFonts w:ascii="CESI仿宋-GB2312" w:eastAsia="CESI仿宋-GB2312" w:hAnsi="CESI仿宋-GB2312" w:cs="CESI仿宋-GB2312"/>
          <w:kern w:val="2"/>
          <w:sz w:val="32"/>
          <w:szCs w:val="32"/>
          <w:lang w:eastAsia="zh-CN"/>
        </w:rPr>
        <w:t>窄问题</w:t>
      </w:r>
      <w:proofErr w:type="gramEnd"/>
      <w:r w:rsidRPr="006608EF">
        <w:rPr>
          <w:rFonts w:ascii="CESI仿宋-GB2312" w:eastAsia="CESI仿宋-GB2312" w:hAnsi="CESI仿宋-GB2312" w:cs="CESI仿宋-GB2312"/>
          <w:kern w:val="2"/>
          <w:sz w:val="32"/>
          <w:szCs w:val="32"/>
          <w:lang w:eastAsia="zh-CN"/>
        </w:rPr>
        <w:t>,通畅排涝通道。</w:t>
      </w:r>
    </w:p>
    <w:p w:rsidR="00E833CA"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 xml:space="preserve"> (二)防洪排涝工程</w:t>
      </w:r>
    </w:p>
    <w:p w:rsidR="00E833CA"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１．排水规划布局</w:t>
      </w:r>
    </w:p>
    <w:p w:rsidR="00E833CA" w:rsidRPr="006608EF" w:rsidRDefault="00E833CA" w:rsidP="006608EF">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城区</w:t>
      </w:r>
      <w:proofErr w:type="gramStart"/>
      <w:r w:rsidRPr="006608EF">
        <w:rPr>
          <w:rFonts w:ascii="CESI仿宋-GB2312" w:eastAsia="CESI仿宋-GB2312" w:hAnsi="CESI仿宋-GB2312" w:cs="CESI仿宋-GB2312" w:hint="eastAsia"/>
          <w:kern w:val="2"/>
          <w:sz w:val="32"/>
          <w:szCs w:val="32"/>
          <w:lang w:eastAsia="zh-CN"/>
        </w:rPr>
        <w:t>形成由徒骇</w:t>
      </w:r>
      <w:proofErr w:type="gramEnd"/>
      <w:r w:rsidRPr="006608EF">
        <w:rPr>
          <w:rFonts w:ascii="CESI仿宋-GB2312" w:eastAsia="CESI仿宋-GB2312" w:hAnsi="CESI仿宋-GB2312" w:cs="CESI仿宋-GB2312" w:hint="eastAsia"/>
          <w:kern w:val="2"/>
          <w:sz w:val="32"/>
          <w:szCs w:val="32"/>
          <w:lang w:eastAsia="zh-CN"/>
        </w:rPr>
        <w:t>河、西新河、四新河组成的“一河两支”的防洪体系。划分中心排涝区、城北排涝区、城西排涝区、城东</w:t>
      </w:r>
      <w:proofErr w:type="gramStart"/>
      <w:r w:rsidRPr="006608EF">
        <w:rPr>
          <w:rFonts w:ascii="CESI仿宋-GB2312" w:eastAsia="CESI仿宋-GB2312" w:hAnsi="CESI仿宋-GB2312" w:cs="CESI仿宋-GB2312" w:hint="eastAsia"/>
          <w:kern w:val="2"/>
          <w:sz w:val="32"/>
          <w:szCs w:val="32"/>
          <w:lang w:eastAsia="zh-CN"/>
        </w:rPr>
        <w:t>排</w:t>
      </w:r>
      <w:r w:rsidRPr="006608EF">
        <w:rPr>
          <w:rFonts w:ascii="CESI仿宋-GB2312" w:eastAsia="CESI仿宋-GB2312" w:hAnsi="CESI仿宋-GB2312" w:cs="CESI仿宋-GB2312" w:hint="eastAsia"/>
          <w:kern w:val="2"/>
          <w:sz w:val="32"/>
          <w:szCs w:val="32"/>
          <w:lang w:eastAsia="zh-CN"/>
        </w:rPr>
        <w:lastRenderedPageBreak/>
        <w:t>涝区</w:t>
      </w:r>
      <w:proofErr w:type="gramEnd"/>
      <w:r w:rsidRPr="006608EF">
        <w:rPr>
          <w:rFonts w:ascii="CESI仿宋-GB2312" w:eastAsia="CESI仿宋-GB2312" w:hAnsi="CESI仿宋-GB2312" w:cs="CESI仿宋-GB2312" w:hint="eastAsia"/>
          <w:kern w:val="2"/>
          <w:sz w:val="32"/>
          <w:szCs w:val="32"/>
          <w:lang w:eastAsia="zh-CN"/>
        </w:rPr>
        <w:t>４个独立的排涝分区。按照水利分区及雨水排水管网就近排放的原则划分１７个排水分区。</w:t>
      </w:r>
    </w:p>
    <w:p w:rsidR="00E833CA" w:rsidRPr="006608EF" w:rsidRDefault="00E833CA" w:rsidP="00582208">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２．排涝工程规划</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建设闸门８座、拦河泵站１９座</w:t>
      </w:r>
      <w:r w:rsidRPr="006608EF">
        <w:rPr>
          <w:rFonts w:ascii="CESI仿宋-GB2312" w:eastAsia="CESI仿宋-GB2312" w:hAnsi="CESI仿宋-GB2312" w:cs="CESI仿宋-GB2312"/>
          <w:kern w:val="2"/>
          <w:sz w:val="32"/>
          <w:szCs w:val="32"/>
          <w:lang w:eastAsia="zh-CN"/>
        </w:rPr>
        <w:t>,完善中心城区排涝体系,构建独立的中心城区排涝圈。行洪度汛期间,通过</w:t>
      </w:r>
      <w:proofErr w:type="gramStart"/>
      <w:r w:rsidRPr="006608EF">
        <w:rPr>
          <w:rFonts w:ascii="CESI仿宋-GB2312" w:eastAsia="CESI仿宋-GB2312" w:hAnsi="CESI仿宋-GB2312" w:cs="CESI仿宋-GB2312"/>
          <w:kern w:val="2"/>
          <w:sz w:val="32"/>
          <w:szCs w:val="32"/>
          <w:lang w:eastAsia="zh-CN"/>
        </w:rPr>
        <w:t>闸泵将中心</w:t>
      </w:r>
      <w:proofErr w:type="gramEnd"/>
      <w:r w:rsidRPr="006608EF">
        <w:rPr>
          <w:rFonts w:ascii="CESI仿宋-GB2312" w:eastAsia="CESI仿宋-GB2312" w:hAnsi="CESI仿宋-GB2312" w:cs="CESI仿宋-GB2312"/>
          <w:kern w:val="2"/>
          <w:sz w:val="32"/>
          <w:szCs w:val="32"/>
          <w:lang w:eastAsia="zh-CN"/>
        </w:rPr>
        <w:t>城区与</w:t>
      </w:r>
      <w:r w:rsidRPr="006608EF">
        <w:rPr>
          <w:rFonts w:ascii="CESI仿宋-GB2312" w:eastAsia="CESI仿宋-GB2312" w:hAnsi="CESI仿宋-GB2312" w:cs="CESI仿宋-GB2312" w:hint="eastAsia"/>
          <w:kern w:val="2"/>
          <w:sz w:val="32"/>
          <w:szCs w:val="32"/>
          <w:lang w:eastAsia="zh-CN"/>
        </w:rPr>
        <w:t>外围防洪河道分隔开</w:t>
      </w:r>
      <w:r w:rsidRPr="006608EF">
        <w:rPr>
          <w:rFonts w:ascii="CESI仿宋-GB2312" w:eastAsia="CESI仿宋-GB2312" w:hAnsi="CESI仿宋-GB2312" w:cs="CESI仿宋-GB2312"/>
          <w:kern w:val="2"/>
          <w:sz w:val="32"/>
          <w:szCs w:val="32"/>
          <w:lang w:eastAsia="zh-CN"/>
        </w:rPr>
        <w:t>,保证中心城区不受上游洪水影响。建设雨</w:t>
      </w:r>
      <w:r w:rsidRPr="006608EF">
        <w:rPr>
          <w:rFonts w:ascii="CESI仿宋-GB2312" w:eastAsia="CESI仿宋-GB2312" w:hAnsi="CESI仿宋-GB2312" w:cs="CESI仿宋-GB2312" w:hint="eastAsia"/>
          <w:kern w:val="2"/>
          <w:sz w:val="32"/>
          <w:szCs w:val="32"/>
          <w:lang w:eastAsia="zh-CN"/>
        </w:rPr>
        <w:t>水泵站</w:t>
      </w:r>
      <w:r w:rsidRPr="006608EF">
        <w:rPr>
          <w:rFonts w:ascii="CESI仿宋-GB2312" w:eastAsia="CESI仿宋-GB2312" w:hAnsi="CESI仿宋-GB2312" w:cs="CESI仿宋-GB2312"/>
          <w:kern w:val="2"/>
          <w:sz w:val="32"/>
          <w:szCs w:val="32"/>
          <w:lang w:eastAsia="zh-CN"/>
        </w:rPr>
        <w:t>22座,解决城区内部积水等问题,保障城区内部排涝效率。</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３．重点片区排水控制体系</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新建雨水管网</w:t>
      </w:r>
      <w:r w:rsidRPr="006608EF">
        <w:rPr>
          <w:rFonts w:ascii="CESI仿宋-GB2312" w:eastAsia="CESI仿宋-GB2312" w:hAnsi="CESI仿宋-GB2312" w:cs="CESI仿宋-GB2312"/>
          <w:kern w:val="2"/>
          <w:sz w:val="32"/>
          <w:szCs w:val="32"/>
          <w:lang w:eastAsia="zh-CN"/>
        </w:rPr>
        <w:t>,提高中心城区雨水管网覆盖率。改造雨水管网,对不达标的雨水管</w:t>
      </w:r>
      <w:proofErr w:type="gramStart"/>
      <w:r w:rsidRPr="006608EF">
        <w:rPr>
          <w:rFonts w:ascii="CESI仿宋-GB2312" w:eastAsia="CESI仿宋-GB2312" w:hAnsi="CESI仿宋-GB2312" w:cs="CESI仿宋-GB2312"/>
          <w:kern w:val="2"/>
          <w:sz w:val="32"/>
          <w:szCs w:val="32"/>
          <w:lang w:eastAsia="zh-CN"/>
        </w:rPr>
        <w:t>渠逐步</w:t>
      </w:r>
      <w:proofErr w:type="gramEnd"/>
      <w:r w:rsidRPr="006608EF">
        <w:rPr>
          <w:rFonts w:ascii="CESI仿宋-GB2312" w:eastAsia="CESI仿宋-GB2312" w:hAnsi="CESI仿宋-GB2312" w:cs="CESI仿宋-GB2312"/>
          <w:kern w:val="2"/>
          <w:sz w:val="32"/>
          <w:szCs w:val="32"/>
          <w:lang w:eastAsia="zh-CN"/>
        </w:rPr>
        <w:t>按２—５年设计标准进行改造,对现</w:t>
      </w:r>
      <w:r w:rsidRPr="006608EF">
        <w:rPr>
          <w:rFonts w:ascii="CESI仿宋-GB2312" w:eastAsia="CESI仿宋-GB2312" w:hAnsi="CESI仿宋-GB2312" w:cs="CESI仿宋-GB2312" w:hint="eastAsia"/>
          <w:kern w:val="2"/>
          <w:sz w:val="32"/>
          <w:szCs w:val="32"/>
          <w:lang w:eastAsia="zh-CN"/>
        </w:rPr>
        <w:t>有合流制管网进行雨污分流改造。从排水防涝角度</w:t>
      </w:r>
      <w:r w:rsidRPr="006608EF">
        <w:rPr>
          <w:rFonts w:ascii="CESI仿宋-GB2312" w:eastAsia="CESI仿宋-GB2312" w:hAnsi="CESI仿宋-GB2312" w:cs="CESI仿宋-GB2312"/>
          <w:kern w:val="2"/>
          <w:sz w:val="32"/>
          <w:szCs w:val="32"/>
          <w:lang w:eastAsia="zh-CN"/>
        </w:rPr>
        <w:t>,在道路</w:t>
      </w:r>
      <w:proofErr w:type="gramStart"/>
      <w:r w:rsidRPr="006608EF">
        <w:rPr>
          <w:rFonts w:ascii="CESI仿宋-GB2312" w:eastAsia="CESI仿宋-GB2312" w:hAnsi="CESI仿宋-GB2312" w:cs="CESI仿宋-GB2312"/>
          <w:kern w:val="2"/>
          <w:sz w:val="32"/>
          <w:szCs w:val="32"/>
          <w:lang w:eastAsia="zh-CN"/>
        </w:rPr>
        <w:t>竖</w:t>
      </w:r>
      <w:proofErr w:type="gramEnd"/>
      <w:r w:rsidRPr="006608EF">
        <w:rPr>
          <w:rFonts w:ascii="CESI仿宋-GB2312" w:eastAsia="CESI仿宋-GB2312" w:hAnsi="CESI仿宋-GB2312" w:cs="CESI仿宋-GB2312"/>
          <w:kern w:val="2"/>
          <w:sz w:val="32"/>
          <w:szCs w:val="32"/>
          <w:lang w:eastAsia="zh-CN"/>
        </w:rPr>
        <w:t>向上提出相关控制要求。对建设双排水体系、布局超标雨水行泄通道提出相关要求。</w:t>
      </w:r>
    </w:p>
    <w:p w:rsidR="00E833CA" w:rsidRPr="006608EF" w:rsidRDefault="00E833CA" w:rsidP="006608EF">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t>(三)水质提升工程</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１．完善污水收集处理工程</w:t>
      </w:r>
    </w:p>
    <w:p w:rsidR="006608EF"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全面开展城市、城镇排水管网排查和系统化整治</w:t>
      </w:r>
      <w:r w:rsidRPr="006608EF">
        <w:rPr>
          <w:rFonts w:ascii="CESI仿宋-GB2312" w:eastAsia="CESI仿宋-GB2312" w:hAnsi="CESI仿宋-GB2312" w:cs="CESI仿宋-GB2312"/>
          <w:kern w:val="2"/>
          <w:sz w:val="32"/>
          <w:szCs w:val="32"/>
          <w:lang w:eastAsia="zh-CN"/>
        </w:rPr>
        <w:t xml:space="preserve">,着力解决污水管网覆盖不全、管网混错接、管网破损、雨污混流等问题,消除城中村、老旧城区和城乡结合部生活污水收集处理设施空白区,实现中心城区合流制管网清零。近期着力进行雨污分流改造,建设污 </w:t>
      </w:r>
      <w:r w:rsidRPr="006608EF">
        <w:rPr>
          <w:rFonts w:ascii="CESI仿宋-GB2312" w:eastAsia="CESI仿宋-GB2312" w:hAnsi="CESI仿宋-GB2312" w:cs="CESI仿宋-GB2312" w:hint="eastAsia"/>
          <w:kern w:val="2"/>
          <w:sz w:val="32"/>
          <w:szCs w:val="32"/>
          <w:lang w:eastAsia="zh-CN"/>
        </w:rPr>
        <w:t>水管道</w:t>
      </w:r>
      <w:r w:rsidRPr="006608EF">
        <w:rPr>
          <w:rFonts w:ascii="CESI仿宋-GB2312" w:eastAsia="CESI仿宋-GB2312" w:hAnsi="CESI仿宋-GB2312" w:cs="CESI仿宋-GB2312"/>
          <w:kern w:val="2"/>
          <w:sz w:val="32"/>
          <w:szCs w:val="32"/>
          <w:lang w:eastAsia="zh-CN"/>
        </w:rPr>
        <w:t>255公里,远期持续完善污水排放网络,新建污水管道</w:t>
      </w:r>
      <w:r w:rsidR="006608EF" w:rsidRPr="006608EF">
        <w:rPr>
          <w:rFonts w:ascii="CESI仿宋-GB2312" w:eastAsia="CESI仿宋-GB2312" w:hAnsi="CESI仿宋-GB2312" w:cs="CESI仿宋-GB2312" w:hint="eastAsia"/>
          <w:kern w:val="2"/>
          <w:sz w:val="32"/>
          <w:szCs w:val="32"/>
          <w:lang w:eastAsia="zh-CN"/>
        </w:rPr>
        <w:t>468</w:t>
      </w:r>
      <w:r w:rsidRPr="006608EF">
        <w:rPr>
          <w:rFonts w:ascii="CESI仿宋-GB2312" w:eastAsia="CESI仿宋-GB2312" w:hAnsi="CESI仿宋-GB2312" w:cs="CESI仿宋-GB2312"/>
          <w:kern w:val="2"/>
          <w:sz w:val="32"/>
          <w:szCs w:val="32"/>
          <w:lang w:eastAsia="zh-CN"/>
        </w:rPr>
        <w:t>公里,实现中心城区污水的全覆盖、全收集。</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统筹污水系统规划布局</w:t>
      </w:r>
      <w:r w:rsidRPr="006608EF">
        <w:rPr>
          <w:rFonts w:ascii="CESI仿宋-GB2312" w:eastAsia="CESI仿宋-GB2312" w:hAnsi="CESI仿宋-GB2312" w:cs="CESI仿宋-GB2312"/>
          <w:kern w:val="2"/>
          <w:sz w:val="32"/>
          <w:szCs w:val="32"/>
          <w:lang w:eastAsia="zh-CN"/>
        </w:rPr>
        <w:t>,围绕污水系统科学规划污水提升泵站,提升污水高度,加快管道污水流速。中心城区新建污水泵站</w:t>
      </w:r>
      <w:r w:rsidRPr="006608EF">
        <w:rPr>
          <w:rFonts w:ascii="CESI仿宋-GB2312" w:eastAsia="CESI仿宋-GB2312" w:hAnsi="CESI仿宋-GB2312" w:cs="CESI仿宋-GB2312" w:hint="eastAsia"/>
          <w:kern w:val="2"/>
          <w:sz w:val="32"/>
          <w:szCs w:val="32"/>
          <w:lang w:eastAsia="zh-CN"/>
        </w:rPr>
        <w:t>１０座</w:t>
      </w:r>
      <w:r w:rsidRPr="006608EF">
        <w:rPr>
          <w:rFonts w:ascii="CESI仿宋-GB2312" w:eastAsia="CESI仿宋-GB2312" w:hAnsi="CESI仿宋-GB2312" w:cs="CESI仿宋-GB2312"/>
          <w:kern w:val="2"/>
          <w:sz w:val="32"/>
          <w:szCs w:val="32"/>
          <w:lang w:eastAsia="zh-CN"/>
        </w:rPr>
        <w:t xml:space="preserve">,总污水提升量3973L/s。新建城西生活污水处理厂、经济 </w:t>
      </w:r>
    </w:p>
    <w:p w:rsidR="00E833CA" w:rsidRPr="006608EF" w:rsidRDefault="00E833CA" w:rsidP="00E833CA">
      <w:pPr>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技术开发区生活污水处理厂</w:t>
      </w:r>
      <w:r w:rsidRPr="006608EF">
        <w:rPr>
          <w:rFonts w:ascii="CESI仿宋-GB2312" w:eastAsia="CESI仿宋-GB2312" w:hAnsi="CESI仿宋-GB2312" w:cs="CESI仿宋-GB2312"/>
          <w:kern w:val="2"/>
          <w:sz w:val="32"/>
          <w:szCs w:val="32"/>
          <w:lang w:eastAsia="zh-CN"/>
        </w:rPr>
        <w:t>,扩建嘉明康达、城南瀚海等现有污水</w:t>
      </w:r>
      <w:r w:rsidRPr="006608EF">
        <w:rPr>
          <w:rFonts w:ascii="CESI仿宋-GB2312" w:eastAsia="CESI仿宋-GB2312" w:hAnsi="CESI仿宋-GB2312" w:cs="CESI仿宋-GB2312" w:hint="eastAsia"/>
          <w:kern w:val="2"/>
          <w:sz w:val="32"/>
          <w:szCs w:val="32"/>
          <w:lang w:eastAsia="zh-CN"/>
        </w:rPr>
        <w:t>处理厂</w:t>
      </w:r>
      <w:r w:rsidRPr="006608EF">
        <w:rPr>
          <w:rFonts w:ascii="CESI仿宋-GB2312" w:eastAsia="CESI仿宋-GB2312" w:hAnsi="CESI仿宋-GB2312" w:cs="CESI仿宋-GB2312"/>
          <w:kern w:val="2"/>
          <w:sz w:val="32"/>
          <w:szCs w:val="32"/>
          <w:lang w:eastAsia="zh-CN"/>
        </w:rPr>
        <w:t>,增加污水处理规模</w:t>
      </w:r>
      <w:r w:rsidR="006608EF" w:rsidRPr="006608EF">
        <w:rPr>
          <w:rFonts w:ascii="CESI仿宋-GB2312" w:eastAsia="CESI仿宋-GB2312" w:hAnsi="CESI仿宋-GB2312" w:cs="CESI仿宋-GB2312"/>
          <w:kern w:val="2"/>
          <w:sz w:val="32"/>
          <w:szCs w:val="32"/>
          <w:lang w:eastAsia="zh-CN"/>
        </w:rPr>
        <w:t>20.5万吨/天,实现中心城区污水的全</w:t>
      </w:r>
      <w:r w:rsidRPr="006608EF">
        <w:rPr>
          <w:rFonts w:ascii="CESI仿宋-GB2312" w:eastAsia="CESI仿宋-GB2312" w:hAnsi="CESI仿宋-GB2312" w:cs="CESI仿宋-GB2312"/>
          <w:kern w:val="2"/>
          <w:sz w:val="32"/>
          <w:szCs w:val="32"/>
          <w:lang w:eastAsia="zh-CN"/>
        </w:rPr>
        <w:t>处</w:t>
      </w:r>
      <w:r w:rsidRPr="006608EF">
        <w:rPr>
          <w:rFonts w:ascii="CESI仿宋-GB2312" w:eastAsia="CESI仿宋-GB2312" w:hAnsi="CESI仿宋-GB2312" w:cs="CESI仿宋-GB2312"/>
          <w:kern w:val="2"/>
          <w:sz w:val="32"/>
          <w:szCs w:val="32"/>
          <w:lang w:eastAsia="zh-CN"/>
        </w:rPr>
        <w:lastRenderedPageBreak/>
        <w:t>理。</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２．开展中水回用工程</w:t>
      </w:r>
    </w:p>
    <w:p w:rsidR="00E833CA" w:rsidRPr="006608EF" w:rsidRDefault="00E833CA" w:rsidP="006608EF">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完善再生水利用设施及配套管网建设</w:t>
      </w:r>
      <w:r w:rsidRPr="006608EF">
        <w:rPr>
          <w:rFonts w:ascii="CESI仿宋-GB2312" w:eastAsia="CESI仿宋-GB2312" w:hAnsi="CESI仿宋-GB2312" w:cs="CESI仿宋-GB2312"/>
          <w:kern w:val="2"/>
          <w:sz w:val="32"/>
          <w:szCs w:val="32"/>
          <w:lang w:eastAsia="zh-CN"/>
        </w:rPr>
        <w:t>,优先用于聊城热电厂等电厂冷却循环用水,工业园区及经济技术开发区的工业低质用水,城区市政清扫、消防、绿化等城市杂用水及徒骇河、古运河、新水河、青年渠、九州</w:t>
      </w:r>
      <w:proofErr w:type="gramStart"/>
      <w:r w:rsidRPr="006608EF">
        <w:rPr>
          <w:rFonts w:ascii="CESI仿宋-GB2312" w:eastAsia="CESI仿宋-GB2312" w:hAnsi="CESI仿宋-GB2312" w:cs="CESI仿宋-GB2312"/>
          <w:kern w:val="2"/>
          <w:sz w:val="32"/>
          <w:szCs w:val="32"/>
          <w:lang w:eastAsia="zh-CN"/>
        </w:rPr>
        <w:t>洼</w:t>
      </w:r>
      <w:proofErr w:type="gramEnd"/>
      <w:r w:rsidRPr="006608EF">
        <w:rPr>
          <w:rFonts w:ascii="CESI仿宋-GB2312" w:eastAsia="CESI仿宋-GB2312" w:hAnsi="CESI仿宋-GB2312" w:cs="CESI仿宋-GB2312"/>
          <w:kern w:val="2"/>
          <w:sz w:val="32"/>
          <w:szCs w:val="32"/>
          <w:lang w:eastAsia="zh-CN"/>
        </w:rPr>
        <w:t>生态湿地公园、植物园、东昌湖等的景观生态</w:t>
      </w:r>
      <w:r w:rsidRPr="006608EF">
        <w:rPr>
          <w:rFonts w:ascii="CESI仿宋-GB2312" w:eastAsia="CESI仿宋-GB2312" w:hAnsi="CESI仿宋-GB2312" w:cs="CESI仿宋-GB2312" w:hint="eastAsia"/>
          <w:kern w:val="2"/>
          <w:sz w:val="32"/>
          <w:szCs w:val="32"/>
          <w:lang w:eastAsia="zh-CN"/>
        </w:rPr>
        <w:t>用水。建设嘉明、城西等再生水厂</w:t>
      </w:r>
      <w:r w:rsidRPr="006608EF">
        <w:rPr>
          <w:rFonts w:ascii="CESI仿宋-GB2312" w:eastAsia="CESI仿宋-GB2312" w:hAnsi="CESI仿宋-GB2312" w:cs="CESI仿宋-GB2312"/>
          <w:kern w:val="2"/>
          <w:sz w:val="32"/>
          <w:szCs w:val="32"/>
          <w:lang w:eastAsia="zh-CN"/>
        </w:rPr>
        <w:t>,总规模</w:t>
      </w:r>
      <w:r w:rsidR="006608EF" w:rsidRPr="006608EF">
        <w:rPr>
          <w:rFonts w:ascii="CESI仿宋-GB2312" w:eastAsia="CESI仿宋-GB2312" w:hAnsi="CESI仿宋-GB2312" w:cs="CESI仿宋-GB2312"/>
          <w:kern w:val="2"/>
          <w:sz w:val="32"/>
          <w:szCs w:val="32"/>
          <w:lang w:eastAsia="zh-CN"/>
        </w:rPr>
        <w:t>46.5万吨/天,同步</w:t>
      </w:r>
      <w:r w:rsidRPr="006608EF">
        <w:rPr>
          <w:rFonts w:ascii="CESI仿宋-GB2312" w:eastAsia="CESI仿宋-GB2312" w:hAnsi="CESI仿宋-GB2312" w:cs="CESI仿宋-GB2312"/>
          <w:kern w:val="2"/>
          <w:sz w:val="32"/>
          <w:szCs w:val="32"/>
          <w:lang w:eastAsia="zh-CN"/>
        </w:rPr>
        <w:t>建设配套再生水利用管网146公里。</w:t>
      </w:r>
    </w:p>
    <w:p w:rsidR="00E833CA" w:rsidRPr="006608EF" w:rsidRDefault="00E833CA" w:rsidP="006608EF">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kern w:val="2"/>
          <w:sz w:val="32"/>
          <w:szCs w:val="32"/>
          <w:lang w:eastAsia="zh-CN"/>
        </w:rPr>
        <w:t>(四)水生态景观建设工程</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１．新建河道景观工程</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新建河道突出展示“自然、亲水、文化”的理念</w:t>
      </w:r>
      <w:r w:rsidRPr="006608EF">
        <w:rPr>
          <w:rFonts w:ascii="CESI仿宋-GB2312" w:eastAsia="CESI仿宋-GB2312" w:hAnsi="CESI仿宋-GB2312" w:cs="CESI仿宋-GB2312"/>
          <w:kern w:val="2"/>
          <w:sz w:val="32"/>
          <w:szCs w:val="32"/>
          <w:lang w:eastAsia="zh-CN"/>
        </w:rPr>
        <w:t>,将城市河流建设成为生态的河流、亲水的空间。立足现有地形地貌,以保持自然景观为主,注重挖掘水文化,结合城市发展对水系周围陆域的功能定位,构思与“水”融合共生的景观节点,服务周围生产生活空间,以满足人居环境改善的需要。</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２．河道整治提升工程</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对未进行系统性生态景观整治的河段</w:t>
      </w:r>
      <w:r w:rsidRPr="006608EF">
        <w:rPr>
          <w:rFonts w:ascii="CESI仿宋-GB2312" w:eastAsia="CESI仿宋-GB2312" w:hAnsi="CESI仿宋-GB2312" w:cs="CESI仿宋-GB2312"/>
          <w:kern w:val="2"/>
          <w:sz w:val="32"/>
          <w:szCs w:val="32"/>
          <w:lang w:eastAsia="zh-CN"/>
        </w:rPr>
        <w:t>,进行生态景观整治。采取自然护坡、生态修复措施、合理配置水生植物等措施,修复河道生态环境功能;对已进行过局部整治的河段,结合现状对重要节点进行系统治理、重点打造,构筑水陆统筹河岸缓冲带体系和生态</w:t>
      </w:r>
      <w:r w:rsidRPr="006608EF">
        <w:rPr>
          <w:rFonts w:ascii="CESI仿宋-GB2312" w:eastAsia="CESI仿宋-GB2312" w:hAnsi="CESI仿宋-GB2312" w:cs="CESI仿宋-GB2312" w:hint="eastAsia"/>
          <w:kern w:val="2"/>
          <w:sz w:val="32"/>
          <w:szCs w:val="32"/>
          <w:lang w:eastAsia="zh-CN"/>
        </w:rPr>
        <w:t>景观型护岸。</w:t>
      </w:r>
    </w:p>
    <w:p w:rsidR="00E833CA" w:rsidRPr="006608EF" w:rsidRDefault="00E833CA" w:rsidP="006608EF">
      <w:pPr>
        <w:ind w:firstLineChars="200" w:firstLine="640"/>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在协调城市洪水安全的基础上</w:t>
      </w:r>
      <w:r w:rsidRPr="006608EF">
        <w:rPr>
          <w:rFonts w:ascii="CESI仿宋-GB2312" w:eastAsia="CESI仿宋-GB2312" w:hAnsi="CESI仿宋-GB2312" w:cs="CESI仿宋-GB2312"/>
          <w:kern w:val="2"/>
          <w:sz w:val="32"/>
          <w:szCs w:val="32"/>
          <w:lang w:eastAsia="zh-CN"/>
        </w:rPr>
        <w:t>,建设生态河流、景观河流。滨水空间设置自然景观区、休闲娱乐区、人工景观区,为市民及游客提供散步、体育、休闲娱乐、亲水活动的场地。挖掘优秀的水文化,结合滨水空间植入聊城多元水文化元素,使河流成为传承历史文化的纽带、彰</w:t>
      </w:r>
      <w:proofErr w:type="gramStart"/>
      <w:r w:rsidRPr="006608EF">
        <w:rPr>
          <w:rFonts w:ascii="CESI仿宋-GB2312" w:eastAsia="CESI仿宋-GB2312" w:hAnsi="CESI仿宋-GB2312" w:cs="CESI仿宋-GB2312"/>
          <w:kern w:val="2"/>
          <w:sz w:val="32"/>
          <w:szCs w:val="32"/>
          <w:lang w:eastAsia="zh-CN"/>
        </w:rPr>
        <w:t>显城市</w:t>
      </w:r>
      <w:proofErr w:type="gramEnd"/>
      <w:r w:rsidRPr="006608EF">
        <w:rPr>
          <w:rFonts w:ascii="CESI仿宋-GB2312" w:eastAsia="CESI仿宋-GB2312" w:hAnsi="CESI仿宋-GB2312" w:cs="CESI仿宋-GB2312"/>
          <w:kern w:val="2"/>
          <w:sz w:val="32"/>
          <w:szCs w:val="32"/>
          <w:lang w:eastAsia="zh-CN"/>
        </w:rPr>
        <w:t>风采的窗口。</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lastRenderedPageBreak/>
        <w:t>３．中心城区生态景观补水</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为满足中心城区水生态景观建设要求</w:t>
      </w: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以徒骇</w:t>
      </w:r>
      <w:proofErr w:type="gramEnd"/>
      <w:r w:rsidRPr="006608EF">
        <w:rPr>
          <w:rFonts w:ascii="CESI仿宋-GB2312" w:eastAsia="CESI仿宋-GB2312" w:hAnsi="CESI仿宋-GB2312" w:cs="CESI仿宋-GB2312"/>
          <w:kern w:val="2"/>
          <w:sz w:val="32"/>
          <w:szCs w:val="32"/>
          <w:lang w:eastAsia="zh-CN"/>
        </w:rPr>
        <w:t>河及中心城区各污水处理厂再生水为主要补水水源,</w:t>
      </w:r>
      <w:proofErr w:type="gramStart"/>
      <w:r w:rsidRPr="006608EF">
        <w:rPr>
          <w:rFonts w:ascii="CESI仿宋-GB2312" w:eastAsia="CESI仿宋-GB2312" w:hAnsi="CESI仿宋-GB2312" w:cs="CESI仿宋-GB2312"/>
          <w:kern w:val="2"/>
          <w:sz w:val="32"/>
          <w:szCs w:val="32"/>
          <w:lang w:eastAsia="zh-CN"/>
        </w:rPr>
        <w:t>以位山二、三</w:t>
      </w:r>
      <w:proofErr w:type="gramEnd"/>
      <w:r w:rsidRPr="006608EF">
        <w:rPr>
          <w:rFonts w:ascii="CESI仿宋-GB2312" w:eastAsia="CESI仿宋-GB2312" w:hAnsi="CESI仿宋-GB2312" w:cs="CESI仿宋-GB2312"/>
          <w:kern w:val="2"/>
          <w:sz w:val="32"/>
          <w:szCs w:val="32"/>
          <w:lang w:eastAsia="zh-CN"/>
        </w:rPr>
        <w:t>干渠灌溉退水作为辅助补水水源;远期在</w:t>
      </w:r>
      <w:proofErr w:type="gramStart"/>
      <w:r w:rsidRPr="006608EF">
        <w:rPr>
          <w:rFonts w:ascii="CESI仿宋-GB2312" w:eastAsia="CESI仿宋-GB2312" w:hAnsi="CESI仿宋-GB2312" w:cs="CESI仿宋-GB2312"/>
          <w:kern w:val="2"/>
          <w:sz w:val="32"/>
          <w:szCs w:val="32"/>
          <w:lang w:eastAsia="zh-CN"/>
        </w:rPr>
        <w:t>漳</w:t>
      </w:r>
      <w:proofErr w:type="gramEnd"/>
      <w:r w:rsidRPr="006608EF">
        <w:rPr>
          <w:rFonts w:ascii="CESI仿宋-GB2312" w:eastAsia="CESI仿宋-GB2312" w:hAnsi="CESI仿宋-GB2312" w:cs="CESI仿宋-GB2312"/>
          <w:kern w:val="2"/>
          <w:sz w:val="32"/>
          <w:szCs w:val="32"/>
          <w:lang w:eastAsia="zh-CN"/>
        </w:rPr>
        <w:t>卫河—马颊河连通工程的基础上,</w:t>
      </w:r>
      <w:proofErr w:type="gramStart"/>
      <w:r w:rsidRPr="006608EF">
        <w:rPr>
          <w:rFonts w:ascii="CESI仿宋-GB2312" w:eastAsia="CESI仿宋-GB2312" w:hAnsi="CESI仿宋-GB2312" w:cs="CESI仿宋-GB2312"/>
          <w:kern w:val="2"/>
          <w:sz w:val="32"/>
          <w:szCs w:val="32"/>
          <w:lang w:eastAsia="zh-CN"/>
        </w:rPr>
        <w:t>南水北调穿马颊</w:t>
      </w:r>
      <w:proofErr w:type="gramEnd"/>
      <w:r w:rsidRPr="006608EF">
        <w:rPr>
          <w:rFonts w:ascii="CESI仿宋-GB2312" w:eastAsia="CESI仿宋-GB2312" w:hAnsi="CESI仿宋-GB2312" w:cs="CESI仿宋-GB2312"/>
          <w:kern w:val="2"/>
          <w:sz w:val="32"/>
          <w:szCs w:val="32"/>
          <w:lang w:eastAsia="zh-CN"/>
        </w:rPr>
        <w:t>河处建设泵站,利用南水北调干渠,适时抽取</w:t>
      </w:r>
      <w:proofErr w:type="gramStart"/>
      <w:r w:rsidRPr="006608EF">
        <w:rPr>
          <w:rFonts w:ascii="CESI仿宋-GB2312" w:eastAsia="CESI仿宋-GB2312" w:hAnsi="CESI仿宋-GB2312" w:cs="CESI仿宋-GB2312"/>
          <w:kern w:val="2"/>
          <w:sz w:val="32"/>
          <w:szCs w:val="32"/>
          <w:lang w:eastAsia="zh-CN"/>
        </w:rPr>
        <w:t>雨洪水</w:t>
      </w:r>
      <w:proofErr w:type="gramEnd"/>
      <w:r w:rsidRPr="006608EF">
        <w:rPr>
          <w:rFonts w:ascii="CESI仿宋-GB2312" w:eastAsia="CESI仿宋-GB2312" w:hAnsi="CESI仿宋-GB2312" w:cs="CESI仿宋-GB2312"/>
          <w:kern w:val="2"/>
          <w:sz w:val="32"/>
          <w:szCs w:val="32"/>
          <w:lang w:eastAsia="zh-CN"/>
        </w:rPr>
        <w:t>资源向中心城区水系补水。</w:t>
      </w:r>
    </w:p>
    <w:p w:rsidR="00E833CA" w:rsidRPr="006608EF" w:rsidRDefault="00E833CA" w:rsidP="00E833CA">
      <w:pPr>
        <w:rPr>
          <w:rFonts w:ascii="CESI仿宋-GB2312" w:eastAsia="CESI仿宋-GB2312" w:hAnsi="CESI仿宋-GB2312" w:cs="CESI仿宋-GB2312"/>
          <w:kern w:val="2"/>
          <w:sz w:val="32"/>
          <w:szCs w:val="32"/>
          <w:lang w:eastAsia="zh-CN"/>
        </w:rPr>
      </w:pP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４．中心城区</w:t>
      </w:r>
      <w:proofErr w:type="gramStart"/>
      <w:r w:rsidRPr="006608EF">
        <w:rPr>
          <w:rFonts w:ascii="CESI仿宋-GB2312" w:eastAsia="CESI仿宋-GB2312" w:hAnsi="CESI仿宋-GB2312" w:cs="CESI仿宋-GB2312" w:hint="eastAsia"/>
          <w:kern w:val="2"/>
          <w:sz w:val="32"/>
          <w:szCs w:val="32"/>
          <w:lang w:eastAsia="zh-CN"/>
        </w:rPr>
        <w:t>水旅游</w:t>
      </w:r>
      <w:proofErr w:type="gramEnd"/>
      <w:r w:rsidRPr="006608EF">
        <w:rPr>
          <w:rFonts w:ascii="CESI仿宋-GB2312" w:eastAsia="CESI仿宋-GB2312" w:hAnsi="CESI仿宋-GB2312" w:cs="CESI仿宋-GB2312" w:hint="eastAsia"/>
          <w:kern w:val="2"/>
          <w:sz w:val="32"/>
          <w:szCs w:val="32"/>
          <w:lang w:eastAsia="zh-CN"/>
        </w:rPr>
        <w:t>体系构建</w:t>
      </w:r>
    </w:p>
    <w:p w:rsidR="006608EF"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近期重点打造由古运河、徒骇河、周公河三河连通构建的黄金内环水上旅游线路以及东昌湖、丁家</w:t>
      </w:r>
      <w:proofErr w:type="gramStart"/>
      <w:r w:rsidRPr="006608EF">
        <w:rPr>
          <w:rFonts w:ascii="CESI仿宋-GB2312" w:eastAsia="CESI仿宋-GB2312" w:hAnsi="CESI仿宋-GB2312" w:cs="CESI仿宋-GB2312" w:hint="eastAsia"/>
          <w:kern w:val="2"/>
          <w:sz w:val="32"/>
          <w:szCs w:val="32"/>
          <w:lang w:eastAsia="zh-CN"/>
        </w:rPr>
        <w:t>坑内部</w:t>
      </w:r>
      <w:proofErr w:type="gramEnd"/>
      <w:r w:rsidRPr="006608EF">
        <w:rPr>
          <w:rFonts w:ascii="CESI仿宋-GB2312" w:eastAsia="CESI仿宋-GB2312" w:hAnsi="CESI仿宋-GB2312" w:cs="CESI仿宋-GB2312" w:hint="eastAsia"/>
          <w:kern w:val="2"/>
          <w:sz w:val="32"/>
          <w:szCs w:val="32"/>
          <w:lang w:eastAsia="zh-CN"/>
        </w:rPr>
        <w:t>的文化体验水上游线。远期打造由北环河、西环河、南环河、四新河构成的环城碧道线路。其主要工程包括水上公交场站工程、维修保养工程、闸</w:t>
      </w:r>
      <w:proofErr w:type="gramStart"/>
      <w:r w:rsidRPr="006608EF">
        <w:rPr>
          <w:rFonts w:ascii="CESI仿宋-GB2312" w:eastAsia="CESI仿宋-GB2312" w:hAnsi="CESI仿宋-GB2312" w:cs="CESI仿宋-GB2312" w:hint="eastAsia"/>
          <w:kern w:val="2"/>
          <w:sz w:val="32"/>
          <w:szCs w:val="32"/>
          <w:lang w:eastAsia="zh-CN"/>
        </w:rPr>
        <w:t>坝改造</w:t>
      </w:r>
      <w:proofErr w:type="gramEnd"/>
      <w:r w:rsidRPr="006608EF">
        <w:rPr>
          <w:rFonts w:ascii="CESI仿宋-GB2312" w:eastAsia="CESI仿宋-GB2312" w:hAnsi="CESI仿宋-GB2312" w:cs="CESI仿宋-GB2312" w:hint="eastAsia"/>
          <w:kern w:val="2"/>
          <w:sz w:val="32"/>
          <w:szCs w:val="32"/>
          <w:lang w:eastAsia="zh-CN"/>
        </w:rPr>
        <w:t>工程、船闸工程、桥梁改造工程、沿线景观提升工程、环城碧道工程。</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５．近期水生态景观建设重点</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近期主要以周公河、小运河等现状河道景观整治优化和高铁新城区域新建河道景观建设为主</w:t>
      </w:r>
      <w:r w:rsidRPr="006608EF">
        <w:rPr>
          <w:rFonts w:ascii="CESI仿宋-GB2312" w:eastAsia="CESI仿宋-GB2312" w:hAnsi="CESI仿宋-GB2312" w:cs="CESI仿宋-GB2312"/>
          <w:kern w:val="2"/>
          <w:sz w:val="32"/>
          <w:szCs w:val="32"/>
          <w:lang w:eastAsia="zh-CN"/>
        </w:rPr>
        <w:t>,注重与周边城市地块的功能融合,同时注重融入市区碧道系统。远期以华山河等整片开发区域</w:t>
      </w:r>
      <w:r w:rsidRPr="006608EF">
        <w:rPr>
          <w:rFonts w:ascii="CESI仿宋-GB2312" w:eastAsia="CESI仿宋-GB2312" w:hAnsi="CESI仿宋-GB2312" w:cs="CESI仿宋-GB2312" w:hint="eastAsia"/>
          <w:kern w:val="2"/>
          <w:sz w:val="32"/>
          <w:szCs w:val="32"/>
          <w:lang w:eastAsia="zh-CN"/>
        </w:rPr>
        <w:t>的新建河道景观建设和西新河等现状河道景观整治为重点</w:t>
      </w:r>
      <w:r w:rsidRPr="006608EF">
        <w:rPr>
          <w:rFonts w:ascii="CESI仿宋-GB2312" w:eastAsia="CESI仿宋-GB2312" w:hAnsi="CESI仿宋-GB2312" w:cs="CESI仿宋-GB2312"/>
          <w:kern w:val="2"/>
          <w:sz w:val="32"/>
          <w:szCs w:val="32"/>
          <w:lang w:eastAsia="zh-CN"/>
        </w:rPr>
        <w:t>,注重体现新城形象,融合城市文化,打造功能复合、集聚活力的滨水街区。</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十</w:t>
      </w:r>
      <w:r w:rsidRPr="006608EF">
        <w:rPr>
          <w:rFonts w:ascii="CESI仿宋-GB2312" w:eastAsia="CESI仿宋-GB2312" w:hAnsi="CESI仿宋-GB2312" w:cs="CESI仿宋-GB2312"/>
          <w:kern w:val="2"/>
          <w:sz w:val="32"/>
          <w:szCs w:val="32"/>
          <w:lang w:eastAsia="zh-CN"/>
        </w:rPr>
        <w:t>、构建统筹融合的智慧水利网</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紧紧围绕国家、省、市水利现代化要求</w:t>
      </w:r>
      <w:r w:rsidRPr="006608EF">
        <w:rPr>
          <w:rFonts w:ascii="CESI仿宋-GB2312" w:eastAsia="CESI仿宋-GB2312" w:hAnsi="CESI仿宋-GB2312" w:cs="CESI仿宋-GB2312"/>
          <w:kern w:val="2"/>
          <w:sz w:val="32"/>
          <w:szCs w:val="32"/>
          <w:lang w:eastAsia="zh-CN"/>
        </w:rPr>
        <w:t>,以建设智慧城市和河长制管理为契机,在规划年限内全面建成区域水利</w:t>
      </w:r>
      <w:proofErr w:type="gramStart"/>
      <w:r w:rsidRPr="006608EF">
        <w:rPr>
          <w:rFonts w:ascii="CESI仿宋-GB2312" w:eastAsia="CESI仿宋-GB2312" w:hAnsi="CESI仿宋-GB2312" w:cs="CESI仿宋-GB2312"/>
          <w:kern w:val="2"/>
          <w:sz w:val="32"/>
          <w:szCs w:val="32"/>
          <w:lang w:eastAsia="zh-CN"/>
        </w:rPr>
        <w:t>信息物联感知</w:t>
      </w:r>
      <w:proofErr w:type="gramEnd"/>
      <w:r w:rsidRPr="006608EF">
        <w:rPr>
          <w:rFonts w:ascii="CESI仿宋-GB2312" w:eastAsia="CESI仿宋-GB2312" w:hAnsi="CESI仿宋-GB2312" w:cs="CESI仿宋-GB2312"/>
          <w:kern w:val="2"/>
          <w:sz w:val="32"/>
          <w:szCs w:val="32"/>
          <w:lang w:eastAsia="zh-CN"/>
        </w:rPr>
        <w:t>体系,健全保障支撑环境,构建先进实用的智慧化应用平台,推进区域水利业务精细化管理。以水利</w:t>
      </w:r>
      <w:proofErr w:type="gramStart"/>
      <w:r w:rsidRPr="006608EF">
        <w:rPr>
          <w:rFonts w:ascii="CESI仿宋-GB2312" w:eastAsia="CESI仿宋-GB2312" w:hAnsi="CESI仿宋-GB2312" w:cs="CESI仿宋-GB2312"/>
          <w:kern w:val="2"/>
          <w:sz w:val="32"/>
          <w:szCs w:val="32"/>
          <w:lang w:eastAsia="zh-CN"/>
        </w:rPr>
        <w:t>感知网</w:t>
      </w:r>
      <w:proofErr w:type="gramEnd"/>
      <w:r w:rsidRPr="006608EF">
        <w:rPr>
          <w:rFonts w:ascii="CESI仿宋-GB2312" w:eastAsia="CESI仿宋-GB2312" w:hAnsi="CESI仿宋-GB2312" w:cs="CESI仿宋-GB2312"/>
          <w:kern w:val="2"/>
          <w:sz w:val="32"/>
          <w:szCs w:val="32"/>
          <w:lang w:eastAsia="zh-CN"/>
        </w:rPr>
        <w:t>和水利信息网为基础、以数字孪生平台系统为支撑、以智能监管与决策为重点,推进聊城水利现</w:t>
      </w:r>
      <w:r w:rsidRPr="006608EF">
        <w:rPr>
          <w:rFonts w:ascii="CESI仿宋-GB2312" w:eastAsia="CESI仿宋-GB2312" w:hAnsi="CESI仿宋-GB2312" w:cs="CESI仿宋-GB2312"/>
          <w:kern w:val="2"/>
          <w:sz w:val="32"/>
          <w:szCs w:val="32"/>
          <w:lang w:eastAsia="zh-CN"/>
        </w:rPr>
        <w:lastRenderedPageBreak/>
        <w:t>代化发展。</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)完善基础信息数据库建设</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补充水利、自然资源和规划、生态环境、水文、气象等相关部门的基础数据信息</w:t>
      </w:r>
      <w:r w:rsidRPr="006608EF">
        <w:rPr>
          <w:rFonts w:ascii="CESI仿宋-GB2312" w:eastAsia="CESI仿宋-GB2312" w:hAnsi="CESI仿宋-GB2312" w:cs="CESI仿宋-GB2312"/>
          <w:kern w:val="2"/>
          <w:sz w:val="32"/>
          <w:szCs w:val="32"/>
          <w:lang w:eastAsia="zh-CN"/>
        </w:rPr>
        <w:t>;结合数据的不同权限和业务整合的需求,采用不同模式对数据进行整合。完善数据的治理流程,保障数据的“实用、安全、可靠”。采用政务云和水利云相结合的混合</w:t>
      </w:r>
      <w:proofErr w:type="gramStart"/>
      <w:r w:rsidRPr="006608EF">
        <w:rPr>
          <w:rFonts w:ascii="CESI仿宋-GB2312" w:eastAsia="CESI仿宋-GB2312" w:hAnsi="CESI仿宋-GB2312" w:cs="CESI仿宋-GB2312"/>
          <w:kern w:val="2"/>
          <w:sz w:val="32"/>
          <w:szCs w:val="32"/>
          <w:lang w:eastAsia="zh-CN"/>
        </w:rPr>
        <w:t>云部署</w:t>
      </w:r>
      <w:proofErr w:type="gramEnd"/>
      <w:r w:rsidRPr="006608EF">
        <w:rPr>
          <w:rFonts w:ascii="CESI仿宋-GB2312" w:eastAsia="CESI仿宋-GB2312" w:hAnsi="CESI仿宋-GB2312" w:cs="CESI仿宋-GB2312"/>
          <w:kern w:val="2"/>
          <w:sz w:val="32"/>
          <w:szCs w:val="32"/>
          <w:lang w:eastAsia="zh-CN"/>
        </w:rPr>
        <w:t>方式,搭建数据共享交换平台、规范数据共享方式。对数据库整体结构和分类进行科学规划,优化设计库表结构,实现综合水利数据资源统一存储、统一发布、统一鉴权、集中共享、分散应用,更好的服务于我市现代水网总体发展。</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(二)形成“天空地”一体化水利感知网</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完善基础感知设施建设。近期新建２９处土壤墒情站、升级４０个雨量站、升级８６个地下水监测站、新建４个生态流量监测</w:t>
      </w:r>
      <w:r w:rsidRPr="006608EF">
        <w:rPr>
          <w:rFonts w:ascii="CESI仿宋-GB2312" w:eastAsia="CESI仿宋-GB2312" w:hAnsi="CESI仿宋-GB2312" w:cs="CESI仿宋-GB2312"/>
          <w:kern w:val="2"/>
          <w:sz w:val="32"/>
          <w:szCs w:val="32"/>
          <w:lang w:eastAsia="zh-CN"/>
        </w:rPr>
        <w:t xml:space="preserve"> </w:t>
      </w:r>
      <w:r w:rsidRPr="006608EF">
        <w:rPr>
          <w:rFonts w:ascii="CESI仿宋-GB2312" w:eastAsia="CESI仿宋-GB2312" w:hAnsi="CESI仿宋-GB2312" w:cs="CESI仿宋-GB2312" w:hint="eastAsia"/>
          <w:kern w:val="2"/>
          <w:sz w:val="32"/>
          <w:szCs w:val="32"/>
          <w:lang w:eastAsia="zh-CN"/>
        </w:rPr>
        <w:t>站、新建６处地表水水质监测站、５处地下水水质监测站、升级６处水文站、升级徒骇河以及马颊河的测流设备、</w:t>
      </w:r>
      <w:proofErr w:type="gramStart"/>
      <w:r w:rsidRPr="006608EF">
        <w:rPr>
          <w:rFonts w:ascii="CESI仿宋-GB2312" w:eastAsia="CESI仿宋-GB2312" w:hAnsi="CESI仿宋-GB2312" w:cs="CESI仿宋-GB2312" w:hint="eastAsia"/>
          <w:kern w:val="2"/>
          <w:sz w:val="32"/>
          <w:szCs w:val="32"/>
          <w:lang w:eastAsia="zh-CN"/>
        </w:rPr>
        <w:t>在徒骇</w:t>
      </w:r>
      <w:proofErr w:type="gramEnd"/>
      <w:r w:rsidRPr="006608EF">
        <w:rPr>
          <w:rFonts w:ascii="CESI仿宋-GB2312" w:eastAsia="CESI仿宋-GB2312" w:hAnsi="CESI仿宋-GB2312" w:cs="CESI仿宋-GB2312" w:hint="eastAsia"/>
          <w:kern w:val="2"/>
          <w:sz w:val="32"/>
          <w:szCs w:val="32"/>
          <w:lang w:eastAsia="zh-CN"/>
        </w:rPr>
        <w:t>河和马颊河安装３０３个摄像头。远期新建２７处土壤墒情站、</w:t>
      </w:r>
      <w:r w:rsidRPr="006608EF">
        <w:rPr>
          <w:rFonts w:ascii="CESI仿宋-GB2312" w:eastAsia="CESI仿宋-GB2312" w:hAnsi="CESI仿宋-GB2312" w:cs="CESI仿宋-GB2312"/>
          <w:kern w:val="2"/>
          <w:sz w:val="32"/>
          <w:szCs w:val="32"/>
          <w:lang w:eastAsia="zh-CN"/>
        </w:rPr>
        <w:t>３５６个雨量站、新建６个生态流量监测站、２０处地表水水质监测站、新建４处水文站、水库安装112个摄像头、</w:t>
      </w:r>
      <w:proofErr w:type="gramStart"/>
      <w:r w:rsidRPr="006608EF">
        <w:rPr>
          <w:rFonts w:ascii="CESI仿宋-GB2312" w:eastAsia="CESI仿宋-GB2312" w:hAnsi="CESI仿宋-GB2312" w:cs="CESI仿宋-GB2312"/>
          <w:kern w:val="2"/>
          <w:sz w:val="32"/>
          <w:szCs w:val="32"/>
          <w:lang w:eastAsia="zh-CN"/>
        </w:rPr>
        <w:t>除徒骇</w:t>
      </w:r>
      <w:proofErr w:type="gramEnd"/>
      <w:r w:rsidRPr="006608EF">
        <w:rPr>
          <w:rFonts w:ascii="CESI仿宋-GB2312" w:eastAsia="CESI仿宋-GB2312" w:hAnsi="CESI仿宋-GB2312" w:cs="CESI仿宋-GB2312"/>
          <w:kern w:val="2"/>
          <w:sz w:val="32"/>
          <w:szCs w:val="32"/>
          <w:lang w:eastAsia="zh-CN"/>
        </w:rPr>
        <w:t>河和马颊河外的</w:t>
      </w:r>
      <w:r w:rsidRPr="006608EF">
        <w:rPr>
          <w:rFonts w:ascii="CESI仿宋-GB2312" w:eastAsia="CESI仿宋-GB2312" w:hAnsi="CESI仿宋-GB2312" w:cs="CESI仿宋-GB2312" w:hint="eastAsia"/>
          <w:kern w:val="2"/>
          <w:sz w:val="32"/>
          <w:szCs w:val="32"/>
          <w:lang w:eastAsia="zh-CN"/>
        </w:rPr>
        <w:t>３７条骨干河道安装</w:t>
      </w:r>
      <w:r w:rsidRPr="006608EF">
        <w:rPr>
          <w:rFonts w:ascii="CESI仿宋-GB2312" w:eastAsia="CESI仿宋-GB2312" w:hAnsi="CESI仿宋-GB2312" w:cs="CESI仿宋-GB2312"/>
          <w:kern w:val="2"/>
          <w:sz w:val="32"/>
          <w:szCs w:val="32"/>
          <w:lang w:eastAsia="zh-CN"/>
        </w:rPr>
        <w:t>670个摄像头。构建多级互联、多级应用的水利视频集控体系,搭建水利工程管理平台,实现水利工程管理活动的动态感知。</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(三)构建稳定高效的数字孪生平台系统支撑</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在全流域</w:t>
      </w:r>
      <w:r w:rsidRPr="006608EF">
        <w:rPr>
          <w:rFonts w:ascii="CESI仿宋-GB2312" w:eastAsia="CESI仿宋-GB2312" w:hAnsi="CESI仿宋-GB2312" w:cs="CESI仿宋-GB2312"/>
          <w:kern w:val="2"/>
          <w:sz w:val="32"/>
          <w:szCs w:val="32"/>
          <w:lang w:eastAsia="zh-CN"/>
        </w:rPr>
        <w:t xml:space="preserve"> L１级、重点区域L2级、重点水利工程 L３级分级情景下构建流域下垫面背景、流场动态、水库(水闸、堤防、水电站、泵</w:t>
      </w:r>
      <w:r w:rsidRPr="006608EF">
        <w:rPr>
          <w:rFonts w:ascii="CESI仿宋-GB2312" w:eastAsia="CESI仿宋-GB2312" w:hAnsi="CESI仿宋-GB2312" w:cs="CESI仿宋-GB2312" w:hint="eastAsia"/>
          <w:kern w:val="2"/>
          <w:sz w:val="32"/>
          <w:szCs w:val="32"/>
          <w:lang w:eastAsia="zh-CN"/>
        </w:rPr>
        <w:t>站</w:t>
      </w:r>
      <w:r w:rsidRPr="006608EF">
        <w:rPr>
          <w:rFonts w:ascii="CESI仿宋-GB2312" w:eastAsia="CESI仿宋-GB2312" w:hAnsi="CESI仿宋-GB2312" w:cs="CESI仿宋-GB2312"/>
          <w:kern w:val="2"/>
          <w:sz w:val="32"/>
          <w:szCs w:val="32"/>
          <w:lang w:eastAsia="zh-CN"/>
        </w:rPr>
        <w:t>)等水利工程、河道水文要素、洪涝灾害演进等可视化模型,实现物理空间与数字空间的映射。基于水文气象、地面高程、土地</w:t>
      </w:r>
      <w:r w:rsidRPr="006608EF">
        <w:rPr>
          <w:rFonts w:ascii="CESI仿宋-GB2312" w:eastAsia="CESI仿宋-GB2312" w:hAnsi="CESI仿宋-GB2312" w:cs="CESI仿宋-GB2312"/>
          <w:kern w:val="2"/>
          <w:sz w:val="32"/>
          <w:szCs w:val="32"/>
          <w:lang w:eastAsia="zh-CN"/>
        </w:rPr>
        <w:lastRenderedPageBreak/>
        <w:t>利用、河网水系、点面源排放等数据,构建水文水动力、水环境、水污染预测预警、水资源动态评价、水资源利用效率评价、分布式洪水预报、工程运行调度等水文模型,中心城区重点研发防洪 AI智能调度模型和水文水动力超大规模计算模型。通过防洪调度决策分析、“预报、预警、预演、预案”四预分析,进一步强化防洪能力。</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(四)实现智能指挥与决策</w:t>
      </w:r>
    </w:p>
    <w:p w:rsidR="00E833CA" w:rsidRPr="006608EF" w:rsidRDefault="00E833CA" w:rsidP="00E833CA">
      <w:pPr>
        <w:rPr>
          <w:rFonts w:ascii="CESI仿宋-GB2312" w:eastAsia="CESI仿宋-GB2312" w:hAnsi="CESI仿宋-GB2312" w:cs="CESI仿宋-GB2312" w:hint="eastAsia"/>
          <w:kern w:val="2"/>
          <w:sz w:val="32"/>
          <w:szCs w:val="32"/>
          <w:lang w:eastAsia="zh-CN"/>
        </w:rPr>
      </w:pPr>
      <w:r w:rsidRPr="006608EF">
        <w:rPr>
          <w:rFonts w:ascii="CESI仿宋-GB2312" w:eastAsia="CESI仿宋-GB2312" w:hAnsi="CESI仿宋-GB2312" w:cs="CESI仿宋-GB2312" w:hint="eastAsia"/>
          <w:kern w:val="2"/>
          <w:sz w:val="32"/>
          <w:szCs w:val="32"/>
          <w:lang w:eastAsia="zh-CN"/>
        </w:rPr>
        <w:t>基于众多业务应用分析需求</w:t>
      </w:r>
      <w:r w:rsidRPr="006608EF">
        <w:rPr>
          <w:rFonts w:ascii="CESI仿宋-GB2312" w:eastAsia="CESI仿宋-GB2312" w:hAnsi="CESI仿宋-GB2312" w:cs="CESI仿宋-GB2312"/>
          <w:kern w:val="2"/>
          <w:sz w:val="32"/>
          <w:szCs w:val="32"/>
          <w:lang w:eastAsia="zh-CN"/>
        </w:rPr>
        <w:t>,利用多源融合、纵横联动、共享服务的水利大数据,实现水利管理全过程的分析评价、综合预测和辅助决策,提升水利综合监管的智能决策能力。在全面梳理水利</w:t>
      </w:r>
    </w:p>
    <w:p w:rsidR="00E833CA" w:rsidRPr="006608EF" w:rsidRDefault="00E833CA" w:rsidP="00E833CA">
      <w:pPr>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核心业务基础上</w:t>
      </w:r>
      <w:r w:rsidRPr="006608EF">
        <w:rPr>
          <w:rFonts w:ascii="CESI仿宋-GB2312" w:eastAsia="CESI仿宋-GB2312" w:hAnsi="CESI仿宋-GB2312" w:cs="CESI仿宋-GB2312"/>
          <w:kern w:val="2"/>
          <w:sz w:val="32"/>
          <w:szCs w:val="32"/>
          <w:lang w:eastAsia="zh-CN"/>
        </w:rPr>
        <w:t>,通过已有业务升级及业务协同融合,构建覆盖水旱灾害防御、水资源精细化管控、水生态保护、水工程监管、水政务协同和水公共服务的六大领域业务应用体系,形成聊城市智慧水利一体化业务应用平台。通过多种呈现方式为水行政主管部门、水利工程管理部门、各涉水企业单位、社会公众等提供高水平、</w:t>
      </w:r>
      <w:r w:rsidRPr="006608EF">
        <w:rPr>
          <w:rFonts w:ascii="CESI仿宋-GB2312" w:eastAsia="CESI仿宋-GB2312" w:hAnsi="CESI仿宋-GB2312" w:cs="CESI仿宋-GB2312" w:hint="eastAsia"/>
          <w:kern w:val="2"/>
          <w:sz w:val="32"/>
          <w:szCs w:val="32"/>
          <w:lang w:eastAsia="zh-CN"/>
        </w:rPr>
        <w:t>质量的数字化、智慧化水利服务。</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十一</w:t>
      </w:r>
      <w:r w:rsidRPr="006608EF">
        <w:rPr>
          <w:rFonts w:ascii="CESI仿宋-GB2312" w:eastAsia="CESI仿宋-GB2312" w:hAnsi="CESI仿宋-GB2312" w:cs="CESI仿宋-GB2312"/>
          <w:kern w:val="2"/>
          <w:sz w:val="32"/>
          <w:szCs w:val="32"/>
          <w:lang w:eastAsia="zh-CN"/>
        </w:rPr>
        <w:t>、推进现代化水利治理体系建设</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)加强依法治水管水,优化运行管理机制</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坚持问题导向</w:t>
      </w:r>
      <w:r w:rsidRPr="006608EF">
        <w:rPr>
          <w:rFonts w:ascii="CESI仿宋-GB2312" w:eastAsia="CESI仿宋-GB2312" w:hAnsi="CESI仿宋-GB2312" w:cs="CESI仿宋-GB2312"/>
          <w:kern w:val="2"/>
          <w:sz w:val="32"/>
          <w:szCs w:val="32"/>
          <w:lang w:eastAsia="zh-CN"/>
        </w:rPr>
        <w:t>,保障河道行洪安全、生态环境安全。细化河道生态流量管控、水土保持补偿、节约用水等方面的管理制度,补足治水管水建设制度薄弱环节。深化“节水优先、空间均衡、系统治理、两手发力”的治水思路、“水利工程补短板,水利行业强监管”的改革发展总基调、“放管服”等改革要求。立足各单位的实际情况,坚持以用为本,紧紧抓住培养、吸引、用好人才三个环节,为全面优化水利运行管理机制提供坚实的人才保障,使有限的资源成本取得最大的人才效益。</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lastRenderedPageBreak/>
        <w:t>(二)推进“河长制”工作,促进现代水网管理水平提升</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进一步推进“河长制”相关工作的落实与实施</w:t>
      </w:r>
      <w:r w:rsidRPr="006608EF">
        <w:rPr>
          <w:rFonts w:ascii="CESI仿宋-GB2312" w:eastAsia="CESI仿宋-GB2312" w:hAnsi="CESI仿宋-GB2312" w:cs="CESI仿宋-GB2312"/>
          <w:kern w:val="2"/>
          <w:sz w:val="32"/>
          <w:szCs w:val="32"/>
          <w:lang w:eastAsia="zh-CN"/>
        </w:rPr>
        <w:t>,以河长制为平台,加强流域统筹协调和部门联动,强化河流单元管理,解决</w:t>
      </w:r>
      <w:proofErr w:type="gramStart"/>
      <w:r w:rsidRPr="006608EF">
        <w:rPr>
          <w:rFonts w:ascii="CESI仿宋-GB2312" w:eastAsia="CESI仿宋-GB2312" w:hAnsi="CESI仿宋-GB2312" w:cs="CESI仿宋-GB2312"/>
          <w:kern w:val="2"/>
          <w:sz w:val="32"/>
          <w:szCs w:val="32"/>
          <w:lang w:eastAsia="zh-CN"/>
        </w:rPr>
        <w:t>涉水职能</w:t>
      </w:r>
      <w:proofErr w:type="gramEnd"/>
      <w:r w:rsidRPr="006608EF">
        <w:rPr>
          <w:rFonts w:ascii="CESI仿宋-GB2312" w:eastAsia="CESI仿宋-GB2312" w:hAnsi="CESI仿宋-GB2312" w:cs="CESI仿宋-GB2312"/>
          <w:kern w:val="2"/>
          <w:sz w:val="32"/>
          <w:szCs w:val="32"/>
          <w:lang w:eastAsia="zh-CN"/>
        </w:rPr>
        <w:t>分散和职责交叉等问题,形成治水合力,全面提升治水效能;聚焦河湖突出问题,坚持靶向施策,推动解决一批河湖管护重点难点问题,重点实施</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干渠鲁西化工园区段改道工程;逐步开展河道</w:t>
      </w:r>
      <w:r w:rsidRPr="006608EF">
        <w:rPr>
          <w:rFonts w:ascii="CESI仿宋-GB2312" w:eastAsia="CESI仿宋-GB2312" w:hAnsi="CESI仿宋-GB2312" w:cs="CESI仿宋-GB2312" w:hint="eastAsia"/>
          <w:kern w:val="2"/>
          <w:sz w:val="32"/>
          <w:szCs w:val="32"/>
          <w:lang w:eastAsia="zh-CN"/>
        </w:rPr>
        <w:t>水域分区管理和用途管制</w:t>
      </w:r>
      <w:r w:rsidRPr="006608EF">
        <w:rPr>
          <w:rFonts w:ascii="CESI仿宋-GB2312" w:eastAsia="CESI仿宋-GB2312" w:hAnsi="CESI仿宋-GB2312" w:cs="CESI仿宋-GB2312"/>
          <w:kern w:val="2"/>
          <w:sz w:val="32"/>
          <w:szCs w:val="32"/>
          <w:lang w:eastAsia="zh-CN"/>
        </w:rPr>
        <w:t>,严格涉河建筑项目监管;综合运用专项检查、日常巡查、夜间抽查、群众举报等多种手段,落实护河职责。</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(三)完善水资源管理体系,提高水资源利用效率</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根据当前水资源管理和节水管理要求</w:t>
      </w:r>
      <w:r w:rsidRPr="006608EF">
        <w:rPr>
          <w:rFonts w:ascii="CESI仿宋-GB2312" w:eastAsia="CESI仿宋-GB2312" w:hAnsi="CESI仿宋-GB2312" w:cs="CESI仿宋-GB2312"/>
          <w:kern w:val="2"/>
          <w:sz w:val="32"/>
          <w:szCs w:val="32"/>
          <w:lang w:eastAsia="zh-CN"/>
        </w:rPr>
        <w:t>,完善水资源及节水管理制度体系,贯彻落实最严格水资源管理制度要求,以水资源总量和效率为约束;探索区域水资源总量分配制度细则,构建和完善有利于再生水、引江水利用的模式和价格机制,深化和完善节水“三同时”计划用水、水资源有偿使用等节水管理制度的实施细则;逐步建立水权管理制度,探索开展水权确权登记,制定优化初始水权分配机制,深入推进农业水价综合改革。</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(四)完善防洪管理体制,形成水安全保障新格局</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完善系统协调防洪工程体系</w:t>
      </w:r>
      <w:r w:rsidRPr="006608EF">
        <w:rPr>
          <w:rFonts w:ascii="CESI仿宋-GB2312" w:eastAsia="CESI仿宋-GB2312" w:hAnsi="CESI仿宋-GB2312" w:cs="CESI仿宋-GB2312"/>
          <w:kern w:val="2"/>
          <w:sz w:val="32"/>
          <w:szCs w:val="32"/>
          <w:lang w:eastAsia="zh-CN"/>
        </w:rPr>
        <w:t>,推动流域区域联防联控联治,全面发挥防洪工程的综合效益;逐步推进流域、区域防洪排涝工作的统一管理。加强洪涝灾害社会风险管控,全面提升流域洪涝灾害早期识别和监测预报预警能力。强化防洪隐患排查,建立风险隐患</w:t>
      </w:r>
      <w:proofErr w:type="gramStart"/>
      <w:r w:rsidRPr="006608EF">
        <w:rPr>
          <w:rFonts w:ascii="CESI仿宋-GB2312" w:eastAsia="CESI仿宋-GB2312" w:hAnsi="CESI仿宋-GB2312" w:cs="CESI仿宋-GB2312"/>
          <w:kern w:val="2"/>
          <w:sz w:val="32"/>
          <w:szCs w:val="32"/>
          <w:lang w:eastAsia="zh-CN"/>
        </w:rPr>
        <w:t>点危险源台</w:t>
      </w:r>
      <w:proofErr w:type="gramEnd"/>
      <w:r w:rsidRPr="006608EF">
        <w:rPr>
          <w:rFonts w:ascii="CESI仿宋-GB2312" w:eastAsia="CESI仿宋-GB2312" w:hAnsi="CESI仿宋-GB2312" w:cs="CESI仿宋-GB2312"/>
          <w:kern w:val="2"/>
          <w:sz w:val="32"/>
          <w:szCs w:val="32"/>
          <w:lang w:eastAsia="zh-CN"/>
        </w:rPr>
        <w:t>账,优先解决重点河流流域的防洪工程问题;完善防洪预案,细化各重点区域、河系防御洪水和洪水调度方案,编制水工程联合调度方案。</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(五)推进环境生态协调管理,</w:t>
      </w:r>
      <w:proofErr w:type="gramStart"/>
      <w:r w:rsidRPr="006608EF">
        <w:rPr>
          <w:rFonts w:ascii="CESI仿宋-GB2312" w:eastAsia="CESI仿宋-GB2312" w:hAnsi="CESI仿宋-GB2312" w:cs="CESI仿宋-GB2312"/>
          <w:kern w:val="2"/>
          <w:sz w:val="32"/>
          <w:szCs w:val="32"/>
          <w:lang w:eastAsia="zh-CN"/>
        </w:rPr>
        <w:t>保障水</w:t>
      </w:r>
      <w:proofErr w:type="gramEnd"/>
      <w:r w:rsidRPr="006608EF">
        <w:rPr>
          <w:rFonts w:ascii="CESI仿宋-GB2312" w:eastAsia="CESI仿宋-GB2312" w:hAnsi="CESI仿宋-GB2312" w:cs="CESI仿宋-GB2312"/>
          <w:kern w:val="2"/>
          <w:sz w:val="32"/>
          <w:szCs w:val="32"/>
          <w:lang w:eastAsia="zh-CN"/>
        </w:rPr>
        <w:t>环境质量</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实现“厂—网—河—源”联动</w:t>
      </w:r>
      <w:r w:rsidRPr="006608EF">
        <w:rPr>
          <w:rFonts w:ascii="CESI仿宋-GB2312" w:eastAsia="CESI仿宋-GB2312" w:hAnsi="CESI仿宋-GB2312" w:cs="CESI仿宋-GB2312"/>
          <w:kern w:val="2"/>
          <w:sz w:val="32"/>
          <w:szCs w:val="32"/>
          <w:lang w:eastAsia="zh-CN"/>
        </w:rPr>
        <w:t>,对城区各排水分区实施网格化</w:t>
      </w:r>
      <w:r w:rsidRPr="006608EF">
        <w:rPr>
          <w:rFonts w:ascii="CESI仿宋-GB2312" w:eastAsia="CESI仿宋-GB2312" w:hAnsi="CESI仿宋-GB2312" w:cs="CESI仿宋-GB2312"/>
          <w:kern w:val="2"/>
          <w:sz w:val="32"/>
          <w:szCs w:val="32"/>
          <w:lang w:eastAsia="zh-CN"/>
        </w:rPr>
        <w:lastRenderedPageBreak/>
        <w:t>管理,根据管线拓扑关系建立污水“小流域”,形成“点—线—面”结合的小流域精细化管理格局。从规划建设上统筹各流域负荷,</w:t>
      </w:r>
      <w:r w:rsidRPr="006608EF">
        <w:rPr>
          <w:rFonts w:ascii="CESI仿宋-GB2312" w:eastAsia="CESI仿宋-GB2312" w:hAnsi="CESI仿宋-GB2312" w:cs="CESI仿宋-GB2312" w:hint="eastAsia"/>
          <w:kern w:val="2"/>
          <w:sz w:val="32"/>
          <w:szCs w:val="32"/>
          <w:lang w:eastAsia="zh-CN"/>
        </w:rPr>
        <w:t>运营上建立水厂、调水泵站、闸站等排水设施联动调度机制。持续推进南水北调沿线区域、重点河流敏感段、重要饮用水源等的生态补偿试点项目</w:t>
      </w:r>
      <w:r w:rsidRPr="006608EF">
        <w:rPr>
          <w:rFonts w:ascii="CESI仿宋-GB2312" w:eastAsia="CESI仿宋-GB2312" w:hAnsi="CESI仿宋-GB2312" w:cs="CESI仿宋-GB2312"/>
          <w:kern w:val="2"/>
          <w:sz w:val="32"/>
          <w:szCs w:val="32"/>
          <w:lang w:eastAsia="zh-CN"/>
        </w:rPr>
        <w:t>,落实流域横向生态补偿办法,实现县际流域横向生态</w:t>
      </w:r>
      <w:proofErr w:type="gramStart"/>
      <w:r w:rsidRPr="006608EF">
        <w:rPr>
          <w:rFonts w:ascii="CESI仿宋-GB2312" w:eastAsia="CESI仿宋-GB2312" w:hAnsi="CESI仿宋-GB2312" w:cs="CESI仿宋-GB2312"/>
          <w:kern w:val="2"/>
          <w:sz w:val="32"/>
          <w:szCs w:val="32"/>
          <w:lang w:eastAsia="zh-CN"/>
        </w:rPr>
        <w:t>补偿全</w:t>
      </w:r>
      <w:proofErr w:type="gramEnd"/>
      <w:r w:rsidRPr="006608EF">
        <w:rPr>
          <w:rFonts w:ascii="CESI仿宋-GB2312" w:eastAsia="CESI仿宋-GB2312" w:hAnsi="CESI仿宋-GB2312" w:cs="CESI仿宋-GB2312"/>
          <w:kern w:val="2"/>
          <w:sz w:val="32"/>
          <w:szCs w:val="32"/>
          <w:lang w:eastAsia="zh-CN"/>
        </w:rPr>
        <w:t>覆盖。推进重点领域科技创新,实施节能环保、清洁生产、清洁能源、生态保护与修复、城乡绿色基础设施等重点领域绿色技术研发和示范。</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十二</w:t>
      </w:r>
      <w:r w:rsidRPr="006608EF">
        <w:rPr>
          <w:rFonts w:ascii="CESI仿宋-GB2312" w:eastAsia="CESI仿宋-GB2312" w:hAnsi="CESI仿宋-GB2312" w:cs="CESI仿宋-GB2312"/>
          <w:kern w:val="2"/>
          <w:sz w:val="32"/>
          <w:szCs w:val="32"/>
          <w:lang w:eastAsia="zh-CN"/>
        </w:rPr>
        <w:t>、保障措施</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w:t>
      </w:r>
      <w:proofErr w:type="gramStart"/>
      <w:r w:rsidRPr="006608EF">
        <w:rPr>
          <w:rFonts w:ascii="CESI仿宋-GB2312" w:eastAsia="CESI仿宋-GB2312" w:hAnsi="CESI仿宋-GB2312" w:cs="CESI仿宋-GB2312"/>
          <w:kern w:val="2"/>
          <w:sz w:val="32"/>
          <w:szCs w:val="32"/>
          <w:lang w:eastAsia="zh-CN"/>
        </w:rPr>
        <w:t>一</w:t>
      </w:r>
      <w:proofErr w:type="gramEnd"/>
      <w:r w:rsidRPr="006608EF">
        <w:rPr>
          <w:rFonts w:ascii="CESI仿宋-GB2312" w:eastAsia="CESI仿宋-GB2312" w:hAnsi="CESI仿宋-GB2312" w:cs="CESI仿宋-GB2312"/>
          <w:kern w:val="2"/>
          <w:sz w:val="32"/>
          <w:szCs w:val="32"/>
          <w:lang w:eastAsia="zh-CN"/>
        </w:rPr>
        <w:t>)加强组织领导</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把加快水网改革发展、破解水网瓶颈制约、保障水安全放在更加突出的位置和优先发展的领域</w:t>
      </w:r>
      <w:r w:rsidRPr="006608EF">
        <w:rPr>
          <w:rFonts w:ascii="CESI仿宋-GB2312" w:eastAsia="CESI仿宋-GB2312" w:hAnsi="CESI仿宋-GB2312" w:cs="CESI仿宋-GB2312"/>
          <w:kern w:val="2"/>
          <w:sz w:val="32"/>
          <w:szCs w:val="32"/>
          <w:lang w:eastAsia="zh-CN"/>
        </w:rPr>
        <w:t>,切实落实各项措施。市委、市政府建立现代水网重点项目协调机制,市、县两级把现代水网建设摆上重要议事日程,统筹部门力量,形成“党委领导、政府主抓、社会参与”的工作体系。同时以市水利局为主导,强化宏观调控与监督管理等职能,形成发展和改革、住房和城乡建设、生态环境、农业农村等政府部门齐抓共管的工作机制。</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(二)加快规划落实与组织</w:t>
      </w:r>
    </w:p>
    <w:p w:rsidR="006608EF"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按照急用先建的原则</w:t>
      </w:r>
      <w:r w:rsidRPr="006608EF">
        <w:rPr>
          <w:rFonts w:ascii="CESI仿宋-GB2312" w:eastAsia="CESI仿宋-GB2312" w:hAnsi="CESI仿宋-GB2312" w:cs="CESI仿宋-GB2312"/>
          <w:kern w:val="2"/>
          <w:sz w:val="32"/>
          <w:szCs w:val="32"/>
          <w:lang w:eastAsia="zh-CN"/>
        </w:rPr>
        <w:t>,科学制定项目实施计划,明确规划确定的重大工程项目、重大政策和重大改革举措的责任主体和进度要求。扎实推进规划内重点项目前期工作,超前谋划、统筹推进,高标准开展规划设计,积极开展水网建设重大问题研究和关键技术攻关,运用系统论、网络技术等理论方法,提高水网统筹规划、系统设计、建设施工、联合调度等基础研究和学术研发水平。严格按程</w:t>
      </w:r>
      <w:r w:rsidRPr="006608EF">
        <w:rPr>
          <w:rFonts w:ascii="CESI仿宋-GB2312" w:eastAsia="CESI仿宋-GB2312" w:hAnsi="CESI仿宋-GB2312" w:cs="CESI仿宋-GB2312" w:hint="eastAsia"/>
          <w:kern w:val="2"/>
          <w:sz w:val="32"/>
          <w:szCs w:val="32"/>
          <w:lang w:eastAsia="zh-CN"/>
        </w:rPr>
        <w:t>序组织审查审批</w:t>
      </w:r>
      <w:r w:rsidRPr="006608EF">
        <w:rPr>
          <w:rFonts w:ascii="CESI仿宋-GB2312" w:eastAsia="CESI仿宋-GB2312" w:hAnsi="CESI仿宋-GB2312" w:cs="CESI仿宋-GB2312"/>
          <w:kern w:val="2"/>
          <w:sz w:val="32"/>
          <w:szCs w:val="32"/>
          <w:lang w:eastAsia="zh-CN"/>
        </w:rPr>
        <w:t>,按计划推进项目实施。</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 xml:space="preserve"> (三)强化资金保障</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lastRenderedPageBreak/>
        <w:t>抢抓国家加快现代水网建设的有利时机</w:t>
      </w:r>
      <w:r w:rsidRPr="006608EF">
        <w:rPr>
          <w:rFonts w:ascii="CESI仿宋-GB2312" w:eastAsia="CESI仿宋-GB2312" w:hAnsi="CESI仿宋-GB2312" w:cs="CESI仿宋-GB2312"/>
          <w:kern w:val="2"/>
          <w:sz w:val="32"/>
          <w:szCs w:val="32"/>
          <w:lang w:eastAsia="zh-CN"/>
        </w:rPr>
        <w:t>,做深做细项目前期工作,落实项目前期工作经费,强化项目的多层次、多结构和多种规模储备。认真研究建设资金补助政策,充分利用黄河流域高质量发展、幸福河湖示范工程以及大运河文化保护传承利用等专项资金。充分运用市场机制拓宽水利投资渠道,支持社会资本通过特许经营、参股控股等多种形式参与水利工程建设。通过奖励性补助或其它激励机制,鼓励和支持现代水网建设工作的开展。</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kern w:val="2"/>
          <w:sz w:val="32"/>
          <w:szCs w:val="32"/>
          <w:lang w:eastAsia="zh-CN"/>
        </w:rPr>
        <w:t>(四)加大宣传力度</w:t>
      </w:r>
    </w:p>
    <w:p w:rsidR="00E833CA" w:rsidRPr="006608EF" w:rsidRDefault="00E833CA" w:rsidP="006608EF">
      <w:pPr>
        <w:ind w:firstLineChars="200" w:firstLine="640"/>
        <w:rPr>
          <w:rFonts w:ascii="CESI仿宋-GB2312" w:eastAsia="CESI仿宋-GB2312" w:hAnsi="CESI仿宋-GB2312" w:cs="CESI仿宋-GB2312"/>
          <w:kern w:val="2"/>
          <w:sz w:val="32"/>
          <w:szCs w:val="32"/>
          <w:lang w:eastAsia="zh-CN"/>
        </w:rPr>
      </w:pPr>
      <w:r w:rsidRPr="006608EF">
        <w:rPr>
          <w:rFonts w:ascii="CESI仿宋-GB2312" w:eastAsia="CESI仿宋-GB2312" w:hAnsi="CESI仿宋-GB2312" w:cs="CESI仿宋-GB2312" w:hint="eastAsia"/>
          <w:kern w:val="2"/>
          <w:sz w:val="32"/>
          <w:szCs w:val="32"/>
          <w:lang w:eastAsia="zh-CN"/>
        </w:rPr>
        <w:t>宣传方式向移动优先、互联多元转变</w:t>
      </w:r>
      <w:r w:rsidRPr="006608EF">
        <w:rPr>
          <w:rFonts w:ascii="CESI仿宋-GB2312" w:eastAsia="CESI仿宋-GB2312" w:hAnsi="CESI仿宋-GB2312" w:cs="CESI仿宋-GB2312"/>
          <w:kern w:val="2"/>
          <w:sz w:val="32"/>
          <w:szCs w:val="32"/>
          <w:lang w:eastAsia="zh-CN"/>
        </w:rPr>
        <w:t>,加快推动媒体融合发展;建立完善舆情监测、</w:t>
      </w:r>
      <w:proofErr w:type="gramStart"/>
      <w:r w:rsidRPr="006608EF">
        <w:rPr>
          <w:rFonts w:ascii="CESI仿宋-GB2312" w:eastAsia="CESI仿宋-GB2312" w:hAnsi="CESI仿宋-GB2312" w:cs="CESI仿宋-GB2312"/>
          <w:kern w:val="2"/>
          <w:sz w:val="32"/>
          <w:szCs w:val="32"/>
          <w:lang w:eastAsia="zh-CN"/>
        </w:rPr>
        <w:t>研</w:t>
      </w:r>
      <w:proofErr w:type="gramEnd"/>
      <w:r w:rsidRPr="006608EF">
        <w:rPr>
          <w:rFonts w:ascii="CESI仿宋-GB2312" w:eastAsia="CESI仿宋-GB2312" w:hAnsi="CESI仿宋-GB2312" w:cs="CESI仿宋-GB2312"/>
          <w:kern w:val="2"/>
          <w:sz w:val="32"/>
          <w:szCs w:val="32"/>
          <w:lang w:eastAsia="zh-CN"/>
        </w:rPr>
        <w:t>判、决策和处置机制,配备好宣传工作人员力量,加强队伍建设。坚持“开门治水”,建立健全政府主导、专家论证、公众参与的决策机制。搭建市场和社会力量协同参与平台,推动政府、市场、社会协同发力。加强各级政府、各级部门之间的互动协调,开展多样化的宣传教育活动,保障水网建设宣传的效果与宣传普及范围。</w:t>
      </w:r>
    </w:p>
    <w:bookmarkEnd w:id="0"/>
    <w:p w:rsidR="00186912" w:rsidRPr="006608EF" w:rsidRDefault="00186912" w:rsidP="00E833CA">
      <w:pPr>
        <w:rPr>
          <w:rFonts w:ascii="CESI仿宋-GB2312" w:eastAsia="CESI仿宋-GB2312" w:hAnsi="CESI仿宋-GB2312" w:cs="CESI仿宋-GB2312"/>
          <w:kern w:val="2"/>
          <w:sz w:val="32"/>
          <w:szCs w:val="32"/>
          <w:lang w:eastAsia="zh-CN"/>
        </w:rPr>
      </w:pPr>
    </w:p>
    <w:sectPr w:rsidR="00186912" w:rsidRPr="006608EF" w:rsidSect="005A7B65">
      <w:pgSz w:w="11905" w:h="16837"/>
      <w:pgMar w:top="1439" w:right="1318" w:bottom="1111" w:left="136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319" w:rsidRDefault="001D0319" w:rsidP="00F05382">
      <w:r>
        <w:separator/>
      </w:r>
    </w:p>
  </w:endnote>
  <w:endnote w:type="continuationSeparator" w:id="0">
    <w:p w:rsidR="001D0319" w:rsidRDefault="001D0319" w:rsidP="00F0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00000000" w:usb1="00000000" w:usb2="00000010"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319" w:rsidRDefault="001D0319" w:rsidP="00F05382">
      <w:r>
        <w:separator/>
      </w:r>
    </w:p>
  </w:footnote>
  <w:footnote w:type="continuationSeparator" w:id="0">
    <w:p w:rsidR="001D0319" w:rsidRDefault="001D0319" w:rsidP="00F05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5F11"/>
    <w:multiLevelType w:val="multilevel"/>
    <w:tmpl w:val="C55CFA68"/>
    <w:lvl w:ilvl="0">
      <w:start w:val="1"/>
      <w:numFmt w:val="chineseCountingThousand"/>
      <w:lvlText w:val="%1"/>
      <w:lvlJc w:val="left"/>
      <w:pPr>
        <w:ind w:left="820" w:firstLine="3"/>
      </w:pPr>
    </w:lvl>
    <w:lvl w:ilvl="1">
      <w:start w:val="1"/>
      <w:numFmt w:val="chineseCountingThousand"/>
      <w:lvlText w:val="%2"/>
      <w:lvlJc w:val="left"/>
      <w:pPr>
        <w:ind w:left="820" w:firstLine="3"/>
      </w:pPr>
    </w:lvl>
    <w:lvl w:ilvl="2">
      <w:numFmt w:val="bullet"/>
      <w:lvlText w:val="•"/>
      <w:lvlJc w:val="left"/>
      <w:pPr>
        <w:ind w:left="820" w:firstLine="3"/>
      </w:pPr>
    </w:lvl>
    <w:lvl w:ilvl="3">
      <w:numFmt w:val="bullet"/>
      <w:lvlText w:val="•"/>
      <w:lvlJc w:val="left"/>
      <w:pPr>
        <w:ind w:left="820" w:firstLine="3"/>
      </w:pPr>
    </w:lvl>
    <w:lvl w:ilvl="4">
      <w:numFmt w:val="bullet"/>
      <w:lvlText w:val="•"/>
      <w:lvlJc w:val="left"/>
      <w:pPr>
        <w:ind w:left="820" w:firstLine="3"/>
      </w:pPr>
    </w:lvl>
    <w:lvl w:ilvl="5">
      <w:numFmt w:val="bullet"/>
      <w:lvlText w:val="•"/>
      <w:lvlJc w:val="left"/>
      <w:pPr>
        <w:ind w:left="820" w:firstLine="3"/>
      </w:pPr>
    </w:lvl>
    <w:lvl w:ilvl="6">
      <w:numFmt w:val="bullet"/>
      <w:lvlText w:val="•"/>
      <w:lvlJc w:val="left"/>
      <w:pPr>
        <w:ind w:left="820" w:firstLine="3"/>
      </w:pPr>
    </w:lvl>
    <w:lvl w:ilvl="7">
      <w:numFmt w:val="bullet"/>
      <w:lvlText w:val="•"/>
      <w:lvlJc w:val="left"/>
      <w:pPr>
        <w:ind w:left="820" w:firstLine="3"/>
      </w:pPr>
    </w:lvl>
    <w:lvl w:ilvl="8">
      <w:numFmt w:val="bullet"/>
      <w:lvlText w:val="•"/>
      <w:lvlJc w:val="left"/>
      <w:pPr>
        <w:ind w:left="820" w:firstLine="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12"/>
    <w:rsid w:val="00025440"/>
    <w:rsid w:val="00041AE9"/>
    <w:rsid w:val="00186912"/>
    <w:rsid w:val="001D0319"/>
    <w:rsid w:val="00376F4A"/>
    <w:rsid w:val="00582208"/>
    <w:rsid w:val="005A7B65"/>
    <w:rsid w:val="006608EF"/>
    <w:rsid w:val="00AC0885"/>
    <w:rsid w:val="00BC4D2C"/>
    <w:rsid w:val="00CF0B17"/>
    <w:rsid w:val="00E833CA"/>
    <w:rsid w:val="00EF2528"/>
    <w:rsid w:val="00F05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D7A7"/>
  <w15:docId w15:val="{C27AB7C9-CD0E-45FC-AAB6-FEDFA7E1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9"/>
      <w:szCs w:val="29"/>
    </w:rPr>
  </w:style>
  <w:style w:type="paragraph" w:styleId="a4">
    <w:name w:val="List Paragraph"/>
    <w:basedOn w:val="a"/>
    <w:uiPriority w:val="1"/>
    <w:qFormat/>
    <w:pPr>
      <w:ind w:left="838" w:firstLine="838"/>
    </w:pPr>
  </w:style>
  <w:style w:type="paragraph" w:customStyle="1" w:styleId="TableParagraph">
    <w:name w:val="Table Paragraph"/>
    <w:basedOn w:val="a"/>
    <w:uiPriority w:val="1"/>
    <w:qFormat/>
  </w:style>
  <w:style w:type="paragraph" w:styleId="a5">
    <w:name w:val="header"/>
    <w:basedOn w:val="a"/>
    <w:link w:val="a6"/>
    <w:uiPriority w:val="99"/>
    <w:unhideWhenUsed/>
    <w:rsid w:val="00F0538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05382"/>
    <w:rPr>
      <w:rFonts w:ascii="宋体" w:eastAsia="宋体" w:hAnsi="宋体" w:cs="宋体"/>
      <w:sz w:val="18"/>
      <w:szCs w:val="18"/>
    </w:rPr>
  </w:style>
  <w:style w:type="paragraph" w:styleId="a7">
    <w:name w:val="footer"/>
    <w:basedOn w:val="a"/>
    <w:link w:val="a8"/>
    <w:uiPriority w:val="99"/>
    <w:unhideWhenUsed/>
    <w:rsid w:val="00F05382"/>
    <w:pPr>
      <w:tabs>
        <w:tab w:val="center" w:pos="4153"/>
        <w:tab w:val="right" w:pos="8306"/>
      </w:tabs>
      <w:snapToGrid w:val="0"/>
    </w:pPr>
    <w:rPr>
      <w:sz w:val="18"/>
      <w:szCs w:val="18"/>
    </w:rPr>
  </w:style>
  <w:style w:type="character" w:customStyle="1" w:styleId="a8">
    <w:name w:val="页脚 字符"/>
    <w:basedOn w:val="a0"/>
    <w:link w:val="a7"/>
    <w:uiPriority w:val="99"/>
    <w:rsid w:val="00F05382"/>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2484</Words>
  <Characters>14163</Characters>
  <Application>Microsoft Office Word</Application>
  <DocSecurity>0</DocSecurity>
  <Lines>118</Lines>
  <Paragraphs>33</Paragraphs>
  <ScaleCrop>false</ScaleCrop>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楚圣乐</dc:creator>
  <cp:keywords/>
  <cp:lastModifiedBy>楚圣乐</cp:lastModifiedBy>
  <cp:revision>2</cp:revision>
  <dcterms:created xsi:type="dcterms:W3CDTF">2022-12-31T13:21:00Z</dcterms:created>
  <dcterms:modified xsi:type="dcterms:W3CDTF">2022-12-31T13:21:00Z</dcterms:modified>
</cp:coreProperties>
</file>