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5AA" w:rsidRDefault="00EC25AA">
      <w:pPr>
        <w:pStyle w:val="a3"/>
        <w:rPr>
          <w:rFonts w:ascii="Times New Roman"/>
          <w:sz w:val="20"/>
        </w:rPr>
      </w:pPr>
    </w:p>
    <w:p w:rsidR="00EC25AA" w:rsidRDefault="00EC25AA">
      <w:pPr>
        <w:pStyle w:val="a3"/>
        <w:rPr>
          <w:rFonts w:ascii="Times New Roman"/>
          <w:sz w:val="20"/>
        </w:rPr>
      </w:pPr>
    </w:p>
    <w:p w:rsidR="00EC25AA" w:rsidRDefault="00EC25AA">
      <w:pPr>
        <w:pStyle w:val="a3"/>
        <w:rPr>
          <w:rFonts w:ascii="Times New Roman"/>
          <w:sz w:val="20"/>
        </w:rPr>
      </w:pPr>
    </w:p>
    <w:p w:rsidR="00EC25AA" w:rsidRDefault="00EC25AA">
      <w:pPr>
        <w:pStyle w:val="a3"/>
        <w:rPr>
          <w:rFonts w:ascii="Times New Roman"/>
          <w:sz w:val="20"/>
        </w:rPr>
      </w:pPr>
    </w:p>
    <w:p w:rsidR="00EC25AA" w:rsidRDefault="00EC25AA">
      <w:pPr>
        <w:pStyle w:val="a3"/>
        <w:rPr>
          <w:rFonts w:ascii="Times New Roman"/>
          <w:sz w:val="20"/>
        </w:rPr>
      </w:pPr>
    </w:p>
    <w:p w:rsidR="00EC25AA" w:rsidRDefault="00EC25AA">
      <w:pPr>
        <w:pStyle w:val="a3"/>
        <w:rPr>
          <w:rFonts w:ascii="Times New Roman"/>
          <w:sz w:val="20"/>
        </w:rPr>
      </w:pPr>
    </w:p>
    <w:p w:rsidR="00EC25AA" w:rsidRDefault="00EC25AA">
      <w:pPr>
        <w:pStyle w:val="a3"/>
        <w:spacing w:before="8"/>
        <w:rPr>
          <w:rFonts w:ascii="Times New Roman"/>
          <w:sz w:val="21"/>
        </w:rPr>
      </w:pPr>
    </w:p>
    <w:p w:rsidR="00EC25AA" w:rsidRDefault="00F42785">
      <w:pPr>
        <w:spacing w:before="4"/>
        <w:ind w:right="19"/>
        <w:jc w:val="center"/>
        <w:rPr>
          <w:sz w:val="107"/>
          <w:lang w:eastAsia="zh-CN"/>
        </w:rPr>
      </w:pPr>
      <w:r>
        <w:rPr>
          <w:color w:val="ED1C24"/>
          <w:spacing w:val="-122"/>
          <w:w w:val="85"/>
          <w:sz w:val="107"/>
          <w:lang w:eastAsia="zh-CN"/>
        </w:rPr>
        <w:t>聊</w:t>
      </w:r>
      <w:r>
        <w:rPr>
          <w:color w:val="ED1C24"/>
          <w:spacing w:val="-122"/>
          <w:w w:val="85"/>
          <w:sz w:val="107"/>
          <w:lang w:eastAsia="zh-CN"/>
        </w:rPr>
        <w:t xml:space="preserve"> </w:t>
      </w:r>
      <w:r>
        <w:rPr>
          <w:color w:val="ED1C24"/>
          <w:spacing w:val="-122"/>
          <w:w w:val="85"/>
          <w:sz w:val="107"/>
          <w:lang w:eastAsia="zh-CN"/>
        </w:rPr>
        <w:t>城</w:t>
      </w:r>
      <w:r>
        <w:rPr>
          <w:color w:val="ED1C24"/>
          <w:spacing w:val="-122"/>
          <w:w w:val="85"/>
          <w:sz w:val="107"/>
          <w:lang w:eastAsia="zh-CN"/>
        </w:rPr>
        <w:t xml:space="preserve"> </w:t>
      </w:r>
      <w:r>
        <w:rPr>
          <w:color w:val="ED1C24"/>
          <w:spacing w:val="-122"/>
          <w:w w:val="85"/>
          <w:sz w:val="107"/>
          <w:lang w:eastAsia="zh-CN"/>
        </w:rPr>
        <w:t>市</w:t>
      </w:r>
      <w:r>
        <w:rPr>
          <w:color w:val="ED1C24"/>
          <w:spacing w:val="-122"/>
          <w:w w:val="85"/>
          <w:sz w:val="107"/>
          <w:lang w:eastAsia="zh-CN"/>
        </w:rPr>
        <w:t xml:space="preserve"> </w:t>
      </w:r>
      <w:r>
        <w:rPr>
          <w:color w:val="ED1C24"/>
          <w:spacing w:val="-122"/>
          <w:w w:val="85"/>
          <w:sz w:val="107"/>
          <w:lang w:eastAsia="zh-CN"/>
        </w:rPr>
        <w:t>人</w:t>
      </w:r>
      <w:r>
        <w:rPr>
          <w:color w:val="ED1C24"/>
          <w:spacing w:val="-122"/>
          <w:w w:val="85"/>
          <w:sz w:val="107"/>
          <w:lang w:eastAsia="zh-CN"/>
        </w:rPr>
        <w:t xml:space="preserve"> </w:t>
      </w:r>
      <w:r>
        <w:rPr>
          <w:color w:val="ED1C24"/>
          <w:spacing w:val="-122"/>
          <w:w w:val="85"/>
          <w:sz w:val="107"/>
          <w:lang w:eastAsia="zh-CN"/>
        </w:rPr>
        <w:t>民</w:t>
      </w:r>
      <w:r>
        <w:rPr>
          <w:color w:val="ED1C24"/>
          <w:spacing w:val="-122"/>
          <w:w w:val="85"/>
          <w:sz w:val="107"/>
          <w:lang w:eastAsia="zh-CN"/>
        </w:rPr>
        <w:t xml:space="preserve"> </w:t>
      </w:r>
      <w:r>
        <w:rPr>
          <w:color w:val="ED1C24"/>
          <w:spacing w:val="-122"/>
          <w:w w:val="85"/>
          <w:sz w:val="107"/>
          <w:lang w:eastAsia="zh-CN"/>
        </w:rPr>
        <w:t>政</w:t>
      </w:r>
      <w:r>
        <w:rPr>
          <w:color w:val="ED1C24"/>
          <w:spacing w:val="-122"/>
          <w:w w:val="85"/>
          <w:sz w:val="107"/>
          <w:lang w:eastAsia="zh-CN"/>
        </w:rPr>
        <w:t xml:space="preserve"> </w:t>
      </w:r>
      <w:r>
        <w:rPr>
          <w:color w:val="ED1C24"/>
          <w:spacing w:val="-122"/>
          <w:w w:val="85"/>
          <w:sz w:val="107"/>
          <w:lang w:eastAsia="zh-CN"/>
        </w:rPr>
        <w:t>府</w:t>
      </w:r>
    </w:p>
    <w:p w:rsidR="00EC25AA" w:rsidRDefault="00EC25AA">
      <w:pPr>
        <w:pStyle w:val="a3"/>
        <w:spacing w:before="11"/>
        <w:rPr>
          <w:sz w:val="96"/>
          <w:lang w:eastAsia="zh-CN"/>
        </w:rPr>
      </w:pPr>
    </w:p>
    <w:p w:rsidR="00EC25AA" w:rsidRPr="00C632C6" w:rsidRDefault="00F42785" w:rsidP="00C632C6">
      <w:pPr>
        <w:pStyle w:val="a3"/>
        <w:tabs>
          <w:tab w:val="left" w:pos="3101"/>
          <w:tab w:val="left" w:pos="8783"/>
        </w:tabs>
        <w:ind w:right="10"/>
        <w:jc w:val="center"/>
        <w:rPr>
          <w:rFonts w:asciiTheme="minorEastAsia" w:eastAsiaTheme="minorEastAsia" w:hAnsiTheme="minorEastAsia" w:hint="eastAsia"/>
          <w:lang w:eastAsia="zh-CN"/>
        </w:rPr>
      </w:pPr>
      <w:r>
        <w:rPr>
          <w:rFonts w:ascii="Times New Roman" w:eastAsia="Times New Roman"/>
          <w:w w:val="101"/>
          <w:u w:val="thick" w:color="ED1C24"/>
          <w:lang w:eastAsia="zh-CN"/>
        </w:rPr>
        <w:t xml:space="preserve"> </w:t>
      </w:r>
      <w:r>
        <w:rPr>
          <w:rFonts w:ascii="Times New Roman" w:eastAsia="Times New Roman"/>
          <w:u w:val="thick" w:color="ED1C24"/>
          <w:lang w:eastAsia="zh-CN"/>
        </w:rPr>
        <w:tab/>
      </w:r>
      <w:proofErr w:type="gramStart"/>
      <w:r w:rsidR="00C632C6" w:rsidRPr="00C632C6">
        <w:rPr>
          <w:rFonts w:asciiTheme="minorEastAsia" w:eastAsiaTheme="minorEastAsia" w:hAnsiTheme="minorEastAsia" w:hint="eastAsia"/>
          <w:u w:val="thick" w:color="ED1C24"/>
          <w:lang w:eastAsia="zh-CN"/>
        </w:rPr>
        <w:t>聊政字</w:t>
      </w:r>
      <w:proofErr w:type="gramEnd"/>
      <w:r w:rsidR="00C632C6" w:rsidRPr="00C632C6">
        <w:rPr>
          <w:rFonts w:asciiTheme="minorEastAsia" w:eastAsiaTheme="minorEastAsia" w:hAnsiTheme="minorEastAsia" w:hint="eastAsia"/>
          <w:u w:val="thick" w:color="ED1C24"/>
          <w:lang w:eastAsia="zh-CN"/>
        </w:rPr>
        <w:t>〔</w:t>
      </w:r>
      <w:r w:rsidR="00C632C6" w:rsidRPr="00C632C6">
        <w:rPr>
          <w:rFonts w:asciiTheme="minorEastAsia" w:eastAsiaTheme="minorEastAsia" w:hAnsiTheme="minorEastAsia"/>
          <w:u w:val="thick" w:color="ED1C24"/>
          <w:lang w:eastAsia="zh-CN"/>
        </w:rPr>
        <w:t>2022</w:t>
      </w:r>
      <w:r w:rsidR="00C632C6" w:rsidRPr="00C632C6">
        <w:rPr>
          <w:rFonts w:asciiTheme="minorEastAsia" w:eastAsiaTheme="minorEastAsia" w:hAnsiTheme="minorEastAsia" w:hint="eastAsia"/>
          <w:u w:val="thick" w:color="ED1C24"/>
          <w:lang w:eastAsia="zh-CN"/>
        </w:rPr>
        <w:t>〕</w:t>
      </w:r>
      <w:r w:rsidR="00C632C6" w:rsidRPr="00C632C6">
        <w:rPr>
          <w:rFonts w:asciiTheme="minorEastAsia" w:eastAsiaTheme="minorEastAsia" w:hAnsiTheme="minorEastAsia"/>
          <w:u w:val="thick" w:color="ED1C24"/>
          <w:lang w:eastAsia="zh-CN"/>
        </w:rPr>
        <w:t xml:space="preserve">20 </w:t>
      </w:r>
      <w:r w:rsidR="00C632C6" w:rsidRPr="00C632C6">
        <w:rPr>
          <w:rFonts w:asciiTheme="minorEastAsia" w:eastAsiaTheme="minorEastAsia" w:hAnsiTheme="minorEastAsia" w:hint="eastAsia"/>
          <w:u w:val="thick" w:color="ED1C24"/>
          <w:lang w:eastAsia="zh-CN"/>
        </w:rPr>
        <w:t>号</w:t>
      </w:r>
      <w:r w:rsidRPr="00C632C6">
        <w:rPr>
          <w:rFonts w:asciiTheme="minorEastAsia" w:eastAsiaTheme="minorEastAsia" w:hAnsiTheme="minorEastAsia"/>
          <w:u w:val="thick" w:color="ED1C24"/>
          <w:lang w:eastAsia="zh-CN"/>
        </w:rPr>
        <w:tab/>
      </w: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spacing w:before="4"/>
        <w:rPr>
          <w:sz w:val="27"/>
          <w:lang w:eastAsia="zh-CN"/>
        </w:rPr>
      </w:pPr>
    </w:p>
    <w:p w:rsidR="00C632C6" w:rsidRPr="00C632C6" w:rsidRDefault="00F42785" w:rsidP="00C632C6">
      <w:pPr>
        <w:pStyle w:val="1"/>
        <w:ind w:left="0"/>
        <w:jc w:val="center"/>
        <w:rPr>
          <w:rFonts w:ascii="华文中宋" w:eastAsia="华文中宋" w:hAnsi="华文中宋"/>
          <w:lang w:eastAsia="zh-CN"/>
        </w:rPr>
      </w:pPr>
      <w:r w:rsidRPr="00C632C6">
        <w:rPr>
          <w:rFonts w:ascii="华文中宋" w:eastAsia="华文中宋" w:hAnsi="华文中宋"/>
          <w:lang w:eastAsia="zh-CN"/>
        </w:rPr>
        <w:t>聊</w:t>
      </w:r>
      <w:r w:rsidRPr="00C632C6">
        <w:rPr>
          <w:rFonts w:ascii="华文中宋" w:eastAsia="华文中宋" w:hAnsi="华文中宋"/>
          <w:lang w:eastAsia="zh-CN"/>
        </w:rPr>
        <w:t>城</w:t>
      </w:r>
      <w:r w:rsidRPr="00C632C6">
        <w:rPr>
          <w:rFonts w:ascii="华文中宋" w:eastAsia="华文中宋" w:hAnsi="华文中宋"/>
          <w:lang w:eastAsia="zh-CN"/>
        </w:rPr>
        <w:t>市</w:t>
      </w:r>
      <w:r w:rsidRPr="00C632C6">
        <w:rPr>
          <w:rFonts w:ascii="华文中宋" w:eastAsia="华文中宋" w:hAnsi="华文中宋"/>
          <w:lang w:eastAsia="zh-CN"/>
        </w:rPr>
        <w:t>人</w:t>
      </w:r>
      <w:r w:rsidRPr="00C632C6">
        <w:rPr>
          <w:rFonts w:ascii="华文中宋" w:eastAsia="华文中宋" w:hAnsi="华文中宋"/>
          <w:lang w:eastAsia="zh-CN"/>
        </w:rPr>
        <w:t>民</w:t>
      </w:r>
      <w:r w:rsidRPr="00C632C6">
        <w:rPr>
          <w:rFonts w:ascii="华文中宋" w:eastAsia="华文中宋" w:hAnsi="华文中宋"/>
          <w:lang w:eastAsia="zh-CN"/>
        </w:rPr>
        <w:t>政</w:t>
      </w:r>
      <w:r w:rsidRPr="00C632C6">
        <w:rPr>
          <w:rFonts w:ascii="华文中宋" w:eastAsia="华文中宋" w:hAnsi="华文中宋"/>
          <w:lang w:eastAsia="zh-CN"/>
        </w:rPr>
        <w:t>府</w:t>
      </w:r>
    </w:p>
    <w:p w:rsidR="00C632C6" w:rsidRPr="00C632C6" w:rsidRDefault="00F42785" w:rsidP="00C632C6">
      <w:pPr>
        <w:pStyle w:val="1"/>
        <w:ind w:left="0"/>
        <w:jc w:val="center"/>
        <w:rPr>
          <w:rFonts w:ascii="华文中宋" w:eastAsia="华文中宋" w:hAnsi="华文中宋"/>
          <w:lang w:eastAsia="zh-CN"/>
        </w:rPr>
      </w:pPr>
      <w:r w:rsidRPr="00C632C6">
        <w:rPr>
          <w:rFonts w:ascii="华文中宋" w:eastAsia="华文中宋" w:hAnsi="华文中宋"/>
          <w:lang w:eastAsia="zh-CN"/>
        </w:rPr>
        <w:t>关于公布聊城力鲜肉食品有限公</w:t>
      </w:r>
      <w:r w:rsidR="00C632C6" w:rsidRPr="00C632C6">
        <w:rPr>
          <w:rFonts w:ascii="华文中宋" w:eastAsia="华文中宋" w:hAnsi="华文中宋" w:hint="eastAsia"/>
          <w:lang w:eastAsia="zh-CN"/>
        </w:rPr>
        <w:t>司</w:t>
      </w:r>
    </w:p>
    <w:p w:rsidR="00EC25AA" w:rsidRPr="00C632C6" w:rsidRDefault="00F42785" w:rsidP="00C632C6">
      <w:pPr>
        <w:pStyle w:val="1"/>
        <w:ind w:left="0"/>
        <w:jc w:val="center"/>
        <w:rPr>
          <w:rFonts w:ascii="华文中宋" w:eastAsia="华文中宋" w:hAnsi="华文中宋"/>
          <w:lang w:eastAsia="zh-CN"/>
        </w:rPr>
      </w:pPr>
      <w:r w:rsidRPr="00C632C6">
        <w:rPr>
          <w:rFonts w:ascii="华文中宋" w:eastAsia="华文中宋" w:hAnsi="华文中宋"/>
          <w:lang w:eastAsia="zh-CN"/>
        </w:rPr>
        <w:t>生猪定点屠宰资格的通知</w:t>
      </w:r>
    </w:p>
    <w:p w:rsidR="00EC25AA" w:rsidRPr="00C632C6" w:rsidRDefault="00EC25AA">
      <w:pPr>
        <w:pStyle w:val="a3"/>
        <w:spacing w:before="11"/>
        <w:rPr>
          <w:rFonts w:ascii="华文中宋" w:eastAsia="华文中宋" w:hAnsi="华文中宋"/>
          <w:sz w:val="44"/>
          <w:lang w:eastAsia="zh-CN"/>
        </w:rPr>
      </w:pPr>
    </w:p>
    <w:p w:rsidR="00EC25AA" w:rsidRPr="008E526E" w:rsidRDefault="00F42785" w:rsidP="008E526E">
      <w:pPr>
        <w:widowControl/>
        <w:spacing w:line="360" w:lineRule="auto"/>
        <w:jc w:val="both"/>
        <w:rPr>
          <w:sz w:val="28"/>
          <w:lang w:eastAsia="zh-CN"/>
        </w:rPr>
      </w:pPr>
      <w:r w:rsidRPr="008E526E">
        <w:rPr>
          <w:sz w:val="28"/>
          <w:lang w:eastAsia="zh-CN"/>
        </w:rPr>
        <w:t>各县</w:t>
      </w:r>
      <w:r w:rsidRPr="008E526E">
        <w:rPr>
          <w:sz w:val="28"/>
          <w:lang w:eastAsia="zh-CN"/>
        </w:rPr>
        <w:t>(</w:t>
      </w:r>
      <w:r w:rsidRPr="008E526E">
        <w:rPr>
          <w:sz w:val="28"/>
          <w:lang w:eastAsia="zh-CN"/>
        </w:rPr>
        <w:t>市</w:t>
      </w:r>
      <w:r w:rsidRPr="008E526E">
        <w:rPr>
          <w:sz w:val="28"/>
          <w:lang w:eastAsia="zh-CN"/>
        </w:rPr>
        <w:t>、</w:t>
      </w:r>
      <w:r w:rsidRPr="008E526E">
        <w:rPr>
          <w:sz w:val="28"/>
          <w:lang w:eastAsia="zh-CN"/>
        </w:rPr>
        <w:t>区</w:t>
      </w:r>
      <w:r w:rsidRPr="008E526E">
        <w:rPr>
          <w:sz w:val="28"/>
          <w:lang w:eastAsia="zh-CN"/>
        </w:rPr>
        <w:t>)</w:t>
      </w:r>
      <w:r w:rsidRPr="008E526E">
        <w:rPr>
          <w:sz w:val="28"/>
          <w:lang w:eastAsia="zh-CN"/>
        </w:rPr>
        <w:t>人民政府</w:t>
      </w:r>
      <w:r w:rsidRPr="008E526E">
        <w:rPr>
          <w:sz w:val="28"/>
          <w:lang w:eastAsia="zh-CN"/>
        </w:rPr>
        <w:t>,</w:t>
      </w:r>
      <w:r w:rsidRPr="008E526E">
        <w:rPr>
          <w:sz w:val="28"/>
          <w:lang w:eastAsia="zh-CN"/>
        </w:rPr>
        <w:t>市属开发区管委会</w:t>
      </w:r>
      <w:r w:rsidR="008E526E">
        <w:rPr>
          <w:rFonts w:hint="eastAsia"/>
          <w:sz w:val="28"/>
          <w:lang w:eastAsia="zh-CN"/>
        </w:rPr>
        <w:t>，</w:t>
      </w:r>
      <w:r w:rsidRPr="008E526E">
        <w:rPr>
          <w:sz w:val="28"/>
          <w:lang w:eastAsia="zh-CN"/>
        </w:rPr>
        <w:t>市政府有关部门</w:t>
      </w:r>
      <w:r w:rsidR="008E526E">
        <w:rPr>
          <w:rFonts w:hint="eastAsia"/>
          <w:sz w:val="28"/>
          <w:lang w:eastAsia="zh-CN"/>
        </w:rPr>
        <w:t>、</w:t>
      </w:r>
      <w:r w:rsidRPr="008E526E">
        <w:rPr>
          <w:sz w:val="28"/>
          <w:lang w:eastAsia="zh-CN"/>
        </w:rPr>
        <w:t>直属</w:t>
      </w:r>
      <w:r w:rsidRPr="008E526E">
        <w:rPr>
          <w:sz w:val="28"/>
          <w:lang w:eastAsia="zh-CN"/>
        </w:rPr>
        <w:t xml:space="preserve"> </w:t>
      </w:r>
      <w:r w:rsidRPr="008E526E">
        <w:rPr>
          <w:sz w:val="28"/>
          <w:lang w:eastAsia="zh-CN"/>
        </w:rPr>
        <w:t>机构</w:t>
      </w:r>
      <w:r w:rsidR="008E526E">
        <w:rPr>
          <w:rFonts w:hint="eastAsia"/>
          <w:sz w:val="28"/>
          <w:lang w:eastAsia="zh-CN"/>
        </w:rPr>
        <w:t>：</w:t>
      </w:r>
      <w:bookmarkStart w:id="0" w:name="_GoBack"/>
      <w:bookmarkEnd w:id="0"/>
    </w:p>
    <w:p w:rsidR="00C632C6" w:rsidRDefault="00F42785" w:rsidP="00C632C6">
      <w:pPr>
        <w:spacing w:line="360" w:lineRule="auto"/>
        <w:ind w:firstLineChars="200" w:firstLine="560"/>
        <w:jc w:val="both"/>
        <w:rPr>
          <w:sz w:val="28"/>
          <w:lang w:eastAsia="zh-CN"/>
        </w:rPr>
      </w:pPr>
      <w:r w:rsidRPr="008E526E">
        <w:rPr>
          <w:sz w:val="28"/>
          <w:lang w:eastAsia="zh-CN"/>
        </w:rPr>
        <w:t>为进一步优化我市生猪屠宰行业布局</w:t>
      </w:r>
      <w:r w:rsidR="00C632C6">
        <w:rPr>
          <w:rFonts w:hint="eastAsia"/>
          <w:sz w:val="28"/>
          <w:lang w:eastAsia="zh-CN"/>
        </w:rPr>
        <w:t>，</w:t>
      </w:r>
      <w:r w:rsidRPr="008E526E">
        <w:rPr>
          <w:sz w:val="28"/>
          <w:lang w:eastAsia="zh-CN"/>
        </w:rPr>
        <w:t>保证肉品供应安全</w:t>
      </w:r>
      <w:r w:rsidR="00C632C6">
        <w:rPr>
          <w:rFonts w:hint="eastAsia"/>
          <w:sz w:val="28"/>
          <w:lang w:eastAsia="zh-CN"/>
        </w:rPr>
        <w:t>，</w:t>
      </w:r>
      <w:r w:rsidRPr="008E526E">
        <w:rPr>
          <w:sz w:val="28"/>
          <w:lang w:eastAsia="zh-CN"/>
        </w:rPr>
        <w:t>茌</w:t>
      </w:r>
      <w:r w:rsidRPr="008E526E">
        <w:rPr>
          <w:sz w:val="28"/>
          <w:lang w:eastAsia="zh-CN"/>
        </w:rPr>
        <w:t>平区在</w:t>
      </w:r>
      <w:proofErr w:type="gramStart"/>
      <w:r w:rsidRPr="008E526E">
        <w:rPr>
          <w:sz w:val="28"/>
          <w:lang w:eastAsia="zh-CN"/>
        </w:rPr>
        <w:t>杜郎口</w:t>
      </w:r>
      <w:proofErr w:type="gramEnd"/>
      <w:r w:rsidRPr="008E526E">
        <w:rPr>
          <w:sz w:val="28"/>
          <w:lang w:eastAsia="zh-CN"/>
        </w:rPr>
        <w:t>镇政府</w:t>
      </w:r>
      <w:proofErr w:type="gramStart"/>
      <w:r w:rsidRPr="008E526E">
        <w:rPr>
          <w:sz w:val="28"/>
          <w:lang w:eastAsia="zh-CN"/>
        </w:rPr>
        <w:t>西北刘杜</w:t>
      </w:r>
      <w:proofErr w:type="gramEnd"/>
      <w:r w:rsidRPr="008E526E">
        <w:rPr>
          <w:sz w:val="28"/>
          <w:lang w:eastAsia="zh-CN"/>
        </w:rPr>
        <w:t>路路西</w:t>
      </w:r>
      <w:r w:rsidR="00C632C6">
        <w:rPr>
          <w:rFonts w:hint="eastAsia"/>
          <w:sz w:val="28"/>
          <w:lang w:eastAsia="zh-CN"/>
        </w:rPr>
        <w:t>1</w:t>
      </w:r>
      <w:r w:rsidR="00C632C6">
        <w:rPr>
          <w:sz w:val="28"/>
          <w:lang w:eastAsia="zh-CN"/>
        </w:rPr>
        <w:t>00</w:t>
      </w:r>
      <w:r w:rsidRPr="008E526E">
        <w:rPr>
          <w:sz w:val="28"/>
          <w:lang w:eastAsia="zh-CN"/>
        </w:rPr>
        <w:t>米路北新建了聊城力鲜</w:t>
      </w:r>
      <w:r w:rsidRPr="008E526E">
        <w:rPr>
          <w:sz w:val="28"/>
          <w:lang w:eastAsia="zh-CN"/>
        </w:rPr>
        <w:t>肉食品有限公司</w:t>
      </w:r>
      <w:r w:rsidR="00C632C6">
        <w:rPr>
          <w:rFonts w:hint="eastAsia"/>
          <w:sz w:val="28"/>
          <w:lang w:eastAsia="zh-CN"/>
        </w:rPr>
        <w:t>。</w:t>
      </w:r>
      <w:r w:rsidRPr="008E526E">
        <w:rPr>
          <w:sz w:val="28"/>
          <w:lang w:eastAsia="zh-CN"/>
        </w:rPr>
        <w:t>根据布局规划</w:t>
      </w:r>
      <w:r w:rsidR="00C632C6">
        <w:rPr>
          <w:rFonts w:hint="eastAsia"/>
          <w:sz w:val="28"/>
          <w:lang w:eastAsia="zh-CN"/>
        </w:rPr>
        <w:t>，</w:t>
      </w:r>
      <w:r w:rsidRPr="008E526E">
        <w:rPr>
          <w:sz w:val="28"/>
          <w:lang w:eastAsia="zh-CN"/>
        </w:rPr>
        <w:t>该企业提出设置生猪定点屠宰</w:t>
      </w:r>
      <w:r w:rsidRPr="008E526E">
        <w:rPr>
          <w:sz w:val="28"/>
          <w:lang w:eastAsia="zh-CN"/>
        </w:rPr>
        <w:t>厂的申请</w:t>
      </w:r>
      <w:r w:rsidR="00C632C6">
        <w:rPr>
          <w:rFonts w:hint="eastAsia"/>
          <w:sz w:val="28"/>
          <w:lang w:eastAsia="zh-CN"/>
        </w:rPr>
        <w:t>。</w:t>
      </w:r>
      <w:r w:rsidRPr="008E526E">
        <w:rPr>
          <w:sz w:val="28"/>
          <w:lang w:eastAsia="zh-CN"/>
        </w:rPr>
        <w:t>市行政</w:t>
      </w:r>
      <w:proofErr w:type="gramStart"/>
      <w:r w:rsidRPr="008E526E">
        <w:rPr>
          <w:sz w:val="28"/>
          <w:lang w:eastAsia="zh-CN"/>
        </w:rPr>
        <w:t>审批局</w:t>
      </w:r>
      <w:proofErr w:type="gramEnd"/>
      <w:r w:rsidRPr="008E526E">
        <w:rPr>
          <w:sz w:val="28"/>
          <w:lang w:eastAsia="zh-CN"/>
        </w:rPr>
        <w:t>受理并征求省</w:t>
      </w:r>
      <w:r w:rsidR="00C632C6">
        <w:rPr>
          <w:rFonts w:hint="eastAsia"/>
          <w:sz w:val="28"/>
          <w:lang w:eastAsia="zh-CN"/>
        </w:rPr>
        <w:t>、</w:t>
      </w:r>
      <w:r w:rsidRPr="008E526E">
        <w:rPr>
          <w:sz w:val="28"/>
          <w:lang w:eastAsia="zh-CN"/>
        </w:rPr>
        <w:t>市畜牧兽医局意见后</w:t>
      </w:r>
      <w:r w:rsidR="00C632C6">
        <w:rPr>
          <w:rFonts w:hint="eastAsia"/>
          <w:sz w:val="28"/>
          <w:lang w:eastAsia="zh-CN"/>
        </w:rPr>
        <w:t>，</w:t>
      </w:r>
      <w:r w:rsidRPr="008E526E">
        <w:rPr>
          <w:sz w:val="28"/>
          <w:lang w:eastAsia="zh-CN"/>
        </w:rPr>
        <w:t>认</w:t>
      </w:r>
      <w:r w:rsidRPr="008E526E">
        <w:rPr>
          <w:sz w:val="28"/>
          <w:lang w:eastAsia="zh-CN"/>
        </w:rPr>
        <w:t>为该企业符合我市生猪定点屠宰企业设置标准</w:t>
      </w:r>
      <w:r w:rsidR="00C632C6">
        <w:rPr>
          <w:rFonts w:hint="eastAsia"/>
          <w:sz w:val="28"/>
          <w:lang w:eastAsia="zh-CN"/>
        </w:rPr>
        <w:t>。</w:t>
      </w:r>
      <w:r w:rsidRPr="008E526E">
        <w:rPr>
          <w:sz w:val="28"/>
          <w:lang w:eastAsia="zh-CN"/>
        </w:rPr>
        <w:t>经省屠宰行业专</w:t>
      </w:r>
      <w:r w:rsidRPr="008E526E">
        <w:rPr>
          <w:sz w:val="28"/>
          <w:lang w:eastAsia="zh-CN"/>
        </w:rPr>
        <w:t>家评审</w:t>
      </w:r>
      <w:r w:rsidR="00C632C6">
        <w:rPr>
          <w:rFonts w:hint="eastAsia"/>
          <w:sz w:val="28"/>
          <w:lang w:eastAsia="zh-CN"/>
        </w:rPr>
        <w:t>，</w:t>
      </w:r>
      <w:r w:rsidRPr="008E526E">
        <w:rPr>
          <w:sz w:val="28"/>
          <w:lang w:eastAsia="zh-CN"/>
        </w:rPr>
        <w:t>聊城力鲜肉食品有限公司符合生猪定点屠宰企业验收</w:t>
      </w:r>
      <w:r w:rsidR="008E526E" w:rsidRPr="008E526E">
        <w:rPr>
          <w:rFonts w:hint="eastAsia"/>
          <w:sz w:val="28"/>
          <w:lang w:eastAsia="zh-CN"/>
        </w:rPr>
        <w:t>件</w:t>
      </w:r>
      <w:r w:rsidR="00C632C6">
        <w:rPr>
          <w:rFonts w:hint="eastAsia"/>
          <w:sz w:val="28"/>
          <w:lang w:eastAsia="zh-CN"/>
        </w:rPr>
        <w:t>，</w:t>
      </w:r>
      <w:r w:rsidR="008E526E" w:rsidRPr="008E526E">
        <w:rPr>
          <w:rFonts w:hint="eastAsia"/>
          <w:sz w:val="28"/>
          <w:lang w:eastAsia="zh-CN"/>
        </w:rPr>
        <w:t>已通过</w:t>
      </w:r>
      <w:r w:rsidR="00C632C6">
        <w:rPr>
          <w:rFonts w:hint="eastAsia"/>
          <w:sz w:val="28"/>
          <w:lang w:eastAsia="zh-CN"/>
        </w:rPr>
        <w:t>审查。</w:t>
      </w:r>
    </w:p>
    <w:p w:rsidR="00C632C6" w:rsidRDefault="00C632C6" w:rsidP="00C632C6">
      <w:pPr>
        <w:spacing w:line="360" w:lineRule="auto"/>
        <w:ind w:firstLineChars="200" w:firstLine="560"/>
        <w:jc w:val="both"/>
        <w:rPr>
          <w:sz w:val="28"/>
          <w:lang w:eastAsia="zh-CN"/>
        </w:rPr>
      </w:pPr>
    </w:p>
    <w:p w:rsidR="00C632C6" w:rsidRPr="008E526E" w:rsidRDefault="00C632C6" w:rsidP="00C632C6">
      <w:pPr>
        <w:spacing w:line="360" w:lineRule="auto"/>
        <w:ind w:firstLineChars="200" w:firstLine="560"/>
        <w:jc w:val="both"/>
        <w:rPr>
          <w:rFonts w:hint="eastAsia"/>
          <w:sz w:val="28"/>
          <w:lang w:eastAsia="zh-CN"/>
        </w:rPr>
        <w:sectPr w:rsidR="00C632C6" w:rsidRPr="008E526E" w:rsidSect="008E526E">
          <w:type w:val="continuous"/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8E526E" w:rsidRDefault="00F42785" w:rsidP="00C632C6">
      <w:pPr>
        <w:spacing w:line="360" w:lineRule="auto"/>
        <w:ind w:firstLineChars="200" w:firstLine="560"/>
        <w:jc w:val="both"/>
        <w:rPr>
          <w:sz w:val="28"/>
          <w:lang w:eastAsia="zh-CN"/>
        </w:rPr>
      </w:pPr>
      <w:r w:rsidRPr="008E526E">
        <w:rPr>
          <w:sz w:val="28"/>
          <w:lang w:eastAsia="zh-CN"/>
        </w:rPr>
        <w:lastRenderedPageBreak/>
        <w:t>按照</w:t>
      </w:r>
      <w:r w:rsidR="008E526E">
        <w:rPr>
          <w:rFonts w:hint="eastAsia"/>
          <w:sz w:val="28"/>
          <w:lang w:eastAsia="zh-CN"/>
        </w:rPr>
        <w:t>《</w:t>
      </w:r>
      <w:r w:rsidRPr="008E526E">
        <w:rPr>
          <w:sz w:val="28"/>
          <w:lang w:eastAsia="zh-CN"/>
        </w:rPr>
        <w:t>农业农村部关于加强屠宰环节非洲猪瘟监测工作的通</w:t>
      </w:r>
      <w:r w:rsidRPr="008E526E">
        <w:rPr>
          <w:sz w:val="28"/>
          <w:lang w:eastAsia="zh-CN"/>
        </w:rPr>
        <w:t>知</w:t>
      </w:r>
      <w:r w:rsidR="008E526E">
        <w:rPr>
          <w:rFonts w:hint="eastAsia"/>
          <w:sz w:val="28"/>
          <w:lang w:eastAsia="zh-CN"/>
        </w:rPr>
        <w:t>》（</w:t>
      </w:r>
      <w:r w:rsidRPr="008E526E">
        <w:rPr>
          <w:sz w:val="28"/>
          <w:lang w:eastAsia="zh-CN"/>
        </w:rPr>
        <w:t>农牧发</w:t>
      </w:r>
      <w:r w:rsidR="008E526E" w:rsidRPr="008E526E">
        <w:rPr>
          <w:rFonts w:hint="eastAsia"/>
          <w:sz w:val="28"/>
          <w:lang w:eastAsia="zh-CN"/>
        </w:rPr>
        <w:t>〔</w:t>
      </w:r>
      <w:r w:rsidR="008E526E">
        <w:rPr>
          <w:rFonts w:hint="eastAsia"/>
          <w:sz w:val="28"/>
          <w:lang w:eastAsia="zh-CN"/>
        </w:rPr>
        <w:t>2</w:t>
      </w:r>
      <w:r w:rsidR="008E526E">
        <w:rPr>
          <w:sz w:val="28"/>
          <w:lang w:eastAsia="zh-CN"/>
        </w:rPr>
        <w:t>019</w:t>
      </w:r>
      <w:r w:rsidR="008E526E" w:rsidRPr="008E526E">
        <w:rPr>
          <w:sz w:val="28"/>
          <w:lang w:eastAsia="zh-CN"/>
        </w:rPr>
        <w:t>〕</w:t>
      </w:r>
      <w:r w:rsidR="008E526E">
        <w:rPr>
          <w:sz w:val="28"/>
          <w:lang w:eastAsia="zh-CN"/>
        </w:rPr>
        <w:t>7</w:t>
      </w:r>
      <w:r w:rsidRPr="008E526E">
        <w:rPr>
          <w:sz w:val="28"/>
          <w:lang w:eastAsia="zh-CN"/>
        </w:rPr>
        <w:t>号</w:t>
      </w:r>
      <w:r w:rsidR="008E526E">
        <w:rPr>
          <w:rFonts w:hint="eastAsia"/>
          <w:sz w:val="28"/>
          <w:lang w:eastAsia="zh-CN"/>
        </w:rPr>
        <w:t>）</w:t>
      </w:r>
      <w:r w:rsidRPr="008E526E">
        <w:rPr>
          <w:sz w:val="28"/>
          <w:lang w:eastAsia="zh-CN"/>
        </w:rPr>
        <w:t>以及</w:t>
      </w:r>
      <w:r w:rsidR="008E526E">
        <w:rPr>
          <w:rFonts w:hint="eastAsia"/>
          <w:sz w:val="28"/>
          <w:lang w:eastAsia="zh-CN"/>
        </w:rPr>
        <w:t>《</w:t>
      </w:r>
      <w:r w:rsidRPr="008E526E">
        <w:rPr>
          <w:sz w:val="28"/>
          <w:lang w:eastAsia="zh-CN"/>
        </w:rPr>
        <w:t>生猪屠宰管理条例</w:t>
      </w:r>
      <w:r w:rsidR="008E526E">
        <w:rPr>
          <w:rFonts w:hint="eastAsia"/>
          <w:sz w:val="28"/>
          <w:lang w:eastAsia="zh-CN"/>
        </w:rPr>
        <w:t>》《</w:t>
      </w:r>
      <w:r w:rsidRPr="008E526E">
        <w:rPr>
          <w:sz w:val="28"/>
          <w:lang w:eastAsia="zh-CN"/>
        </w:rPr>
        <w:t>山东省生猪定</w:t>
      </w:r>
      <w:r w:rsidRPr="008E526E">
        <w:rPr>
          <w:sz w:val="28"/>
          <w:lang w:eastAsia="zh-CN"/>
        </w:rPr>
        <w:t>点屠宰企业审查办法</w:t>
      </w:r>
      <w:proofErr w:type="gramStart"/>
      <w:r w:rsidR="008E526E">
        <w:rPr>
          <w:rFonts w:hint="eastAsia"/>
          <w:sz w:val="28"/>
          <w:lang w:eastAsia="zh-CN"/>
        </w:rPr>
        <w:t>》</w:t>
      </w:r>
      <w:proofErr w:type="gramEnd"/>
      <w:r w:rsidRPr="008E526E">
        <w:rPr>
          <w:sz w:val="28"/>
          <w:lang w:eastAsia="zh-CN"/>
        </w:rPr>
        <w:t>有关要求</w:t>
      </w:r>
      <w:r w:rsidR="008E526E">
        <w:rPr>
          <w:rFonts w:hint="eastAsia"/>
          <w:sz w:val="28"/>
          <w:lang w:eastAsia="zh-CN"/>
        </w:rPr>
        <w:t>，</w:t>
      </w:r>
      <w:r w:rsidRPr="008E526E">
        <w:rPr>
          <w:sz w:val="28"/>
          <w:lang w:eastAsia="zh-CN"/>
        </w:rPr>
        <w:t>市政府决定</w:t>
      </w:r>
      <w:r w:rsidR="008E526E">
        <w:rPr>
          <w:rFonts w:hint="eastAsia"/>
          <w:sz w:val="28"/>
          <w:lang w:eastAsia="zh-CN"/>
        </w:rPr>
        <w:t>，</w:t>
      </w:r>
      <w:r w:rsidRPr="008E526E">
        <w:rPr>
          <w:sz w:val="28"/>
          <w:lang w:eastAsia="zh-CN"/>
        </w:rPr>
        <w:t>同意聊城力鲜肉食</w:t>
      </w:r>
      <w:r w:rsidRPr="008E526E">
        <w:rPr>
          <w:sz w:val="28"/>
          <w:lang w:eastAsia="zh-CN"/>
        </w:rPr>
        <w:t>品有限公司取得生猪定点屠宰资格</w:t>
      </w:r>
      <w:r w:rsidR="008E526E">
        <w:rPr>
          <w:rFonts w:hint="eastAsia"/>
          <w:sz w:val="28"/>
          <w:lang w:eastAsia="zh-CN"/>
        </w:rPr>
        <w:t>，</w:t>
      </w:r>
      <w:r w:rsidRPr="008E526E">
        <w:rPr>
          <w:sz w:val="28"/>
          <w:lang w:eastAsia="zh-CN"/>
        </w:rPr>
        <w:t>并予以公布</w:t>
      </w:r>
      <w:r w:rsidR="008E526E">
        <w:rPr>
          <w:rFonts w:hint="eastAsia"/>
          <w:sz w:val="28"/>
          <w:lang w:eastAsia="zh-CN"/>
        </w:rPr>
        <w:t>。</w:t>
      </w:r>
    </w:p>
    <w:p w:rsidR="008E526E" w:rsidRPr="008E526E" w:rsidRDefault="008E526E" w:rsidP="008E526E">
      <w:pPr>
        <w:widowControl/>
        <w:spacing w:line="360" w:lineRule="auto"/>
        <w:ind w:firstLineChars="200" w:firstLine="560"/>
        <w:jc w:val="both"/>
        <w:rPr>
          <w:rFonts w:hint="eastAsia"/>
          <w:sz w:val="28"/>
          <w:lang w:eastAsia="zh-CN"/>
        </w:rPr>
        <w:sectPr w:rsidR="008E526E" w:rsidRPr="008E526E">
          <w:pgSz w:w="11910" w:h="16840"/>
          <w:pgMar w:top="1580" w:right="1440" w:bottom="280" w:left="1460" w:header="720" w:footer="720" w:gutter="0"/>
          <w:cols w:space="720"/>
        </w:sectPr>
      </w:pPr>
    </w:p>
    <w:p w:rsidR="00EC25AA" w:rsidRDefault="00EC25AA">
      <w:pPr>
        <w:pStyle w:val="a3"/>
        <w:rPr>
          <w:sz w:val="20"/>
          <w:lang w:eastAsia="zh-CN"/>
        </w:rPr>
      </w:pPr>
    </w:p>
    <w:p w:rsidR="008E526E" w:rsidRDefault="008E526E">
      <w:pPr>
        <w:pStyle w:val="a3"/>
        <w:rPr>
          <w:sz w:val="20"/>
          <w:lang w:eastAsia="zh-CN"/>
        </w:rPr>
      </w:pPr>
    </w:p>
    <w:p w:rsidR="008E526E" w:rsidRDefault="008E526E">
      <w:pPr>
        <w:pStyle w:val="a3"/>
        <w:rPr>
          <w:rFonts w:hint="eastAsia"/>
          <w:sz w:val="20"/>
          <w:lang w:eastAsia="zh-CN"/>
        </w:rPr>
      </w:pPr>
    </w:p>
    <w:p w:rsidR="008E526E" w:rsidRDefault="008E526E" w:rsidP="008E526E">
      <w:pPr>
        <w:pStyle w:val="a3"/>
        <w:wordWrap w:val="0"/>
        <w:spacing w:line="360" w:lineRule="auto"/>
        <w:jc w:val="right"/>
        <w:rPr>
          <w:sz w:val="28"/>
          <w:szCs w:val="22"/>
          <w:lang w:eastAsia="zh-CN"/>
        </w:rPr>
      </w:pPr>
      <w:r w:rsidRPr="008E526E">
        <w:rPr>
          <w:rFonts w:hint="eastAsia"/>
          <w:sz w:val="28"/>
          <w:szCs w:val="22"/>
          <w:lang w:eastAsia="zh-CN"/>
        </w:rPr>
        <w:t>聊城市人民政府</w:t>
      </w:r>
      <w:r>
        <w:rPr>
          <w:rFonts w:hint="eastAsia"/>
          <w:sz w:val="28"/>
          <w:szCs w:val="22"/>
          <w:lang w:eastAsia="zh-CN"/>
        </w:rPr>
        <w:t xml:space="preserve"> </w:t>
      </w:r>
      <w:r>
        <w:rPr>
          <w:sz w:val="28"/>
          <w:szCs w:val="22"/>
          <w:lang w:eastAsia="zh-CN"/>
        </w:rPr>
        <w:t xml:space="preserve"> </w:t>
      </w:r>
    </w:p>
    <w:p w:rsidR="008E526E" w:rsidRPr="008E526E" w:rsidRDefault="008E526E" w:rsidP="008E526E">
      <w:pPr>
        <w:pStyle w:val="a3"/>
        <w:wordWrap w:val="0"/>
        <w:spacing w:line="360" w:lineRule="auto"/>
        <w:jc w:val="right"/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eastAsia="zh-CN"/>
        </w:rPr>
        <w:t>2</w:t>
      </w:r>
      <w:r>
        <w:rPr>
          <w:sz w:val="28"/>
          <w:szCs w:val="22"/>
          <w:lang w:eastAsia="zh-CN"/>
        </w:rPr>
        <w:t>022</w:t>
      </w:r>
      <w:r>
        <w:rPr>
          <w:rFonts w:hint="eastAsia"/>
          <w:sz w:val="28"/>
          <w:szCs w:val="22"/>
          <w:lang w:eastAsia="zh-CN"/>
        </w:rPr>
        <w:t xml:space="preserve">年8月5日 </w:t>
      </w:r>
      <w:r>
        <w:rPr>
          <w:sz w:val="28"/>
          <w:szCs w:val="22"/>
          <w:lang w:eastAsia="zh-CN"/>
        </w:rPr>
        <w:t xml:space="preserve">  </w:t>
      </w:r>
    </w:p>
    <w:p w:rsidR="008E526E" w:rsidRPr="008E526E" w:rsidRDefault="008E526E" w:rsidP="008E526E">
      <w:pPr>
        <w:rPr>
          <w:sz w:val="28"/>
          <w:lang w:eastAsia="zh-CN"/>
        </w:rPr>
      </w:pPr>
      <w:r w:rsidRPr="008E526E">
        <w:rPr>
          <w:sz w:val="28"/>
          <w:lang w:eastAsia="zh-CN"/>
        </w:rPr>
        <w:t>(此件公开发布)</w:t>
      </w: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rPr>
          <w:sz w:val="20"/>
          <w:lang w:eastAsia="zh-CN"/>
        </w:rPr>
      </w:pPr>
    </w:p>
    <w:p w:rsidR="00EC25AA" w:rsidRDefault="00EC25AA">
      <w:pPr>
        <w:pStyle w:val="a3"/>
        <w:spacing w:before="9"/>
        <w:rPr>
          <w:sz w:val="27"/>
          <w:lang w:eastAsia="zh-CN"/>
        </w:rPr>
      </w:pPr>
    </w:p>
    <w:p w:rsidR="00EC25AA" w:rsidRDefault="00F42785">
      <w:pPr>
        <w:pStyle w:val="a3"/>
        <w:spacing w:line="20" w:lineRule="exact"/>
        <w:ind w:left="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39.2pt;height:.8pt;mso-position-horizontal-relative:char;mso-position-vertical-relative:line" coordsize="8784,16">
            <v:line id="_x0000_s1028" style="position:absolute" from="0,8" to="8784,8" strokecolor="#231f20" strokeweight=".26953mm"/>
            <w10:anchorlock/>
          </v:group>
        </w:pict>
      </w:r>
    </w:p>
    <w:p w:rsidR="00EC25AA" w:rsidRPr="008E526E" w:rsidRDefault="00F42785" w:rsidP="008E526E">
      <w:pPr>
        <w:tabs>
          <w:tab w:val="left" w:pos="6184"/>
        </w:tabs>
        <w:spacing w:before="110"/>
        <w:ind w:left="378"/>
        <w:rPr>
          <w:rFonts w:hint="eastAsia"/>
          <w:sz w:val="28"/>
          <w:lang w:eastAsia="zh-CN"/>
        </w:rPr>
      </w:pPr>
      <w:r>
        <w:pict>
          <v:line id="_x0000_s1026" style="position:absolute;left:0;text-align:left;z-index:-251659264;mso-wrap-distance-left:0;mso-wrap-distance-right:0;mso-position-horizontal-relative:page" from="78.05pt,29.05pt" to="517.25pt,29.05pt" strokecolor="#231f20" strokeweight=".26953mm">
            <w10:wrap type="topAndBottom" anchorx="page"/>
          </v:line>
        </w:pict>
      </w:r>
      <w:r>
        <w:rPr>
          <w:spacing w:val="17"/>
          <w:sz w:val="26"/>
          <w:lang w:eastAsia="zh-CN"/>
        </w:rPr>
        <w:t>聊城市人民政府办公</w:t>
      </w:r>
      <w:r>
        <w:rPr>
          <w:sz w:val="26"/>
          <w:lang w:eastAsia="zh-CN"/>
        </w:rPr>
        <w:t>室</w:t>
      </w:r>
      <w:r>
        <w:rPr>
          <w:sz w:val="26"/>
          <w:lang w:eastAsia="zh-CN"/>
        </w:rPr>
        <w:tab/>
      </w:r>
      <w:r w:rsidR="008E526E">
        <w:rPr>
          <w:spacing w:val="20"/>
          <w:position w:val="-2"/>
          <w:sz w:val="26"/>
          <w:szCs w:val="26"/>
          <w:lang w:eastAsia="zh-CN"/>
        </w:rPr>
        <w:t>2022</w:t>
      </w:r>
      <w:r w:rsidR="008E526E">
        <w:rPr>
          <w:rFonts w:hint="eastAsia"/>
          <w:spacing w:val="20"/>
          <w:position w:val="-2"/>
          <w:sz w:val="26"/>
          <w:szCs w:val="26"/>
          <w:lang w:eastAsia="zh-CN"/>
        </w:rPr>
        <w:t>年8月5日印发</w:t>
      </w:r>
    </w:p>
    <w:sectPr w:rsidR="00EC25AA" w:rsidRPr="008E526E">
      <w:type w:val="continuous"/>
      <w:pgSz w:w="11910" w:h="16840"/>
      <w:pgMar w:top="1580" w:right="144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785" w:rsidRDefault="00F42785" w:rsidP="008E526E">
      <w:r>
        <w:separator/>
      </w:r>
    </w:p>
  </w:endnote>
  <w:endnote w:type="continuationSeparator" w:id="0">
    <w:p w:rsidR="00F42785" w:rsidRDefault="00F42785" w:rsidP="008E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785" w:rsidRDefault="00F42785" w:rsidP="008E526E">
      <w:r>
        <w:separator/>
      </w:r>
    </w:p>
  </w:footnote>
  <w:footnote w:type="continuationSeparator" w:id="0">
    <w:p w:rsidR="00F42785" w:rsidRDefault="00F42785" w:rsidP="008E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5AA"/>
    <w:rsid w:val="008E526E"/>
    <w:rsid w:val="00C632C6"/>
    <w:rsid w:val="00EC25AA"/>
    <w:rsid w:val="00F4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B3419"/>
  <w15:docId w15:val="{D6F5FE17-F52C-4BA7-AEA7-EEF2C575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67"/>
      <w:ind w:left="1360"/>
      <w:outlineLvl w:val="0"/>
    </w:pPr>
    <w:rPr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5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526E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52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526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Administrator</cp:lastModifiedBy>
  <cp:revision>2</cp:revision>
  <dcterms:created xsi:type="dcterms:W3CDTF">2022-08-29T13:18:00Z</dcterms:created>
  <dcterms:modified xsi:type="dcterms:W3CDTF">2022-08-29T13:34:00Z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创建者</vt:lpwstr>
  </property>
  <property fmtid="{D5CDD505-2E9C-101B-9397-08002B2CF9AE}" pid="4" name="LastSaved">
    <vt:filetime>2022-08-29T00:00:00Z</vt:filetime>
  </property>
</Properties>
</file>