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color w:val="000000"/>
          <w:sz w:val="32"/>
          <w:szCs w:val="32"/>
        </w:rPr>
      </w:pPr>
      <w:bookmarkStart w:id="0" w:name="_GoBack"/>
      <w:bookmarkEnd w:id="0"/>
      <w:r>
        <w:rPr>
          <w:rFonts w:hint="eastAsia" w:ascii="黑体" w:hAnsi="黑体" w:eastAsia="黑体" w:cs="仿宋_GB2312"/>
          <w:color w:val="000000"/>
          <w:sz w:val="32"/>
          <w:szCs w:val="32"/>
        </w:rPr>
        <w:t>附件1：</w:t>
      </w:r>
    </w:p>
    <w:p>
      <w:pPr>
        <w:pStyle w:val="5"/>
        <w:ind w:firstLine="0" w:firstLineChars="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聊城市发放青年健身券地点服务机构目录</w:t>
      </w:r>
    </w:p>
    <w:tbl>
      <w:tblPr>
        <w:tblStyle w:val="10"/>
        <w:tblW w:w="15090" w:type="dxa"/>
        <w:jc w:val="center"/>
        <w:tblLayout w:type="autofit"/>
        <w:tblCellMar>
          <w:top w:w="0" w:type="dxa"/>
          <w:left w:w="108" w:type="dxa"/>
          <w:bottom w:w="0" w:type="dxa"/>
          <w:right w:w="108" w:type="dxa"/>
        </w:tblCellMar>
      </w:tblPr>
      <w:tblGrid>
        <w:gridCol w:w="787"/>
        <w:gridCol w:w="1229"/>
        <w:gridCol w:w="2263"/>
        <w:gridCol w:w="2668"/>
        <w:gridCol w:w="1140"/>
        <w:gridCol w:w="1140"/>
        <w:gridCol w:w="1229"/>
        <w:gridCol w:w="1440"/>
        <w:gridCol w:w="2144"/>
        <w:gridCol w:w="1050"/>
      </w:tblGrid>
      <w:tr>
        <w:tblPrEx>
          <w:tblCellMar>
            <w:top w:w="0" w:type="dxa"/>
            <w:left w:w="108" w:type="dxa"/>
            <w:bottom w:w="0" w:type="dxa"/>
            <w:right w:w="108" w:type="dxa"/>
          </w:tblCellMar>
        </w:tblPrEx>
        <w:trPr>
          <w:trHeight w:val="76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机构类型（必填）</w:t>
            </w:r>
          </w:p>
        </w:tc>
        <w:tc>
          <w:tcPr>
            <w:tcW w:w="22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机构名称（必填）</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机构地址（必填）</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经度  （必填）</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纬度    （必填）</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联系人（必填）</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联系电话（必填）</w:t>
            </w:r>
          </w:p>
        </w:tc>
        <w:tc>
          <w:tcPr>
            <w:tcW w:w="21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营业时间（选填）</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备注 （选填）</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X-RAY街舞学校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东昌府区东昌路莲湖大厦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郑文君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15864370100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周二至周日早9点到晚8点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sz w:val="16"/>
                <w:szCs w:val="16"/>
              </w:rPr>
            </w:pPr>
            <w:r>
              <w:rPr>
                <w:rFonts w:hint="eastAsia" w:ascii="宋体" w:hAnsi="宋体" w:eastAsia="宋体" w:cs="宋体"/>
                <w:color w:val="000000"/>
                <w:spacing w:val="-6"/>
                <w:kern w:val="0"/>
                <w:sz w:val="16"/>
                <w:szCs w:val="16"/>
              </w:rPr>
              <w:t>聊城市皓月健身服务有限公司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东昌府区柳园街道办事处利民东路54号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刘雪玲</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15763536660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周一至周日早9点到晚9点半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聊城市宏动健身有限公司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东昌府区利民西路17号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115.98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毛明华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18963591360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周一-周日早9点到晚10点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聊城市东昌府区音之舞教育培训学校有限公司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东昌府区振兴路以北和鲁化路以东九州苑商业楼12号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115.98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陈敏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13666381429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周一-周日早8点到晚8点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聊城市东昌府区开方健身有限公司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东昌府区东昌路星光大厦12楼1213室</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宋开方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13220960600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周一-周日早8点到晚9点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东阿县梦梵教育培训学校有限公司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东阿县前进街北段路东北关农贸市场西数第二排北数第五间商铺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秦经理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15910199290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东阿县聚吧娱乐有限公司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东阿县前进街与阿胶街交叉路口西部角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姚经理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18865101977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山东阳光运动场馆运营有限公司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东阿县前进街北段路东北关农贸市场中段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于经理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13020586678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东阿龙魂鸳鸯武术有限公司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东阿县前进街北北首路东惠客购物广场三楼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李经理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19906357188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7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东阿县真毅武体育发展有限公司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东阿县商业街中段路北商业局小区南门东第二间门市二楼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刘经理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18963518777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游泳馆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高唐县华凯之光体育场馆有限公司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高唐县汇鑫街道超越路88号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田学凯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13581189999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早6点到晚8点半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羽毛球馆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高唐县赛点羽毛球馆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高唐县时风西路时风加油站西800米路北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郭民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18363557799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早6点到7点半；下午2点半-晚10点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高唐县派斯曼健身俱乐部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高唐县人和西路金裕花园西邻</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董宁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15763516060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上午8点半-11点半；下午2点半-晚10点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乒乓球馆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高唐县皇廷乒乓球中心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高唐县天齐庙商城东门三楼北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何刚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15963177777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早8点到晚10点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乒乓球馆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高唐县乒乓球俱乐部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高唐县天齐庙商城东门三楼南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王萍生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13806359117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早8点到晚10点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羽毛球馆，羽毛球培训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阳谷县底线羽毛球俱乐部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阳谷县兴阳城乡建设有限公司院内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18265516555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跆拳道培训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阳谷县尚武体育培训学校有限公司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Style w:val="22"/>
                <w:rFonts w:hint="default"/>
              </w:rPr>
              <w:t>山东省聊城市阳谷县博济桥办事处清河东路130号</w:t>
            </w:r>
            <w:r>
              <w:rPr>
                <w:rFonts w:hint="eastAsia" w:ascii="仿宋" w:hAnsi="仿宋" w:eastAsia="仿宋" w:cs="仿宋"/>
                <w:color w:val="000000"/>
                <w:kern w:val="0"/>
                <w:sz w:val="16"/>
                <w:szCs w:val="16"/>
              </w:rPr>
              <w:t>（</w:t>
            </w:r>
            <w:r>
              <w:rPr>
                <w:rStyle w:val="22"/>
                <w:rFonts w:hint="default"/>
              </w:rPr>
              <w:t>曙光小区</w:t>
            </w:r>
            <w:r>
              <w:rPr>
                <w:rFonts w:hint="eastAsia" w:ascii="仿宋" w:hAnsi="仿宋" w:eastAsia="仿宋" w:cs="仿宋"/>
                <w:color w:val="000000"/>
                <w:kern w:val="0"/>
                <w:sz w:val="16"/>
                <w:szCs w:val="16"/>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付勇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15666650786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8：00-20：00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台球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黑八台球俱乐部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阳谷县电影院北侧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吕启甲</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15806951177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24小时全天营业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时代健身俱乐部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阳谷县利客来购物中心四楼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陈旭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18306358707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Style w:val="22"/>
                <w:rFonts w:hint="default"/>
              </w:rPr>
              <w:t>9</w:t>
            </w:r>
            <w:r>
              <w:rPr>
                <w:rFonts w:hint="eastAsia" w:ascii="仿宋" w:hAnsi="仿宋" w:eastAsia="仿宋" w:cs="仿宋"/>
                <w:color w:val="000000"/>
                <w:kern w:val="0"/>
                <w:sz w:val="16"/>
                <w:szCs w:val="16"/>
              </w:rPr>
              <w:t>：</w:t>
            </w:r>
            <w:r>
              <w:rPr>
                <w:rStyle w:val="22"/>
                <w:rFonts w:hint="default"/>
              </w:rPr>
              <w:t>00-21</w:t>
            </w:r>
            <w:r>
              <w:rPr>
                <w:rFonts w:hint="eastAsia" w:ascii="仿宋" w:hAnsi="仿宋" w:eastAsia="仿宋" w:cs="仿宋"/>
                <w:color w:val="000000"/>
                <w:kern w:val="0"/>
                <w:sz w:val="16"/>
                <w:szCs w:val="16"/>
              </w:rPr>
              <w:t>：</w:t>
            </w:r>
            <w:r>
              <w:rPr>
                <w:rStyle w:val="22"/>
                <w:rFonts w:hint="default"/>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篮球馆，篮球培训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阳谷县雏鹰篮球俱乐部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山东省聊城市阳谷县狮子楼办事处会丰社区黄河西路兴阳公司院内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舒秀华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15506505678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Style w:val="22"/>
                <w:rFonts w:hint="default"/>
              </w:rPr>
              <w:t>9</w:t>
            </w:r>
            <w:r>
              <w:rPr>
                <w:rFonts w:hint="eastAsia" w:ascii="仿宋" w:hAnsi="仿宋" w:eastAsia="仿宋" w:cs="仿宋"/>
                <w:color w:val="000000"/>
                <w:kern w:val="0"/>
                <w:sz w:val="16"/>
                <w:szCs w:val="16"/>
              </w:rPr>
              <w:t>：</w:t>
            </w:r>
            <w:r>
              <w:rPr>
                <w:rStyle w:val="22"/>
                <w:rFonts w:hint="default"/>
              </w:rPr>
              <w:t>00-21</w:t>
            </w:r>
            <w:r>
              <w:rPr>
                <w:rFonts w:hint="eastAsia" w:ascii="仿宋" w:hAnsi="仿宋" w:eastAsia="仿宋" w:cs="仿宋"/>
                <w:color w:val="000000"/>
                <w:kern w:val="0"/>
                <w:sz w:val="16"/>
                <w:szCs w:val="16"/>
              </w:rPr>
              <w:t>：</w:t>
            </w:r>
            <w:r>
              <w:rPr>
                <w:rStyle w:val="22"/>
                <w:rFonts w:hint="default"/>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乒乓球馆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莘县梦之星乒乓球馆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莘县政府街与西环路交汇处东南角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115.647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于瑞霞</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18063566577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俱乐部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莘县米莱台球俱乐部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莘县燕塔购物广场二楼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115.39.54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36.14.15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时乐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17705317919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健身会所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轻奢国际女子健身会所</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sz w:val="16"/>
                <w:szCs w:val="16"/>
              </w:rPr>
            </w:pPr>
            <w:r>
              <w:rPr>
                <w:rFonts w:hint="eastAsia" w:ascii="宋体" w:hAnsi="宋体" w:eastAsia="宋体" w:cs="宋体"/>
                <w:color w:val="000000"/>
                <w:spacing w:val="-6"/>
                <w:kern w:val="0"/>
                <w:sz w:val="16"/>
                <w:szCs w:val="16"/>
              </w:rPr>
              <w:t>莘县新华路尚都小区东大门四楼商铺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范记强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13869563272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莘县悦动体育文化传媒有限责任公司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山东省聊城市莘县莘岩路505号（中易置业院内东区）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王楠楠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19963567091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上午：6时至9时</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下午：15时至21时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游泳健身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pacing w:val="-6"/>
                <w:kern w:val="0"/>
                <w:sz w:val="16"/>
                <w:szCs w:val="16"/>
              </w:rPr>
            </w:pPr>
            <w:r>
              <w:rPr>
                <w:rFonts w:hint="eastAsia" w:ascii="宋体" w:hAnsi="宋体" w:eastAsia="宋体" w:cs="宋体"/>
                <w:color w:val="000000"/>
                <w:spacing w:val="-6"/>
                <w:kern w:val="0"/>
                <w:sz w:val="16"/>
                <w:szCs w:val="16"/>
              </w:rPr>
              <w:t>艾尚健身服务(莘县)有限公司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莘县政府街莘县剧院负一楼艾尚游泳健身</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魏书成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15314150099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09:00-22:00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体育健身机构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冠县大白鲨体育文化传播有限责任公司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冠县冠宜春路进德大厦四楼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乔华钊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15562888111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早9点-晚9点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台球厅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冠县璟点台球俱乐有限公司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冠县清泉街道建设路冠州印象东门D2商铺三楼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任青发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13869513999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24小时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篮球馆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冠县路人王山羊篮球中心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冠县冉子路路北 金德地产对面 国强塑料厂内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沙威剑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18763501062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早9点-晚9点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体育健身机构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一小时体育健身（冠县）有限责任公司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冠县清泉一品西门5号商务楼四楼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117.12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13969500996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早九点-晚9点半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s="宋体"/>
                <w:color w:val="000000"/>
                <w:kern w:val="0"/>
                <w:sz w:val="16"/>
                <w:szCs w:val="16"/>
              </w:rPr>
              <w:t>瑜伽</w:t>
            </w:r>
            <w:r>
              <w:rPr>
                <w:rFonts w:hint="eastAsia" w:ascii="宋体" w:hAnsi="宋体" w:eastAsia="宋体" w:cs="宋体"/>
                <w:color w:val="000000"/>
                <w:kern w:val="0"/>
                <w:sz w:val="16"/>
                <w:szCs w:val="16"/>
              </w:rPr>
              <w:t>健身机构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冠县遇见女子健身中心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冠县清泉街道建设路星湖湾西门北80米路东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黄洪秀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15906355972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 6：30-晚8：30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kern w:val="0"/>
                <w:sz w:val="16"/>
                <w:szCs w:val="16"/>
              </w:rPr>
            </w:pPr>
            <w:r>
              <w:rPr>
                <w:rFonts w:hint="eastAsia" w:ascii="宋体" w:hAnsi="宋体" w:cs="宋体"/>
                <w:color w:val="000000"/>
                <w:kern w:val="0"/>
                <w:sz w:val="16"/>
                <w:szCs w:val="16"/>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cs="宋体"/>
                <w:color w:val="000000"/>
                <w:kern w:val="0"/>
                <w:sz w:val="16"/>
                <w:szCs w:val="16"/>
              </w:rPr>
              <w:t>街舞培训</w:t>
            </w:r>
            <w:r>
              <w:rPr>
                <w:rFonts w:hint="eastAsia" w:ascii="宋体" w:hAnsi="宋体" w:eastAsia="宋体" w:cs="宋体"/>
                <w:color w:val="000000"/>
                <w:kern w:val="0"/>
                <w:sz w:val="16"/>
                <w:szCs w:val="16"/>
              </w:rPr>
              <w:t>机构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eastAsia="宋体" w:cs="宋体"/>
                <w:color w:val="000000"/>
                <w:kern w:val="0"/>
                <w:sz w:val="16"/>
                <w:szCs w:val="16"/>
              </w:rPr>
              <w:t>冠县X-RAY街舞连锁</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pacing w:val="-6"/>
                <w:kern w:val="0"/>
                <w:sz w:val="16"/>
                <w:szCs w:val="16"/>
              </w:rPr>
            </w:pPr>
            <w:r>
              <w:rPr>
                <w:rFonts w:hint="eastAsia" w:ascii="宋体" w:hAnsi="宋体" w:eastAsia="宋体" w:cs="宋体"/>
                <w:color w:val="000000"/>
                <w:spacing w:val="-6"/>
                <w:kern w:val="0"/>
                <w:sz w:val="16"/>
                <w:szCs w:val="16"/>
              </w:rPr>
              <w:t>冠县老诚信东30盛世华府商铺30号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115.43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王倩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18763553277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早9:00-晚6:00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kern w:val="0"/>
                <w:sz w:val="16"/>
                <w:szCs w:val="16"/>
              </w:rPr>
            </w:pPr>
            <w:r>
              <w:rPr>
                <w:rFonts w:hint="eastAsia" w:ascii="宋体" w:hAnsi="宋体" w:cs="宋体"/>
                <w:color w:val="000000"/>
                <w:kern w:val="0"/>
                <w:sz w:val="16"/>
                <w:szCs w:val="16"/>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cs="宋体"/>
                <w:color w:val="000000"/>
                <w:kern w:val="0"/>
                <w:sz w:val="16"/>
                <w:szCs w:val="16"/>
              </w:rPr>
              <w:t>跆拳道培训馆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eastAsia="宋体" w:cs="宋体"/>
                <w:color w:val="000000"/>
                <w:kern w:val="0"/>
                <w:sz w:val="16"/>
                <w:szCs w:val="16"/>
              </w:rPr>
              <w:t>冠县宏仁众合体育文化传播有限公司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eastAsia="宋体" w:cs="宋体"/>
                <w:color w:val="000000"/>
                <w:kern w:val="0"/>
                <w:sz w:val="16"/>
                <w:szCs w:val="16"/>
              </w:rPr>
              <w:t>冠县清泉中学旁综合训练楼二楼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115.42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卜德峰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15863567853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早9点-晚9点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体育场馆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临清市麦色美塑健身馆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临清市新华办事处红星路柴市街910号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张迎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13589462345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早6点到晚10点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体育场馆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临清市红星路莱肯健身房</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pacing w:val="-6"/>
                <w:kern w:val="0"/>
                <w:sz w:val="16"/>
                <w:szCs w:val="16"/>
              </w:rPr>
            </w:pPr>
            <w:r>
              <w:rPr>
                <w:rFonts w:hint="eastAsia" w:ascii="宋体" w:hAnsi="宋体" w:eastAsia="宋体" w:cs="宋体"/>
                <w:color w:val="000000"/>
                <w:spacing w:val="-6"/>
                <w:kern w:val="0"/>
                <w:sz w:val="16"/>
                <w:szCs w:val="16"/>
              </w:rPr>
              <w:t>山东省聊城市临清市红星路中段路北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115.70802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36.84552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韩胜利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13906352288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早8点到晚9点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山东高戈健身管理有限公司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山东省聊城市茌平区振兴街道朝阳街南段2906号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姜伟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15216545454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kern w:val="0"/>
                <w:sz w:val="16"/>
                <w:szCs w:val="16"/>
              </w:rPr>
            </w:pPr>
            <w:r>
              <w:rPr>
                <w:rFonts w:hint="eastAsia" w:ascii="宋体" w:hAnsi="宋体" w:eastAsia="宋体" w:cs="宋体"/>
                <w:color w:val="000000"/>
                <w:spacing w:val="-6"/>
                <w:kern w:val="0"/>
                <w:sz w:val="16"/>
                <w:szCs w:val="16"/>
              </w:rPr>
              <w:t>聊城市茌平区零一综训健身馆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茌平区振兴街道振兴路与中心街交叉口东南角紫鑫城商业楼四楼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刘彩峰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15806980178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早8点到晚9点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篮球馆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山东省骏毅体育有限公司茌平分公司（十五号球馆）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山东省聊城市茌平区振兴街道中心街东振兴路北新源土杂有限公司院内营业厅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黄山</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18663021019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夏季，早8:30-12:00下午2:30－9:00春.秋.冬，早8:30-12:00下午2:30－8:30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台球厅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聊城市茌平区鸿伟台球馆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山东省聊城市茌平区振兴街道建设路南齐鲁银行四楼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仝珍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15165812678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6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聊城市茌平区她力普拉提瑜伽美学空间</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山东省聊城市在平区振兴街道建设路与文昌街交叉口西南角好运馨苑35号综合楼5楼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庞勇汉</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15615152533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s="宋体"/>
                <w:color w:val="000000"/>
                <w:kern w:val="0"/>
                <w:sz w:val="16"/>
                <w:szCs w:val="16"/>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高新区篮之梦体育文化中心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高新区九州路16号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王贤昌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18653616392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上午9：00--晚9:30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篮排球</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s="宋体"/>
                <w:color w:val="000000"/>
                <w:kern w:val="0"/>
                <w:sz w:val="16"/>
                <w:szCs w:val="16"/>
              </w:rPr>
              <w:t>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高新区追梦体育文化中心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高新区中华路36号山东盖尔院内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王贤昌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18653616392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上午9：00--晚9:30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跑步、力量塑形</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体育场馆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五方体育（九洲篮球馆）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高新区九洲路与聊环路交叉口东北60米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赵经理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18366478208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体育场馆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聊城市未来体育有限公司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聊城市高新区黄河路20号金润广场东首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赵逸超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18663516303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9：00-18：30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篮球馆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壹加壹篮球馆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高新区中华路83号，山东盖尔院内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葛庆党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15966208965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r>
              <w:rPr>
                <w:rFonts w:hint="eastAsia" w:ascii="宋体" w:hAnsi="宋体" w:cs="宋体"/>
                <w:color w:val="000000"/>
                <w:kern w:val="0"/>
                <w:sz w:val="16"/>
                <w:szCs w:val="16"/>
              </w:rPr>
              <w:t>10</w:t>
            </w:r>
            <w:r>
              <w:rPr>
                <w:rFonts w:hint="eastAsia" w:ascii="宋体" w:hAnsi="宋体" w:eastAsia="宋体" w:cs="宋体"/>
                <w:color w:val="000000"/>
                <w:kern w:val="0"/>
                <w:sz w:val="16"/>
                <w:szCs w:val="16"/>
              </w:rPr>
              <w:t>：00-22：00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开发区酷熊勇士少儿篮球运动馆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聊城市开发区友联文化城2楼北侧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武长胜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17616491204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周二至周日9：00-20：00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X-RAY街舞连锁当代校区</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聊城市开发区当代购物中心3楼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39.93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李乃慧</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0635-7318883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周二至周日9：00-20：00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青年驿站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海蓝游泳健身会馆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聊城市开发区财富中心7楼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孙传珂</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18502997178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周一至周日7：00-22：00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青年驿站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聊城至善健身服务有限公司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聊城市开发区荣富中心5楼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孟丽云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18769508887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周一至周日10：00-21:00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HL国际健身</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聊城市开发区振华购物中心四楼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李凯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19906358285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周一至周日10:000-21:30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s="宋体"/>
                <w:color w:val="000000"/>
                <w:kern w:val="0"/>
                <w:sz w:val="16"/>
                <w:szCs w:val="16"/>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盛景温泉酒店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聊城云栖酒店管理有限公司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kern w:val="0"/>
                <w:sz w:val="16"/>
                <w:szCs w:val="16"/>
              </w:rPr>
            </w:pPr>
            <w:r>
              <w:rPr>
                <w:rFonts w:hint="eastAsia" w:ascii="宋体" w:hAnsi="宋体" w:eastAsia="宋体" w:cs="宋体"/>
                <w:color w:val="000000"/>
                <w:spacing w:val="-6"/>
                <w:kern w:val="0"/>
                <w:sz w:val="16"/>
                <w:szCs w:val="16"/>
              </w:rPr>
              <w:t>聊城旅游度假区朱老庄镇文化路3号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115.93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刘秀山</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15864910701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9:30-18:00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s="宋体"/>
                <w:color w:val="000000"/>
                <w:sz w:val="16"/>
                <w:szCs w:val="16"/>
              </w:rPr>
              <w:t>51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健身服务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kern w:val="0"/>
                <w:sz w:val="16"/>
                <w:szCs w:val="16"/>
              </w:rPr>
            </w:pPr>
            <w:r>
              <w:rPr>
                <w:rFonts w:hint="eastAsia" w:ascii="宋体" w:hAnsi="宋体" w:eastAsia="宋体" w:cs="宋体"/>
                <w:color w:val="000000"/>
                <w:spacing w:val="-6"/>
                <w:kern w:val="0"/>
                <w:sz w:val="16"/>
                <w:szCs w:val="16"/>
              </w:rPr>
              <w:t>聊城市森煜爱乐健身有限公司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聊城市度假区湖西街道昌润南路民生壹号广场4层-006号商铺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115.96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许健鹏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15666659298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9:30-21:00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体育场所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pacing w:val="-6"/>
                <w:kern w:val="0"/>
                <w:sz w:val="16"/>
                <w:szCs w:val="16"/>
              </w:rPr>
            </w:pPr>
            <w:r>
              <w:rPr>
                <w:rFonts w:hint="eastAsia" w:ascii="宋体" w:hAnsi="宋体" w:eastAsia="宋体" w:cs="宋体"/>
                <w:color w:val="000000"/>
                <w:kern w:val="0"/>
                <w:sz w:val="16"/>
                <w:szCs w:val="16"/>
              </w:rPr>
              <w:t>广羽羽毛球馆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湖南路与黄山路路口东南角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高连泽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18006355527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体育场所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pacing w:val="-6"/>
                <w:kern w:val="0"/>
                <w:sz w:val="16"/>
                <w:szCs w:val="16"/>
              </w:rPr>
            </w:pPr>
            <w:r>
              <w:rPr>
                <w:rFonts w:hint="eastAsia" w:ascii="宋体" w:hAnsi="宋体" w:eastAsia="宋体" w:cs="宋体"/>
                <w:color w:val="000000"/>
                <w:spacing w:val="-6"/>
                <w:kern w:val="0"/>
                <w:sz w:val="16"/>
                <w:szCs w:val="16"/>
              </w:rPr>
              <w:t>聊城高新区友人羽毛球俱乐部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高新区中华南路83号山东盖尔院内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cs="宋体"/>
                <w:color w:val="000000"/>
                <w:kern w:val="0"/>
                <w:sz w:val="16"/>
                <w:szCs w:val="16"/>
              </w:rPr>
              <w:t>刘</w:t>
            </w:r>
            <w:r>
              <w:rPr>
                <w:rFonts w:hint="eastAsia" w:ascii="宋体" w:hAnsi="宋体" w:eastAsia="宋体" w:cs="宋体"/>
                <w:color w:val="000000"/>
                <w:kern w:val="0"/>
                <w:sz w:val="16"/>
                <w:szCs w:val="16"/>
              </w:rPr>
              <w:t>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19906350190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cs="宋体"/>
                <w:color w:val="000000"/>
                <w:kern w:val="0"/>
                <w:sz w:val="16"/>
                <w:szCs w:val="16"/>
              </w:rPr>
              <w:t>14</w:t>
            </w:r>
            <w:r>
              <w:rPr>
                <w:rFonts w:hint="eastAsia" w:ascii="宋体" w:hAnsi="宋体" w:eastAsia="宋体" w:cs="宋体"/>
                <w:color w:val="000000"/>
                <w:kern w:val="0"/>
                <w:sz w:val="16"/>
                <w:szCs w:val="16"/>
              </w:rPr>
              <w:t>:00-21:00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健身场所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pacing w:val="-6"/>
                <w:kern w:val="0"/>
                <w:sz w:val="16"/>
                <w:szCs w:val="16"/>
              </w:rPr>
            </w:pPr>
            <w:r>
              <w:rPr>
                <w:rFonts w:hint="eastAsia" w:ascii="宋体" w:hAnsi="宋体" w:eastAsia="宋体" w:cs="宋体"/>
                <w:color w:val="000000"/>
                <w:kern w:val="0"/>
                <w:sz w:val="16"/>
                <w:szCs w:val="16"/>
              </w:rPr>
              <w:t>量化健身卓亚店</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高新区湖南路中华路口人力资源产业园19楼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李连超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18561306620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9点30至21点30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健身场所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pacing w:val="-6"/>
                <w:kern w:val="0"/>
                <w:sz w:val="16"/>
                <w:szCs w:val="16"/>
              </w:rPr>
            </w:pPr>
            <w:r>
              <w:rPr>
                <w:rFonts w:hint="eastAsia" w:ascii="宋体" w:hAnsi="宋体" w:eastAsia="宋体" w:cs="宋体"/>
                <w:color w:val="000000"/>
                <w:kern w:val="0"/>
                <w:sz w:val="16"/>
                <w:szCs w:val="16"/>
              </w:rPr>
              <w:t>DA健身工作室</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长江路与光岳路交叉口浦发西邻</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陶帅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18806351815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健身场所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pacing w:val="-6"/>
                <w:kern w:val="0"/>
                <w:sz w:val="16"/>
                <w:szCs w:val="16"/>
              </w:rPr>
            </w:pPr>
            <w:r>
              <w:rPr>
                <w:rFonts w:hint="eastAsia" w:ascii="宋体" w:hAnsi="宋体" w:eastAsia="宋体" w:cs="宋体"/>
                <w:color w:val="000000"/>
                <w:kern w:val="0"/>
                <w:sz w:val="16"/>
                <w:szCs w:val="16"/>
              </w:rPr>
              <w:t>坚蛋健身（九州店）</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高新区裕昌九州国际商业街A03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李永鹏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13869566659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24小时营业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bl>
    <w:p>
      <w:pPr>
        <w:pStyle w:val="5"/>
        <w:ind w:firstLine="0" w:firstLineChars="0"/>
        <w:rPr>
          <w:rFonts w:ascii="仿宋_GB2312" w:hAnsi="仿宋_GB2312" w:eastAsia="仿宋_GB2312" w:cs="仿宋_GB2312"/>
          <w:color w:val="000000"/>
          <w:sz w:val="32"/>
          <w:szCs w:val="32"/>
        </w:rPr>
      </w:pPr>
    </w:p>
    <w:p>
      <w:pPr>
        <w:pStyle w:val="5"/>
        <w:ind w:firstLine="0" w:firstLineChars="0"/>
        <w:rPr>
          <w:rFonts w:ascii="仿宋_GB2312" w:hAnsi="仿宋_GB2312" w:eastAsia="仿宋_GB2312" w:cs="仿宋_GB2312"/>
          <w:color w:val="000000" w:themeColor="text1"/>
          <w:sz w:val="32"/>
          <w:szCs w:val="32"/>
        </w:rPr>
      </w:pPr>
    </w:p>
    <w:p>
      <w:pPr>
        <w:pStyle w:val="2"/>
        <w:ind w:firstLine="640"/>
        <w:rPr>
          <w:rFonts w:ascii="仿宋_GB2312" w:hAnsi="仿宋_GB2312" w:cs="仿宋_GB2312"/>
          <w:color w:val="000000" w:themeColor="text1"/>
          <w:szCs w:val="32"/>
        </w:rPr>
        <w:sectPr>
          <w:footerReference r:id="rId3" w:type="default"/>
          <w:pgSz w:w="16838" w:h="11906" w:orient="landscape"/>
          <w:pgMar w:top="1588" w:right="1701" w:bottom="1588" w:left="1588" w:header="851" w:footer="992" w:gutter="0"/>
          <w:cols w:space="425" w:num="1"/>
          <w:docGrid w:type="linesAndChars" w:linePitch="312" w:charSpace="0"/>
        </w:sectPr>
      </w:pPr>
    </w:p>
    <w:p>
      <w:pPr>
        <w:spacing w:line="560" w:lineRule="exact"/>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附件2：</w:t>
      </w:r>
    </w:p>
    <w:p>
      <w:pPr>
        <w:pStyle w:val="2"/>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体育健身券申领信息表</w:t>
      </w:r>
    </w:p>
    <w:tbl>
      <w:tblPr>
        <w:tblStyle w:val="11"/>
        <w:tblpPr w:leftFromText="180" w:rightFromText="180" w:vertAnchor="text" w:horzAnchor="margin" w:tblpXSpec="center" w:tblpY="248"/>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76"/>
        <w:gridCol w:w="992"/>
        <w:gridCol w:w="3261"/>
        <w:gridCol w:w="198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2" w:type="dxa"/>
            <w:vAlign w:val="center"/>
          </w:tcPr>
          <w:p>
            <w:pPr>
              <w:pStyle w:val="5"/>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姓  名</w:t>
            </w:r>
          </w:p>
        </w:tc>
        <w:tc>
          <w:tcPr>
            <w:tcW w:w="1276" w:type="dxa"/>
            <w:vAlign w:val="center"/>
          </w:tcPr>
          <w:p>
            <w:pPr>
              <w:pStyle w:val="5"/>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性 别</w:t>
            </w:r>
          </w:p>
        </w:tc>
        <w:tc>
          <w:tcPr>
            <w:tcW w:w="992" w:type="dxa"/>
            <w:vAlign w:val="center"/>
          </w:tcPr>
          <w:p>
            <w:pPr>
              <w:pStyle w:val="5"/>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年 龄</w:t>
            </w:r>
          </w:p>
        </w:tc>
        <w:tc>
          <w:tcPr>
            <w:tcW w:w="3261" w:type="dxa"/>
            <w:vAlign w:val="center"/>
          </w:tcPr>
          <w:p>
            <w:pPr>
              <w:pStyle w:val="5"/>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身份证号</w:t>
            </w:r>
          </w:p>
        </w:tc>
        <w:tc>
          <w:tcPr>
            <w:tcW w:w="1984" w:type="dxa"/>
            <w:vAlign w:val="center"/>
          </w:tcPr>
          <w:p>
            <w:pPr>
              <w:pStyle w:val="5"/>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联系方式</w:t>
            </w:r>
          </w:p>
        </w:tc>
        <w:tc>
          <w:tcPr>
            <w:tcW w:w="851" w:type="dxa"/>
            <w:vAlign w:val="center"/>
          </w:tcPr>
          <w:p>
            <w:pPr>
              <w:pStyle w:val="5"/>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2" w:type="dxa"/>
            <w:vAlign w:val="center"/>
          </w:tcPr>
          <w:p>
            <w:pPr>
              <w:pStyle w:val="5"/>
              <w:ind w:firstLine="240"/>
              <w:jc w:val="center"/>
              <w:rPr>
                <w:rFonts w:ascii="仿宋_GB2312" w:hAnsi="仿宋_GB2312" w:eastAsia="仿宋_GB2312" w:cs="仿宋_GB2312"/>
                <w:szCs w:val="24"/>
              </w:rPr>
            </w:pPr>
          </w:p>
        </w:tc>
        <w:tc>
          <w:tcPr>
            <w:tcW w:w="1276" w:type="dxa"/>
            <w:vAlign w:val="center"/>
          </w:tcPr>
          <w:p>
            <w:pPr>
              <w:pStyle w:val="5"/>
              <w:ind w:firstLine="240"/>
              <w:jc w:val="center"/>
              <w:rPr>
                <w:rFonts w:ascii="仿宋_GB2312" w:hAnsi="仿宋_GB2312" w:eastAsia="仿宋_GB2312" w:cs="仿宋_GB2312"/>
                <w:szCs w:val="24"/>
              </w:rPr>
            </w:pPr>
          </w:p>
        </w:tc>
        <w:tc>
          <w:tcPr>
            <w:tcW w:w="992" w:type="dxa"/>
            <w:vAlign w:val="center"/>
          </w:tcPr>
          <w:p>
            <w:pPr>
              <w:pStyle w:val="5"/>
              <w:ind w:firstLine="240"/>
              <w:jc w:val="center"/>
              <w:rPr>
                <w:rFonts w:ascii="仿宋_GB2312" w:hAnsi="仿宋_GB2312" w:eastAsia="仿宋_GB2312" w:cs="仿宋_GB2312"/>
                <w:szCs w:val="24"/>
              </w:rPr>
            </w:pPr>
          </w:p>
        </w:tc>
        <w:tc>
          <w:tcPr>
            <w:tcW w:w="3261" w:type="dxa"/>
            <w:vAlign w:val="center"/>
          </w:tcPr>
          <w:p>
            <w:pPr>
              <w:pStyle w:val="5"/>
              <w:ind w:firstLine="240"/>
              <w:jc w:val="center"/>
              <w:rPr>
                <w:rFonts w:ascii="仿宋_GB2312" w:hAnsi="仿宋_GB2312" w:eastAsia="仿宋_GB2312" w:cs="仿宋_GB2312"/>
                <w:szCs w:val="24"/>
              </w:rPr>
            </w:pPr>
          </w:p>
        </w:tc>
        <w:tc>
          <w:tcPr>
            <w:tcW w:w="1984" w:type="dxa"/>
            <w:vAlign w:val="center"/>
          </w:tcPr>
          <w:p>
            <w:pPr>
              <w:pStyle w:val="5"/>
              <w:ind w:firstLine="240"/>
              <w:jc w:val="center"/>
              <w:rPr>
                <w:rFonts w:ascii="仿宋_GB2312" w:hAnsi="仿宋_GB2312" w:eastAsia="仿宋_GB2312" w:cs="仿宋_GB2312"/>
                <w:szCs w:val="24"/>
              </w:rPr>
            </w:pPr>
          </w:p>
        </w:tc>
        <w:tc>
          <w:tcPr>
            <w:tcW w:w="851" w:type="dxa"/>
            <w:vAlign w:val="center"/>
          </w:tcPr>
          <w:p>
            <w:pPr>
              <w:pStyle w:val="5"/>
              <w:ind w:firstLine="240"/>
              <w:jc w:val="center"/>
              <w:rPr>
                <w:rFonts w:ascii="仿宋_GB2312" w:hAnsi="仿宋_GB2312" w:eastAsia="仿宋_GB2312" w:cs="仿宋_GB2312"/>
                <w:szCs w:val="24"/>
              </w:rPr>
            </w:pPr>
          </w:p>
        </w:tc>
      </w:tr>
    </w:tbl>
    <w:p>
      <w:pPr>
        <w:pStyle w:val="5"/>
        <w:ind w:firstLine="0" w:firstLineChars="0"/>
      </w:pPr>
    </w:p>
    <w:p>
      <w:pPr>
        <w:pStyle w:val="5"/>
        <w:ind w:firstLine="0" w:firstLineChars="0"/>
      </w:pPr>
    </w:p>
    <w:p>
      <w:pPr>
        <w:pStyle w:val="5"/>
        <w:ind w:firstLine="0" w:firstLineChars="0"/>
      </w:pPr>
    </w:p>
    <w:p>
      <w:pPr>
        <w:pStyle w:val="5"/>
        <w:ind w:firstLine="0" w:firstLineChars="0"/>
      </w:pPr>
    </w:p>
    <w:p>
      <w:pPr>
        <w:pStyle w:val="5"/>
        <w:ind w:firstLine="0" w:firstLineChars="0"/>
      </w:pPr>
    </w:p>
    <w:p>
      <w:pPr>
        <w:pStyle w:val="5"/>
        <w:ind w:firstLine="0" w:firstLineChars="0"/>
      </w:pPr>
    </w:p>
    <w:p>
      <w:pPr>
        <w:pStyle w:val="5"/>
        <w:ind w:firstLine="0" w:firstLineChars="0"/>
      </w:pPr>
    </w:p>
    <w:p>
      <w:pPr>
        <w:pStyle w:val="5"/>
        <w:ind w:firstLine="0" w:firstLineChars="0"/>
      </w:pPr>
    </w:p>
    <w:p>
      <w:pPr>
        <w:pStyle w:val="5"/>
        <w:ind w:firstLine="0" w:firstLineChars="0"/>
        <w:rPr>
          <w:rFonts w:ascii="仿宋_GB2312" w:hAnsi="仿宋_GB2312" w:eastAsia="仿宋_GB2312" w:cs="仿宋_GB2312"/>
          <w:color w:val="000000" w:themeColor="text1"/>
          <w:sz w:val="32"/>
          <w:szCs w:val="32"/>
        </w:rPr>
      </w:pPr>
    </w:p>
    <w:sectPr>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0YWFkN2RhMGY2YmVkMTM2YjI5ZWEyZmFkMzdjYjMifQ=="/>
    <w:docVar w:name="KSO_WPS_MARK_KEY" w:val="d3d7ff03-19d3-464c-a8a3-e5d89994ae14"/>
  </w:docVars>
  <w:rsids>
    <w:rsidRoot w:val="00172A27"/>
    <w:rsid w:val="000063BF"/>
    <w:rsid w:val="00077273"/>
    <w:rsid w:val="000B6698"/>
    <w:rsid w:val="00172A27"/>
    <w:rsid w:val="00190D40"/>
    <w:rsid w:val="002C3F3C"/>
    <w:rsid w:val="002C69C9"/>
    <w:rsid w:val="002F7123"/>
    <w:rsid w:val="0033401C"/>
    <w:rsid w:val="003D5D00"/>
    <w:rsid w:val="00663396"/>
    <w:rsid w:val="007A3406"/>
    <w:rsid w:val="007D20DB"/>
    <w:rsid w:val="00800EF4"/>
    <w:rsid w:val="0082304F"/>
    <w:rsid w:val="00854C15"/>
    <w:rsid w:val="008566BC"/>
    <w:rsid w:val="008D3A04"/>
    <w:rsid w:val="00932199"/>
    <w:rsid w:val="00A8472E"/>
    <w:rsid w:val="00B44A41"/>
    <w:rsid w:val="00B774F5"/>
    <w:rsid w:val="00D725A1"/>
    <w:rsid w:val="00DB5D3A"/>
    <w:rsid w:val="01BB7833"/>
    <w:rsid w:val="02E01C47"/>
    <w:rsid w:val="037E320E"/>
    <w:rsid w:val="03B906D8"/>
    <w:rsid w:val="067032E2"/>
    <w:rsid w:val="07FD6DF7"/>
    <w:rsid w:val="084A5613"/>
    <w:rsid w:val="09955494"/>
    <w:rsid w:val="09976DD7"/>
    <w:rsid w:val="0C48623F"/>
    <w:rsid w:val="0E4C3D34"/>
    <w:rsid w:val="10501A8E"/>
    <w:rsid w:val="11E22BBA"/>
    <w:rsid w:val="13DA7FEC"/>
    <w:rsid w:val="141259D8"/>
    <w:rsid w:val="150572EB"/>
    <w:rsid w:val="16BB70BC"/>
    <w:rsid w:val="17C0574B"/>
    <w:rsid w:val="186F5E78"/>
    <w:rsid w:val="19A5358C"/>
    <w:rsid w:val="19FC3C55"/>
    <w:rsid w:val="1BE3171F"/>
    <w:rsid w:val="1E74428A"/>
    <w:rsid w:val="245C54A7"/>
    <w:rsid w:val="24F167C8"/>
    <w:rsid w:val="26D45256"/>
    <w:rsid w:val="277F117F"/>
    <w:rsid w:val="2A443FBA"/>
    <w:rsid w:val="2B8A1EA0"/>
    <w:rsid w:val="2B97636B"/>
    <w:rsid w:val="2DAC07F4"/>
    <w:rsid w:val="2EB92D46"/>
    <w:rsid w:val="328E2276"/>
    <w:rsid w:val="356674DA"/>
    <w:rsid w:val="361433DA"/>
    <w:rsid w:val="37AB121C"/>
    <w:rsid w:val="386D5023"/>
    <w:rsid w:val="391B4A7F"/>
    <w:rsid w:val="3B34A916"/>
    <w:rsid w:val="3F760C61"/>
    <w:rsid w:val="3FFC3DC5"/>
    <w:rsid w:val="42755200"/>
    <w:rsid w:val="46896C48"/>
    <w:rsid w:val="48340EE2"/>
    <w:rsid w:val="48C019F9"/>
    <w:rsid w:val="4945431A"/>
    <w:rsid w:val="4B89701F"/>
    <w:rsid w:val="4C651E42"/>
    <w:rsid w:val="4CE0596C"/>
    <w:rsid w:val="4E0538DC"/>
    <w:rsid w:val="4FA64C4B"/>
    <w:rsid w:val="501973A9"/>
    <w:rsid w:val="50A15412"/>
    <w:rsid w:val="540516C7"/>
    <w:rsid w:val="548B2661"/>
    <w:rsid w:val="54D07088"/>
    <w:rsid w:val="5560589C"/>
    <w:rsid w:val="593C0C99"/>
    <w:rsid w:val="5A00764E"/>
    <w:rsid w:val="5B1909C7"/>
    <w:rsid w:val="5CEB1EEF"/>
    <w:rsid w:val="5ED6237F"/>
    <w:rsid w:val="5F8108E9"/>
    <w:rsid w:val="5FFA5AB0"/>
    <w:rsid w:val="609B3C2C"/>
    <w:rsid w:val="61023CAB"/>
    <w:rsid w:val="66260362"/>
    <w:rsid w:val="66AF5A09"/>
    <w:rsid w:val="682565F3"/>
    <w:rsid w:val="6C311E2F"/>
    <w:rsid w:val="6C8D15CE"/>
    <w:rsid w:val="6EFBC89F"/>
    <w:rsid w:val="736D593A"/>
    <w:rsid w:val="74643A47"/>
    <w:rsid w:val="75F61BD9"/>
    <w:rsid w:val="78393266"/>
    <w:rsid w:val="7AB83901"/>
    <w:rsid w:val="7B0501C8"/>
    <w:rsid w:val="7BDFA939"/>
    <w:rsid w:val="7CFC7D6F"/>
    <w:rsid w:val="7F1B7F64"/>
    <w:rsid w:val="7F2C0419"/>
    <w:rsid w:val="7FF682A9"/>
    <w:rsid w:val="9CFD3D7C"/>
    <w:rsid w:val="B77FD5BD"/>
    <w:rsid w:val="B8B5D411"/>
    <w:rsid w:val="BEFF9A95"/>
    <w:rsid w:val="D3D72051"/>
    <w:rsid w:val="DCF301C2"/>
    <w:rsid w:val="DFD72E49"/>
    <w:rsid w:val="EFF77F08"/>
    <w:rsid w:val="F1EFD7BC"/>
    <w:rsid w:val="F8FFA8D7"/>
    <w:rsid w:val="FDFF67F0"/>
    <w:rsid w:val="FF5F443C"/>
    <w:rsid w:val="FFAB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0"/>
      <w:ind w:left="0" w:leftChars="0" w:firstLine="420" w:firstLineChars="200"/>
    </w:pPr>
    <w:rPr>
      <w:rFonts w:eastAsia="仿宋_GB2312"/>
      <w:sz w:val="32"/>
    </w:r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pPr>
  </w:style>
  <w:style w:type="paragraph" w:styleId="5">
    <w:name w:val="Body Text First Indent"/>
    <w:basedOn w:val="6"/>
    <w:qFormat/>
    <w:uiPriority w:val="99"/>
    <w:pPr>
      <w:spacing w:line="360" w:lineRule="auto"/>
      <w:ind w:firstLine="420" w:firstLineChars="100"/>
    </w:pPr>
    <w:rPr>
      <w:sz w:val="24"/>
    </w:rPr>
  </w:style>
  <w:style w:type="paragraph" w:styleId="6">
    <w:name w:val="Body Text"/>
    <w:basedOn w:val="1"/>
    <w:next w:val="2"/>
    <w:qFormat/>
    <w:uiPriority w:val="0"/>
    <w:rPr>
      <w:rFonts w:ascii="Times New Roman" w:hAnsi="Times New Roman" w:eastAsia="宋体" w:cs="Times New Roman"/>
      <w:szCs w:val="22"/>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正文首行缩进 21"/>
    <w:basedOn w:val="15"/>
    <w:qFormat/>
    <w:uiPriority w:val="0"/>
    <w:pPr>
      <w:spacing w:after="0"/>
      <w:ind w:left="0" w:leftChars="0" w:firstLine="420" w:firstLineChars="200"/>
    </w:pPr>
    <w:rPr>
      <w:rFonts w:eastAsia="仿宋_GB2312"/>
      <w:sz w:val="32"/>
    </w:rPr>
  </w:style>
  <w:style w:type="paragraph" w:customStyle="1" w:styleId="15">
    <w:name w:val="正文文本缩进1"/>
    <w:basedOn w:val="1"/>
    <w:qFormat/>
    <w:uiPriority w:val="0"/>
    <w:pPr>
      <w:spacing w:after="120"/>
      <w:ind w:left="420" w:leftChars="200"/>
    </w:pPr>
  </w:style>
  <w:style w:type="table" w:customStyle="1" w:styleId="16">
    <w:name w:val="网格型11"/>
    <w:basedOn w:val="17"/>
    <w:qFormat/>
    <w:uiPriority w:val="0"/>
    <w:pPr>
      <w:widowControl w:val="0"/>
      <w:jc w:val="both"/>
    </w:pPr>
    <w:tblPr>
      <w:tblCellMar>
        <w:top w:w="0" w:type="dxa"/>
        <w:left w:w="0" w:type="dxa"/>
        <w:bottom w:w="0" w:type="dxa"/>
        <w:right w:w="0" w:type="dxa"/>
      </w:tblCellMar>
    </w:tblPr>
  </w:style>
  <w:style w:type="table" w:customStyle="1" w:styleId="17">
    <w:name w:val="普通表格11"/>
    <w:semiHidden/>
    <w:qFormat/>
    <w:uiPriority w:val="0"/>
    <w:tblPr>
      <w:tblCellMar>
        <w:top w:w="0" w:type="dxa"/>
        <w:left w:w="0" w:type="dxa"/>
        <w:bottom w:w="0" w:type="dxa"/>
        <w:right w:w="0" w:type="dxa"/>
      </w:tblCellMar>
    </w:tblPr>
  </w:style>
  <w:style w:type="paragraph" w:customStyle="1" w:styleId="18">
    <w:name w:val="页脚1"/>
    <w:basedOn w:val="1"/>
    <w:qFormat/>
    <w:uiPriority w:val="0"/>
    <w:pPr>
      <w:tabs>
        <w:tab w:val="center" w:pos="4153"/>
        <w:tab w:val="right" w:pos="8306"/>
      </w:tabs>
      <w:snapToGrid w:val="0"/>
      <w:jc w:val="left"/>
    </w:pPr>
    <w:rPr>
      <w:sz w:val="18"/>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01"/>
    <w:basedOn w:val="12"/>
    <w:qFormat/>
    <w:uiPriority w:val="0"/>
    <w:rPr>
      <w:rFonts w:ascii="仿宋" w:hAnsi="仿宋" w:eastAsia="仿宋" w:cs="仿宋"/>
      <w:color w:val="000000"/>
      <w:sz w:val="20"/>
      <w:szCs w:val="20"/>
      <w:u w:val="none"/>
    </w:rPr>
  </w:style>
  <w:style w:type="character" w:customStyle="1" w:styleId="21">
    <w:name w:val="font61"/>
    <w:basedOn w:val="12"/>
    <w:qFormat/>
    <w:uiPriority w:val="0"/>
    <w:rPr>
      <w:rFonts w:hint="eastAsia" w:ascii="宋体" w:hAnsi="宋体" w:eastAsia="宋体" w:cs="宋体"/>
      <w:color w:val="000000"/>
      <w:sz w:val="22"/>
      <w:szCs w:val="22"/>
      <w:u w:val="none"/>
    </w:rPr>
  </w:style>
  <w:style w:type="character" w:customStyle="1" w:styleId="22">
    <w:name w:val="font31"/>
    <w:basedOn w:val="12"/>
    <w:qFormat/>
    <w:uiPriority w:val="0"/>
    <w:rPr>
      <w:rFonts w:hint="eastAsia" w:ascii="宋体" w:hAnsi="宋体" w:eastAsia="宋体" w:cs="宋体"/>
      <w:color w:val="000000"/>
      <w:sz w:val="16"/>
      <w:szCs w:val="16"/>
      <w:u w:val="none"/>
    </w:rPr>
  </w:style>
  <w:style w:type="character" w:customStyle="1" w:styleId="23">
    <w:name w:val="页眉 Char"/>
    <w:basedOn w:val="12"/>
    <w:link w:val="8"/>
    <w:qFormat/>
    <w:uiPriority w:val="0"/>
    <w:rPr>
      <w:rFonts w:asciiTheme="minorHAnsi" w:hAnsiTheme="minorHAnsi" w:eastAsiaTheme="minorEastAsia" w:cstheme="minorBidi"/>
      <w:kern w:val="2"/>
      <w:sz w:val="18"/>
      <w:szCs w:val="18"/>
    </w:rPr>
  </w:style>
  <w:style w:type="character" w:customStyle="1" w:styleId="24">
    <w:name w:val="页脚 Char"/>
    <w:basedOn w:val="12"/>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4119</Words>
  <Characters>5592</Characters>
  <Lines>45</Lines>
  <Paragraphs>12</Paragraphs>
  <TotalTime>27</TotalTime>
  <ScaleCrop>false</ScaleCrop>
  <LinksUpToDate>false</LinksUpToDate>
  <CharactersWithSpaces>5669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2023-03-24T03:43:00Z</dcterms:created>
  <dc:creator>有一种执着叫无可取代</dc:creator>
  <cp:lastModifiedBy>二十三</cp:lastModifiedBy>
  <cp:lastPrinted>2023-03-27T07:06:00Z</cp:lastPrinted>
  <dcterms:modified xsi:type="dcterms:W3CDTF">2023-04-02T11:37:45Z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D53787441D12C41B23061D643D8CF694</vt:lpwstr>
  </property>
</Properties>
</file>