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7C9" w:rsidRDefault="00AC37C9">
      <w:pPr>
        <w:jc w:val="center"/>
        <w:rPr>
          <w:rFonts w:asciiTheme="minorEastAsia" w:hAnsiTheme="minorEastAsia" w:cstheme="minorEastAsia"/>
          <w:sz w:val="44"/>
          <w:szCs w:val="44"/>
        </w:rPr>
      </w:pPr>
    </w:p>
    <w:p w:rsidR="00AC37C9" w:rsidRDefault="00AC37C9">
      <w:pPr>
        <w:rPr>
          <w:rFonts w:asciiTheme="minorEastAsia" w:hAnsiTheme="minorEastAsia" w:cstheme="minorEastAsia"/>
          <w:sz w:val="44"/>
          <w:szCs w:val="44"/>
        </w:rPr>
      </w:pPr>
    </w:p>
    <w:p w:rsidR="00AC37C9" w:rsidRDefault="00795D67">
      <w:pPr>
        <w:jc w:val="center"/>
        <w:rPr>
          <w:rFonts w:asciiTheme="minorEastAsia" w:hAnsiTheme="minorEastAsia" w:cstheme="minorEastAsia"/>
          <w:sz w:val="44"/>
          <w:szCs w:val="44"/>
        </w:rPr>
      </w:pPr>
      <w:r>
        <w:rPr>
          <w:rFonts w:asciiTheme="minorEastAsia" w:hAnsiTheme="minorEastAsia" w:cstheme="minorEastAsia" w:hint="eastAsia"/>
          <w:sz w:val="44"/>
          <w:szCs w:val="44"/>
        </w:rPr>
        <w:t>聊城市政府规章制定程序</w:t>
      </w:r>
    </w:p>
    <w:p w:rsidR="00AC37C9" w:rsidRDefault="00795D67">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仿宋" w:eastAsia="仿宋" w:hAnsi="仿宋" w:cs="仿宋"/>
          <w:color w:val="333333"/>
          <w:sz w:val="27"/>
          <w:szCs w:val="27"/>
          <w:shd w:val="clear" w:color="auto" w:fill="FFFFFF"/>
        </w:rPr>
        <w:t>2021</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7</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6</w:t>
      </w:r>
      <w:r>
        <w:rPr>
          <w:rFonts w:ascii="仿宋" w:eastAsia="仿宋" w:hAnsi="仿宋" w:cs="仿宋"/>
          <w:color w:val="333333"/>
          <w:sz w:val="27"/>
          <w:szCs w:val="27"/>
          <w:shd w:val="clear" w:color="auto" w:fill="FFFFFF"/>
        </w:rPr>
        <w:t>日市人民政府第</w:t>
      </w:r>
      <w:r>
        <w:rPr>
          <w:rFonts w:ascii="仿宋" w:eastAsia="仿宋" w:hAnsi="仿宋" w:cs="仿宋"/>
          <w:color w:val="333333"/>
          <w:sz w:val="27"/>
          <w:szCs w:val="27"/>
          <w:shd w:val="clear" w:color="auto" w:fill="FFFFFF"/>
        </w:rPr>
        <w:t>103</w:t>
      </w:r>
      <w:r>
        <w:rPr>
          <w:rFonts w:ascii="仿宋" w:eastAsia="仿宋" w:hAnsi="仿宋" w:cs="仿宋"/>
          <w:color w:val="333333"/>
          <w:sz w:val="27"/>
          <w:szCs w:val="27"/>
          <w:shd w:val="clear" w:color="auto" w:fill="FFFFFF"/>
        </w:rPr>
        <w:t>次常务会议审议通过</w:t>
      </w:r>
      <w:r>
        <w:rPr>
          <w:rFonts w:ascii="仿宋" w:eastAsia="仿宋" w:hAnsi="仿宋" w:cs="仿宋" w:hint="eastAsia"/>
          <w:color w:val="333333"/>
          <w:sz w:val="27"/>
          <w:szCs w:val="27"/>
          <w:shd w:val="clear" w:color="auto" w:fill="FFFFFF"/>
        </w:rPr>
        <w:t>聊城市人民政府令</w:t>
      </w:r>
      <w:r>
        <w:rPr>
          <w:rFonts w:ascii="仿宋" w:eastAsia="仿宋" w:hAnsi="仿宋" w:cs="仿宋" w:hint="eastAsia"/>
          <w:color w:val="333333"/>
          <w:sz w:val="27"/>
          <w:szCs w:val="27"/>
          <w:shd w:val="clear" w:color="auto" w:fill="FFFFFF"/>
        </w:rPr>
        <w:t>41</w:t>
      </w:r>
      <w:r>
        <w:rPr>
          <w:rFonts w:ascii="仿宋" w:eastAsia="仿宋" w:hAnsi="仿宋" w:cs="仿宋" w:hint="eastAsia"/>
          <w:color w:val="333333"/>
          <w:sz w:val="27"/>
          <w:szCs w:val="27"/>
          <w:shd w:val="clear" w:color="auto" w:fill="FFFFFF"/>
        </w:rPr>
        <w:t>号</w:t>
      </w:r>
      <w:bookmarkStart w:id="0" w:name="_GoBack"/>
      <w:bookmarkEnd w:id="0"/>
      <w:r>
        <w:rPr>
          <w:rFonts w:ascii="仿宋" w:eastAsia="仿宋" w:hAnsi="仿宋" w:cs="仿宋"/>
          <w:color w:val="333333"/>
          <w:sz w:val="27"/>
          <w:szCs w:val="27"/>
          <w:shd w:val="clear" w:color="auto" w:fill="FFFFFF"/>
        </w:rPr>
        <w:t>公布，自</w:t>
      </w:r>
      <w:r>
        <w:rPr>
          <w:rFonts w:ascii="仿宋" w:eastAsia="仿宋" w:hAnsi="仿宋" w:cs="仿宋"/>
          <w:color w:val="333333"/>
          <w:sz w:val="27"/>
          <w:szCs w:val="27"/>
          <w:shd w:val="clear" w:color="auto" w:fill="FFFFFF"/>
        </w:rPr>
        <w:t>2021</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10</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1</w:t>
      </w:r>
      <w:r>
        <w:rPr>
          <w:rFonts w:ascii="仿宋" w:eastAsia="仿宋" w:hAnsi="仿宋" w:cs="仿宋"/>
          <w:color w:val="333333"/>
          <w:sz w:val="27"/>
          <w:szCs w:val="27"/>
          <w:shd w:val="clear" w:color="auto" w:fill="FFFFFF"/>
        </w:rPr>
        <w:t>日起施行。</w:t>
      </w:r>
      <w:r>
        <w:rPr>
          <w:rFonts w:ascii="楷体_GB2312" w:eastAsia="楷体_GB2312" w:hAnsi="楷体_GB2312" w:cs="楷体_GB2312" w:hint="eastAsia"/>
          <w:color w:val="333333"/>
          <w:sz w:val="32"/>
          <w:szCs w:val="32"/>
          <w:shd w:val="clear" w:color="auto" w:fill="FFFFFF"/>
        </w:rPr>
        <w:t>)</w:t>
      </w:r>
    </w:p>
    <w:p w:rsidR="00AC37C9" w:rsidRDefault="00AC37C9">
      <w:pPr>
        <w:rPr>
          <w:rFonts w:ascii="宋体" w:eastAsia="宋体" w:hAnsi="宋体" w:cs="宋体"/>
          <w:color w:val="333333"/>
          <w:sz w:val="36"/>
          <w:szCs w:val="36"/>
          <w:shd w:val="clear" w:color="auto" w:fill="FFFFFF"/>
        </w:rPr>
      </w:pPr>
    </w:p>
    <w:p w:rsidR="00AC37C9" w:rsidRDefault="00795D67">
      <w:pPr>
        <w:jc w:val="center"/>
        <w:rPr>
          <w:rFonts w:ascii="黑体" w:eastAsia="黑体" w:hAnsi="黑体" w:cs="黑体"/>
          <w:sz w:val="32"/>
          <w:szCs w:val="32"/>
        </w:rPr>
      </w:pPr>
      <w:r>
        <w:rPr>
          <w:rFonts w:ascii="黑体" w:eastAsia="黑体" w:hAnsi="黑体" w:cs="黑体" w:hint="eastAsia"/>
          <w:sz w:val="32"/>
          <w:szCs w:val="32"/>
        </w:rPr>
        <w:t>第一章　总　则</w:t>
      </w:r>
    </w:p>
    <w:p w:rsidR="00AC37C9" w:rsidRDefault="00AC37C9">
      <w:pPr>
        <w:rPr>
          <w:rFonts w:ascii="仿宋" w:eastAsia="仿宋" w:hAnsi="仿宋" w:cs="仿宋"/>
          <w:sz w:val="32"/>
          <w:szCs w:val="32"/>
        </w:rPr>
      </w:pP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hint="eastAsia"/>
          <w:sz w:val="32"/>
          <w:szCs w:val="32"/>
        </w:rPr>
        <w:t xml:space="preserve">　为了规范政府规章制定工作</w:t>
      </w:r>
      <w:r>
        <w:rPr>
          <w:rFonts w:ascii="仿宋" w:eastAsia="仿宋" w:hAnsi="仿宋" w:cs="仿宋" w:hint="eastAsia"/>
          <w:sz w:val="32"/>
          <w:szCs w:val="32"/>
        </w:rPr>
        <w:t>,</w:t>
      </w:r>
      <w:r>
        <w:rPr>
          <w:rFonts w:ascii="仿宋" w:eastAsia="仿宋" w:hAnsi="仿宋" w:cs="仿宋" w:hint="eastAsia"/>
          <w:sz w:val="32"/>
          <w:szCs w:val="32"/>
        </w:rPr>
        <w:t>提高立法质量</w:t>
      </w:r>
      <w:r>
        <w:rPr>
          <w:rFonts w:ascii="仿宋" w:eastAsia="仿宋" w:hAnsi="仿宋" w:cs="仿宋" w:hint="eastAsia"/>
          <w:sz w:val="32"/>
          <w:szCs w:val="32"/>
        </w:rPr>
        <w:t>,</w:t>
      </w:r>
      <w:r>
        <w:rPr>
          <w:rFonts w:ascii="仿宋" w:eastAsia="仿宋" w:hAnsi="仿宋" w:cs="仿宋" w:hint="eastAsia"/>
          <w:sz w:val="32"/>
          <w:szCs w:val="32"/>
        </w:rPr>
        <w:t>推进法治政府建设</w:t>
      </w:r>
      <w:r>
        <w:rPr>
          <w:rFonts w:ascii="仿宋" w:eastAsia="仿宋" w:hAnsi="仿宋" w:cs="仿宋" w:hint="eastAsia"/>
          <w:sz w:val="32"/>
          <w:szCs w:val="32"/>
        </w:rPr>
        <w:t>,</w:t>
      </w:r>
      <w:r>
        <w:rPr>
          <w:rFonts w:ascii="仿宋" w:eastAsia="仿宋" w:hAnsi="仿宋" w:cs="仿宋" w:hint="eastAsia"/>
          <w:sz w:val="32"/>
          <w:szCs w:val="32"/>
        </w:rPr>
        <w:t>根据《中华人民共和国立法法》《规章制定程序条例》等法律法规</w:t>
      </w:r>
      <w:r>
        <w:rPr>
          <w:rFonts w:ascii="仿宋" w:eastAsia="仿宋" w:hAnsi="仿宋" w:cs="仿宋" w:hint="eastAsia"/>
          <w:sz w:val="32"/>
          <w:szCs w:val="32"/>
        </w:rPr>
        <w:t>,</w:t>
      </w:r>
      <w:r>
        <w:rPr>
          <w:rFonts w:ascii="仿宋" w:eastAsia="仿宋" w:hAnsi="仿宋" w:cs="仿宋" w:hint="eastAsia"/>
          <w:sz w:val="32"/>
          <w:szCs w:val="32"/>
        </w:rPr>
        <w:t>结合本市实际</w:t>
      </w:r>
      <w:r>
        <w:rPr>
          <w:rFonts w:ascii="仿宋" w:eastAsia="仿宋" w:hAnsi="仿宋" w:cs="仿宋" w:hint="eastAsia"/>
          <w:sz w:val="32"/>
          <w:szCs w:val="32"/>
        </w:rPr>
        <w:t>,</w:t>
      </w:r>
      <w:r>
        <w:rPr>
          <w:rFonts w:ascii="仿宋" w:eastAsia="仿宋" w:hAnsi="仿宋" w:cs="仿宋" w:hint="eastAsia"/>
          <w:sz w:val="32"/>
          <w:szCs w:val="32"/>
        </w:rPr>
        <w:t>制定本规定。</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hint="eastAsia"/>
          <w:sz w:val="32"/>
          <w:szCs w:val="32"/>
        </w:rPr>
        <w:t xml:space="preserve">　市人民政府规章</w:t>
      </w:r>
      <w:r>
        <w:rPr>
          <w:rFonts w:ascii="仿宋" w:eastAsia="仿宋" w:hAnsi="仿宋" w:cs="仿宋" w:hint="eastAsia"/>
          <w:sz w:val="32"/>
          <w:szCs w:val="32"/>
        </w:rPr>
        <w:t>(</w:t>
      </w:r>
      <w:r>
        <w:rPr>
          <w:rFonts w:ascii="仿宋" w:eastAsia="仿宋" w:hAnsi="仿宋" w:cs="仿宋" w:hint="eastAsia"/>
          <w:sz w:val="32"/>
          <w:szCs w:val="32"/>
        </w:rPr>
        <w:t>以下简称规章</w:t>
      </w:r>
      <w:r>
        <w:rPr>
          <w:rFonts w:ascii="仿宋" w:eastAsia="仿宋" w:hAnsi="仿宋" w:cs="仿宋" w:hint="eastAsia"/>
          <w:sz w:val="32"/>
          <w:szCs w:val="32"/>
        </w:rPr>
        <w:t>)</w:t>
      </w:r>
      <w:r>
        <w:rPr>
          <w:rFonts w:ascii="仿宋" w:eastAsia="仿宋" w:hAnsi="仿宋" w:cs="仿宋" w:hint="eastAsia"/>
          <w:sz w:val="32"/>
          <w:szCs w:val="32"/>
        </w:rPr>
        <w:t>的立项、起草、审查、决定、公布和备案等</w:t>
      </w:r>
      <w:r>
        <w:rPr>
          <w:rFonts w:ascii="仿宋" w:eastAsia="仿宋" w:hAnsi="仿宋" w:cs="仿宋" w:hint="eastAsia"/>
          <w:sz w:val="32"/>
          <w:szCs w:val="32"/>
        </w:rPr>
        <w:t>,</w:t>
      </w:r>
      <w:r>
        <w:rPr>
          <w:rFonts w:ascii="仿宋" w:eastAsia="仿宋" w:hAnsi="仿宋" w:cs="仿宋" w:hint="eastAsia"/>
          <w:sz w:val="32"/>
          <w:szCs w:val="32"/>
        </w:rPr>
        <w:t>适用本规定。</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hint="eastAsia"/>
          <w:sz w:val="32"/>
          <w:szCs w:val="32"/>
        </w:rPr>
        <w:t xml:space="preserve">　制定规章</w:t>
      </w:r>
      <w:r>
        <w:rPr>
          <w:rFonts w:ascii="仿宋" w:eastAsia="仿宋" w:hAnsi="仿宋" w:cs="仿宋" w:hint="eastAsia"/>
          <w:sz w:val="32"/>
          <w:szCs w:val="32"/>
        </w:rPr>
        <w:t>,</w:t>
      </w:r>
      <w:r>
        <w:rPr>
          <w:rFonts w:ascii="仿宋" w:eastAsia="仿宋" w:hAnsi="仿宋" w:cs="仿宋" w:hint="eastAsia"/>
          <w:sz w:val="32"/>
          <w:szCs w:val="32"/>
        </w:rPr>
        <w:t>应当坚持中国共产党的领导</w:t>
      </w:r>
      <w:r>
        <w:rPr>
          <w:rFonts w:ascii="仿宋" w:eastAsia="仿宋" w:hAnsi="仿宋" w:cs="仿宋" w:hint="eastAsia"/>
          <w:sz w:val="32"/>
          <w:szCs w:val="32"/>
        </w:rPr>
        <w:t>,</w:t>
      </w:r>
      <w:r>
        <w:rPr>
          <w:rFonts w:ascii="仿宋" w:eastAsia="仿宋" w:hAnsi="仿宋" w:cs="仿宋" w:hint="eastAsia"/>
          <w:sz w:val="32"/>
          <w:szCs w:val="32"/>
        </w:rPr>
        <w:t>贯彻落实党的路线方针政策和决策部署</w:t>
      </w:r>
      <w:r>
        <w:rPr>
          <w:rFonts w:ascii="仿宋" w:eastAsia="仿宋" w:hAnsi="仿宋" w:cs="仿宋" w:hint="eastAsia"/>
          <w:sz w:val="32"/>
          <w:szCs w:val="32"/>
        </w:rPr>
        <w:t>,</w:t>
      </w:r>
      <w:r>
        <w:rPr>
          <w:rFonts w:ascii="仿宋" w:eastAsia="仿宋" w:hAnsi="仿宋" w:cs="仿宋" w:hint="eastAsia"/>
          <w:sz w:val="32"/>
          <w:szCs w:val="32"/>
        </w:rPr>
        <w:t>体现社会主义核心价值观。</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hint="eastAsia"/>
          <w:sz w:val="32"/>
          <w:szCs w:val="32"/>
        </w:rPr>
        <w:t xml:space="preserve">　制定规章</w:t>
      </w:r>
      <w:r>
        <w:rPr>
          <w:rFonts w:ascii="仿宋" w:eastAsia="仿宋" w:hAnsi="仿宋" w:cs="仿宋" w:hint="eastAsia"/>
          <w:sz w:val="32"/>
          <w:szCs w:val="32"/>
        </w:rPr>
        <w:t>,</w:t>
      </w:r>
      <w:r>
        <w:rPr>
          <w:rFonts w:ascii="仿宋" w:eastAsia="仿宋" w:hAnsi="仿宋" w:cs="仿宋" w:hint="eastAsia"/>
          <w:sz w:val="32"/>
          <w:szCs w:val="32"/>
        </w:rPr>
        <w:t>应当遵循下列原则</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维护社会主义法制统一</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符合法律、法规规定的权限</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符合本市实际</w:t>
      </w:r>
      <w:r>
        <w:rPr>
          <w:rFonts w:ascii="仿宋" w:eastAsia="仿宋" w:hAnsi="仿宋" w:cs="仿宋" w:hint="eastAsia"/>
          <w:sz w:val="32"/>
          <w:szCs w:val="32"/>
        </w:rPr>
        <w:t>,</w:t>
      </w:r>
      <w:r>
        <w:rPr>
          <w:rFonts w:ascii="仿宋" w:eastAsia="仿宋" w:hAnsi="仿宋" w:cs="仿宋" w:hint="eastAsia"/>
          <w:sz w:val="32"/>
          <w:szCs w:val="32"/>
        </w:rPr>
        <w:t>突出地方特色</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公平、合理界定公民、法人和其他组织的权利与义务</w:t>
      </w:r>
      <w:r>
        <w:rPr>
          <w:rFonts w:ascii="仿宋" w:eastAsia="仿宋" w:hAnsi="仿宋" w:cs="仿宋" w:hint="eastAsia"/>
          <w:sz w:val="32"/>
          <w:szCs w:val="32"/>
        </w:rPr>
        <w:t>,</w:t>
      </w:r>
      <w:r>
        <w:rPr>
          <w:rFonts w:ascii="仿宋" w:eastAsia="仿宋" w:hAnsi="仿宋" w:cs="仿宋" w:hint="eastAsia"/>
          <w:sz w:val="32"/>
          <w:szCs w:val="32"/>
        </w:rPr>
        <w:t>科学界定政府以及相关部门的权力与责任</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坚持科学立法、民主立法</w:t>
      </w:r>
      <w:r>
        <w:rPr>
          <w:rFonts w:ascii="仿宋" w:eastAsia="仿宋" w:hAnsi="仿宋" w:cs="仿宋" w:hint="eastAsia"/>
          <w:sz w:val="32"/>
          <w:szCs w:val="32"/>
        </w:rPr>
        <w:t>,</w:t>
      </w:r>
      <w:r>
        <w:rPr>
          <w:rFonts w:ascii="仿宋" w:eastAsia="仿宋" w:hAnsi="仿宋" w:cs="仿宋" w:hint="eastAsia"/>
          <w:sz w:val="32"/>
          <w:szCs w:val="32"/>
        </w:rPr>
        <w:t>依法保障公民、法人和其他组织有序参与</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具有可执行性。</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hint="eastAsia"/>
          <w:sz w:val="32"/>
          <w:szCs w:val="32"/>
        </w:rPr>
        <w:t xml:space="preserve">　规章可以就下列事项</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规定</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为执行法律、行政法规、地方性法规的规定需要制</w:t>
      </w:r>
      <w:r>
        <w:rPr>
          <w:rFonts w:ascii="仿宋" w:eastAsia="仿宋" w:hAnsi="仿宋" w:cs="仿宋" w:hint="eastAsia"/>
          <w:sz w:val="32"/>
          <w:szCs w:val="32"/>
        </w:rPr>
        <w:t>定规章的事项</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属于本市的具体行政管理事项。</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制定规章</w:t>
      </w:r>
      <w:r>
        <w:rPr>
          <w:rFonts w:ascii="仿宋" w:eastAsia="仿宋" w:hAnsi="仿宋" w:cs="仿宋" w:hint="eastAsia"/>
          <w:sz w:val="32"/>
          <w:szCs w:val="32"/>
        </w:rPr>
        <w:t>,</w:t>
      </w:r>
      <w:r>
        <w:rPr>
          <w:rFonts w:ascii="仿宋" w:eastAsia="仿宋" w:hAnsi="仿宋" w:cs="仿宋" w:hint="eastAsia"/>
          <w:sz w:val="32"/>
          <w:szCs w:val="32"/>
        </w:rPr>
        <w:t>限于城乡建设与管理、环境保护、历史文化保护等方面的事项。</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应当制定地方性法规</w:t>
      </w:r>
      <w:r>
        <w:rPr>
          <w:rFonts w:ascii="仿宋" w:eastAsia="仿宋" w:hAnsi="仿宋" w:cs="仿宋" w:hint="eastAsia"/>
          <w:sz w:val="32"/>
          <w:szCs w:val="32"/>
        </w:rPr>
        <w:t>,</w:t>
      </w:r>
      <w:r>
        <w:rPr>
          <w:rFonts w:ascii="仿宋" w:eastAsia="仿宋" w:hAnsi="仿宋" w:cs="仿宋" w:hint="eastAsia"/>
          <w:sz w:val="32"/>
          <w:szCs w:val="32"/>
        </w:rPr>
        <w:t>但是条件尚不成熟的</w:t>
      </w:r>
      <w:r>
        <w:rPr>
          <w:rFonts w:ascii="仿宋" w:eastAsia="仿宋" w:hAnsi="仿宋" w:cs="仿宋" w:hint="eastAsia"/>
          <w:sz w:val="32"/>
          <w:szCs w:val="32"/>
        </w:rPr>
        <w:t>,</w:t>
      </w:r>
      <w:r>
        <w:rPr>
          <w:rFonts w:ascii="仿宋" w:eastAsia="仿宋" w:hAnsi="仿宋" w:cs="仿宋" w:hint="eastAsia"/>
          <w:sz w:val="32"/>
          <w:szCs w:val="32"/>
        </w:rPr>
        <w:t>因行政管理迫切需要</w:t>
      </w:r>
      <w:r>
        <w:rPr>
          <w:rFonts w:ascii="仿宋" w:eastAsia="仿宋" w:hAnsi="仿宋" w:cs="仿宋" w:hint="eastAsia"/>
          <w:sz w:val="32"/>
          <w:szCs w:val="32"/>
        </w:rPr>
        <w:t>,</w:t>
      </w:r>
      <w:r>
        <w:rPr>
          <w:rFonts w:ascii="仿宋" w:eastAsia="仿宋" w:hAnsi="仿宋" w:cs="仿宋" w:hint="eastAsia"/>
          <w:sz w:val="32"/>
          <w:szCs w:val="32"/>
        </w:rPr>
        <w:t>可以先制定规章。规章实施满两年需要继续实施规章所规定的行政措施的</w:t>
      </w:r>
      <w:r>
        <w:rPr>
          <w:rFonts w:ascii="仿宋" w:eastAsia="仿宋" w:hAnsi="仿宋" w:cs="仿宋" w:hint="eastAsia"/>
          <w:sz w:val="32"/>
          <w:szCs w:val="32"/>
        </w:rPr>
        <w:t>,</w:t>
      </w:r>
      <w:r>
        <w:rPr>
          <w:rFonts w:ascii="仿宋" w:eastAsia="仿宋" w:hAnsi="仿宋" w:cs="仿宋" w:hint="eastAsia"/>
          <w:sz w:val="32"/>
          <w:szCs w:val="32"/>
        </w:rPr>
        <w:t>应当提请市人民代表大会或者其常务委员会制定地方性法规。</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没有法律、行政法规、地方性法规的依据</w:t>
      </w:r>
      <w:r>
        <w:rPr>
          <w:rFonts w:ascii="仿宋" w:eastAsia="仿宋" w:hAnsi="仿宋" w:cs="仿宋" w:hint="eastAsia"/>
          <w:sz w:val="32"/>
          <w:szCs w:val="32"/>
        </w:rPr>
        <w:t>,</w:t>
      </w:r>
      <w:r>
        <w:rPr>
          <w:rFonts w:ascii="仿宋" w:eastAsia="仿宋" w:hAnsi="仿宋" w:cs="仿宋" w:hint="eastAsia"/>
          <w:sz w:val="32"/>
          <w:szCs w:val="32"/>
        </w:rPr>
        <w:t>规章不得设定减损公民、法人和其他组织权利或者增加其义务的规范。</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hint="eastAsia"/>
          <w:sz w:val="32"/>
          <w:szCs w:val="32"/>
        </w:rPr>
        <w:t xml:space="preserve">　制定涉及本市重大事项的规章</w:t>
      </w:r>
      <w:r>
        <w:rPr>
          <w:rFonts w:ascii="仿宋" w:eastAsia="仿宋" w:hAnsi="仿宋" w:cs="仿宋" w:hint="eastAsia"/>
          <w:sz w:val="32"/>
          <w:szCs w:val="32"/>
        </w:rPr>
        <w:t>,</w:t>
      </w:r>
      <w:r>
        <w:rPr>
          <w:rFonts w:ascii="仿宋" w:eastAsia="仿宋" w:hAnsi="仿宋" w:cs="仿宋" w:hint="eastAsia"/>
          <w:sz w:val="32"/>
          <w:szCs w:val="32"/>
        </w:rPr>
        <w:t>应当按照有关规定</w:t>
      </w:r>
      <w:r>
        <w:rPr>
          <w:rFonts w:ascii="仿宋" w:eastAsia="仿宋" w:hAnsi="仿宋" w:cs="仿宋" w:hint="eastAsia"/>
          <w:sz w:val="32"/>
          <w:szCs w:val="32"/>
        </w:rPr>
        <w:t>,</w:t>
      </w:r>
      <w:r>
        <w:rPr>
          <w:rFonts w:ascii="仿宋" w:eastAsia="仿宋" w:hAnsi="仿宋" w:cs="仿宋" w:hint="eastAsia"/>
          <w:sz w:val="32"/>
          <w:szCs w:val="32"/>
        </w:rPr>
        <w:t>及时报告市委。</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lastRenderedPageBreak/>
        <w:t>第七条</w:t>
      </w:r>
      <w:r>
        <w:rPr>
          <w:rFonts w:ascii="仿宋" w:eastAsia="仿宋" w:hAnsi="仿宋" w:cs="仿宋" w:hint="eastAsia"/>
          <w:sz w:val="32"/>
          <w:szCs w:val="32"/>
        </w:rPr>
        <w:t xml:space="preserve">　规章的名称一般称“规定”“办法</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不得称“条例”。</w:t>
      </w:r>
    </w:p>
    <w:p w:rsidR="00AC37C9" w:rsidRDefault="00795D67">
      <w:pPr>
        <w:ind w:firstLineChars="200" w:firstLine="640"/>
        <w:rPr>
          <w:rFonts w:ascii="仿宋" w:eastAsia="仿宋" w:hAnsi="仿宋" w:cs="仿宋"/>
          <w:sz w:val="32"/>
          <w:szCs w:val="32"/>
        </w:rPr>
      </w:pPr>
      <w:proofErr w:type="gramStart"/>
      <w:r>
        <w:rPr>
          <w:rFonts w:ascii="仿宋" w:eastAsia="仿宋" w:hAnsi="仿宋" w:cs="仿宋" w:hint="eastAsia"/>
          <w:sz w:val="32"/>
          <w:szCs w:val="32"/>
        </w:rPr>
        <w:t>除内容</w:t>
      </w:r>
      <w:proofErr w:type="gramEnd"/>
      <w:r>
        <w:rPr>
          <w:rFonts w:ascii="仿宋" w:eastAsia="仿宋" w:hAnsi="仿宋" w:cs="仿宋" w:hint="eastAsia"/>
          <w:sz w:val="32"/>
          <w:szCs w:val="32"/>
        </w:rPr>
        <w:t>复杂的外</w:t>
      </w:r>
      <w:r>
        <w:rPr>
          <w:rFonts w:ascii="仿宋" w:eastAsia="仿宋" w:hAnsi="仿宋" w:cs="仿宋" w:hint="eastAsia"/>
          <w:sz w:val="32"/>
          <w:szCs w:val="32"/>
        </w:rPr>
        <w:t>,</w:t>
      </w:r>
      <w:r>
        <w:rPr>
          <w:rFonts w:ascii="仿宋" w:eastAsia="仿宋" w:hAnsi="仿宋" w:cs="仿宋" w:hint="eastAsia"/>
          <w:sz w:val="32"/>
          <w:szCs w:val="32"/>
        </w:rPr>
        <w:t>规章一般不分章、节。</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hint="eastAsia"/>
          <w:sz w:val="32"/>
          <w:szCs w:val="32"/>
        </w:rPr>
        <w:t xml:space="preserve">　市人民政府负责政府立法工作的部门</w:t>
      </w:r>
      <w:r>
        <w:rPr>
          <w:rFonts w:ascii="仿宋" w:eastAsia="仿宋" w:hAnsi="仿宋" w:cs="仿宋" w:hint="eastAsia"/>
          <w:sz w:val="32"/>
          <w:szCs w:val="32"/>
        </w:rPr>
        <w:t>(</w:t>
      </w:r>
      <w:r>
        <w:rPr>
          <w:rFonts w:ascii="仿宋" w:eastAsia="仿宋" w:hAnsi="仿宋" w:cs="仿宋" w:hint="eastAsia"/>
          <w:sz w:val="32"/>
          <w:szCs w:val="32"/>
        </w:rPr>
        <w:t>以下简称政府立法工作部门</w:t>
      </w:r>
      <w:r>
        <w:rPr>
          <w:rFonts w:ascii="仿宋" w:eastAsia="仿宋" w:hAnsi="仿宋" w:cs="仿宋" w:hint="eastAsia"/>
          <w:sz w:val="32"/>
          <w:szCs w:val="32"/>
        </w:rPr>
        <w:t>)</w:t>
      </w:r>
      <w:r>
        <w:rPr>
          <w:rFonts w:ascii="仿宋" w:eastAsia="仿宋" w:hAnsi="仿宋" w:cs="仿宋" w:hint="eastAsia"/>
          <w:sz w:val="32"/>
          <w:szCs w:val="32"/>
        </w:rPr>
        <w:t>负责政府立法规划和计划的研究论证、规章草案的审查</w:t>
      </w:r>
      <w:r>
        <w:rPr>
          <w:rFonts w:ascii="仿宋" w:eastAsia="仿宋" w:hAnsi="仿宋" w:cs="仿宋" w:hint="eastAsia"/>
          <w:sz w:val="32"/>
          <w:szCs w:val="32"/>
        </w:rPr>
        <w:t>,</w:t>
      </w:r>
      <w:r>
        <w:rPr>
          <w:rFonts w:ascii="仿宋" w:eastAsia="仿宋" w:hAnsi="仿宋" w:cs="仿宋" w:hint="eastAsia"/>
          <w:sz w:val="32"/>
          <w:szCs w:val="32"/>
        </w:rPr>
        <w:t>以及相关的组织、指导和协调工作。</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市人民政府有关部门、县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w:t>
      </w:r>
      <w:r>
        <w:rPr>
          <w:rFonts w:ascii="仿宋" w:eastAsia="仿宋" w:hAnsi="仿宋" w:cs="仿宋" w:hint="eastAsia"/>
          <w:sz w:val="32"/>
          <w:szCs w:val="32"/>
        </w:rPr>
        <w:t>人民政府以及有关单位、组织应当按照职责和要求</w:t>
      </w:r>
      <w:r>
        <w:rPr>
          <w:rFonts w:ascii="仿宋" w:eastAsia="仿宋" w:hAnsi="仿宋" w:cs="仿宋" w:hint="eastAsia"/>
          <w:sz w:val="32"/>
          <w:szCs w:val="32"/>
        </w:rPr>
        <w:t>,</w:t>
      </w:r>
      <w:r>
        <w:rPr>
          <w:rFonts w:ascii="仿宋" w:eastAsia="仿宋" w:hAnsi="仿宋" w:cs="仿宋" w:hint="eastAsia"/>
          <w:sz w:val="32"/>
          <w:szCs w:val="32"/>
        </w:rPr>
        <w:t>共同做好规章的起草、调研、论证和征求意见等工作。</w:t>
      </w:r>
    </w:p>
    <w:p w:rsidR="00AC37C9" w:rsidRDefault="00795D67">
      <w:pPr>
        <w:ind w:firstLineChars="200" w:firstLine="640"/>
        <w:rPr>
          <w:rFonts w:ascii="黑体" w:eastAsia="黑体" w:hAnsi="黑体" w:cs="黑体"/>
          <w:sz w:val="32"/>
          <w:szCs w:val="32"/>
        </w:rPr>
      </w:pPr>
      <w:r>
        <w:rPr>
          <w:rFonts w:ascii="黑体" w:eastAsia="黑体" w:hAnsi="黑体" w:cs="黑体"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规章制定工作所需经费</w:t>
      </w:r>
      <w:r>
        <w:rPr>
          <w:rFonts w:ascii="仿宋" w:eastAsia="仿宋" w:hAnsi="仿宋" w:cs="仿宋" w:hint="eastAsia"/>
          <w:sz w:val="32"/>
          <w:szCs w:val="32"/>
        </w:rPr>
        <w:t>,</w:t>
      </w:r>
      <w:r>
        <w:rPr>
          <w:rFonts w:ascii="仿宋" w:eastAsia="仿宋" w:hAnsi="仿宋" w:cs="仿宋" w:hint="eastAsia"/>
          <w:sz w:val="32"/>
          <w:szCs w:val="32"/>
        </w:rPr>
        <w:t>列入市财政预算予以保障。</w:t>
      </w:r>
    </w:p>
    <w:p w:rsidR="00AC37C9" w:rsidRDefault="00AC37C9">
      <w:pPr>
        <w:jc w:val="center"/>
        <w:rPr>
          <w:rFonts w:ascii="黑体" w:eastAsia="黑体" w:hAnsi="黑体" w:cs="黑体"/>
          <w:sz w:val="32"/>
          <w:szCs w:val="32"/>
        </w:rPr>
      </w:pPr>
    </w:p>
    <w:p w:rsidR="00AC37C9" w:rsidRDefault="00795D67">
      <w:pPr>
        <w:jc w:val="center"/>
        <w:rPr>
          <w:rFonts w:ascii="黑体" w:eastAsia="黑体" w:hAnsi="黑体" w:cs="黑体"/>
          <w:sz w:val="32"/>
          <w:szCs w:val="32"/>
        </w:rPr>
      </w:pPr>
      <w:r>
        <w:rPr>
          <w:rFonts w:ascii="黑体" w:eastAsia="黑体" w:hAnsi="黑体" w:cs="黑体" w:hint="eastAsia"/>
          <w:sz w:val="32"/>
          <w:szCs w:val="32"/>
        </w:rPr>
        <w:t>第二章　立　项</w:t>
      </w:r>
    </w:p>
    <w:p w:rsidR="00AC37C9" w:rsidRDefault="00AC37C9">
      <w:pPr>
        <w:rPr>
          <w:rFonts w:ascii="仿宋" w:eastAsia="仿宋" w:hAnsi="仿宋" w:cs="仿宋"/>
          <w:sz w:val="32"/>
          <w:szCs w:val="32"/>
        </w:rPr>
      </w:pP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hint="eastAsia"/>
          <w:sz w:val="32"/>
          <w:szCs w:val="32"/>
        </w:rPr>
        <w:t xml:space="preserve">　市人民政府根据全市经济和社会发展需要</w:t>
      </w:r>
      <w:r>
        <w:rPr>
          <w:rFonts w:ascii="仿宋" w:eastAsia="仿宋" w:hAnsi="仿宋" w:cs="仿宋" w:hint="eastAsia"/>
          <w:sz w:val="32"/>
          <w:szCs w:val="32"/>
        </w:rPr>
        <w:t>,</w:t>
      </w:r>
      <w:r>
        <w:rPr>
          <w:rFonts w:ascii="仿宋" w:eastAsia="仿宋" w:hAnsi="仿宋" w:cs="仿宋" w:hint="eastAsia"/>
          <w:sz w:val="32"/>
          <w:szCs w:val="32"/>
        </w:rPr>
        <w:t>组织编制规章五年立法规划和年度立法计划</w:t>
      </w:r>
      <w:r>
        <w:rPr>
          <w:rFonts w:ascii="仿宋" w:eastAsia="仿宋" w:hAnsi="仿宋" w:cs="仿宋" w:hint="eastAsia"/>
          <w:sz w:val="32"/>
          <w:szCs w:val="32"/>
        </w:rPr>
        <w:t>,</w:t>
      </w:r>
      <w:r>
        <w:rPr>
          <w:rFonts w:ascii="仿宋" w:eastAsia="仿宋" w:hAnsi="仿宋" w:cs="仿宋" w:hint="eastAsia"/>
          <w:sz w:val="32"/>
          <w:szCs w:val="32"/>
        </w:rPr>
        <w:t>统筹安排规章制定工作。</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hint="eastAsia"/>
          <w:sz w:val="32"/>
          <w:szCs w:val="32"/>
        </w:rPr>
        <w:t xml:space="preserve">　市人民政府有关部门、单位或者县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w:t>
      </w:r>
      <w:r>
        <w:rPr>
          <w:rFonts w:ascii="仿宋" w:eastAsia="仿宋" w:hAnsi="仿宋" w:cs="仿宋" w:hint="eastAsia"/>
          <w:sz w:val="32"/>
          <w:szCs w:val="32"/>
        </w:rPr>
        <w:t>人民政府认为需要制定规章的</w:t>
      </w:r>
      <w:r>
        <w:rPr>
          <w:rFonts w:ascii="仿宋" w:eastAsia="仿宋" w:hAnsi="仿宋" w:cs="仿宋" w:hint="eastAsia"/>
          <w:sz w:val="32"/>
          <w:szCs w:val="32"/>
        </w:rPr>
        <w:t>,</w:t>
      </w:r>
      <w:r>
        <w:rPr>
          <w:rFonts w:ascii="仿宋" w:eastAsia="仿宋" w:hAnsi="仿宋" w:cs="仿宋" w:hint="eastAsia"/>
          <w:sz w:val="32"/>
          <w:szCs w:val="32"/>
        </w:rPr>
        <w:t>应当按照规定向政府立法工作部门提报立项申请。</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立项申请应当包括以下内容</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规章草案的名称</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制定的必要性、可行性</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法律、法规依据</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拟解决的主要问题和</w:t>
      </w:r>
      <w:proofErr w:type="gramStart"/>
      <w:r>
        <w:rPr>
          <w:rFonts w:ascii="仿宋" w:eastAsia="仿宋" w:hAnsi="仿宋" w:cs="仿宋" w:hint="eastAsia"/>
          <w:sz w:val="32"/>
          <w:szCs w:val="32"/>
        </w:rPr>
        <w:t>拟确立</w:t>
      </w:r>
      <w:proofErr w:type="gramEnd"/>
      <w:r>
        <w:rPr>
          <w:rFonts w:ascii="仿宋" w:eastAsia="仿宋" w:hAnsi="仿宋" w:cs="仿宋" w:hint="eastAsia"/>
          <w:sz w:val="32"/>
          <w:szCs w:val="32"/>
        </w:rPr>
        <w:t>的主要制度</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申请单位的调研和准备情况</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其他需要说明的事项。</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hint="eastAsia"/>
          <w:sz w:val="32"/>
          <w:szCs w:val="32"/>
        </w:rPr>
        <w:t xml:space="preserve">　政府立法工作部门应当向社会公开征集立法项目建议</w:t>
      </w:r>
      <w:r>
        <w:rPr>
          <w:rFonts w:ascii="仿宋" w:eastAsia="仿宋" w:hAnsi="仿宋" w:cs="仿宋" w:hint="eastAsia"/>
          <w:sz w:val="32"/>
          <w:szCs w:val="32"/>
        </w:rPr>
        <w:t>,</w:t>
      </w:r>
      <w:r>
        <w:rPr>
          <w:rFonts w:ascii="仿宋" w:eastAsia="仿宋" w:hAnsi="仿宋" w:cs="仿宋" w:hint="eastAsia"/>
          <w:sz w:val="32"/>
          <w:szCs w:val="32"/>
        </w:rPr>
        <w:t>公开征集时间不少于</w:t>
      </w:r>
      <w:r>
        <w:rPr>
          <w:rFonts w:ascii="仿宋" w:eastAsia="仿宋" w:hAnsi="仿宋" w:cs="仿宋" w:hint="eastAsia"/>
          <w:sz w:val="32"/>
          <w:szCs w:val="32"/>
        </w:rPr>
        <w:t>30</w:t>
      </w:r>
      <w:r>
        <w:rPr>
          <w:rFonts w:ascii="仿宋" w:eastAsia="仿宋" w:hAnsi="仿宋" w:cs="仿宋" w:hint="eastAsia"/>
          <w:sz w:val="32"/>
          <w:szCs w:val="32"/>
        </w:rPr>
        <w:t>日。</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公民、法人和其他组织可以向政府立法工作部门提出立法项目建议。</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政府立法工作部门应当对征集到的立法项目建议进行研究</w:t>
      </w:r>
      <w:r>
        <w:rPr>
          <w:rFonts w:ascii="仿宋" w:eastAsia="仿宋" w:hAnsi="仿宋" w:cs="仿宋" w:hint="eastAsia"/>
          <w:sz w:val="32"/>
          <w:szCs w:val="32"/>
        </w:rPr>
        <w:t>,</w:t>
      </w:r>
      <w:r>
        <w:rPr>
          <w:rFonts w:ascii="仿宋" w:eastAsia="仿宋" w:hAnsi="仿宋" w:cs="仿宋" w:hint="eastAsia"/>
          <w:sz w:val="32"/>
          <w:szCs w:val="32"/>
        </w:rPr>
        <w:t>或者交付相关部门研究并提出处理意见。</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hint="eastAsia"/>
          <w:sz w:val="32"/>
          <w:szCs w:val="32"/>
        </w:rPr>
        <w:t xml:space="preserve">　政府立法工作部门应当根据市人民政府的统一部署</w:t>
      </w:r>
      <w:r>
        <w:rPr>
          <w:rFonts w:ascii="仿宋" w:eastAsia="仿宋" w:hAnsi="仿宋" w:cs="仿宋" w:hint="eastAsia"/>
          <w:sz w:val="32"/>
          <w:szCs w:val="32"/>
        </w:rPr>
        <w:t>,</w:t>
      </w:r>
      <w:r>
        <w:rPr>
          <w:rFonts w:ascii="仿宋" w:eastAsia="仿宋" w:hAnsi="仿宋" w:cs="仿宋" w:hint="eastAsia"/>
          <w:sz w:val="32"/>
          <w:szCs w:val="32"/>
        </w:rPr>
        <w:t>研究论证规章立项申请和立法项目建议</w:t>
      </w:r>
      <w:r>
        <w:rPr>
          <w:rFonts w:ascii="仿宋" w:eastAsia="仿宋" w:hAnsi="仿宋" w:cs="仿宋" w:hint="eastAsia"/>
          <w:sz w:val="32"/>
          <w:szCs w:val="32"/>
        </w:rPr>
        <w:t>,</w:t>
      </w:r>
      <w:r>
        <w:rPr>
          <w:rFonts w:ascii="仿宋" w:eastAsia="仿宋" w:hAnsi="仿宋" w:cs="仿宋" w:hint="eastAsia"/>
          <w:sz w:val="32"/>
          <w:szCs w:val="32"/>
        </w:rPr>
        <w:t>拟订规章五年立法规划和年度立法计划。</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第十四条</w:t>
      </w:r>
      <w:r>
        <w:rPr>
          <w:rFonts w:ascii="仿宋" w:eastAsia="仿宋" w:hAnsi="仿宋" w:cs="仿宋" w:hint="eastAsia"/>
          <w:sz w:val="32"/>
          <w:szCs w:val="32"/>
        </w:rPr>
        <w:t xml:space="preserve">　政府立法工作部门应当采取座谈会、论证会、公开征求意见等方式</w:t>
      </w:r>
      <w:r>
        <w:rPr>
          <w:rFonts w:ascii="仿宋" w:eastAsia="仿宋" w:hAnsi="仿宋" w:cs="仿宋" w:hint="eastAsia"/>
          <w:sz w:val="32"/>
          <w:szCs w:val="32"/>
        </w:rPr>
        <w:t>,</w:t>
      </w:r>
      <w:r>
        <w:rPr>
          <w:rFonts w:ascii="仿宋" w:eastAsia="仿宋" w:hAnsi="仿宋" w:cs="仿宋" w:hint="eastAsia"/>
          <w:sz w:val="32"/>
          <w:szCs w:val="32"/>
        </w:rPr>
        <w:t>征求有关部门和社会公众对拟订规章五年立法规划和年度立法计划的意见</w:t>
      </w:r>
      <w:r>
        <w:rPr>
          <w:rFonts w:ascii="仿宋" w:eastAsia="仿宋" w:hAnsi="仿宋" w:cs="仿宋" w:hint="eastAsia"/>
          <w:sz w:val="32"/>
          <w:szCs w:val="32"/>
        </w:rPr>
        <w:t>,</w:t>
      </w:r>
      <w:r>
        <w:rPr>
          <w:rFonts w:ascii="仿宋" w:eastAsia="仿宋" w:hAnsi="仿宋" w:cs="仿宋" w:hint="eastAsia"/>
          <w:sz w:val="32"/>
          <w:szCs w:val="32"/>
        </w:rPr>
        <w:t>并对重要立法项目</w:t>
      </w:r>
      <w:r>
        <w:rPr>
          <w:rFonts w:ascii="仿宋" w:eastAsia="仿宋" w:hAnsi="仿宋" w:cs="仿宋" w:hint="eastAsia"/>
          <w:sz w:val="32"/>
          <w:szCs w:val="32"/>
        </w:rPr>
        <w:t>组织有关方面</w:t>
      </w:r>
      <w:r>
        <w:rPr>
          <w:rFonts w:ascii="仿宋" w:eastAsia="仿宋" w:hAnsi="仿宋" w:cs="仿宋" w:hint="eastAsia"/>
          <w:sz w:val="32"/>
          <w:szCs w:val="32"/>
        </w:rPr>
        <w:lastRenderedPageBreak/>
        <w:t>进行立法成本效益分析和社会风险评估。</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向社会公开征求意见的期限</w:t>
      </w:r>
      <w:r>
        <w:rPr>
          <w:rFonts w:ascii="仿宋" w:eastAsia="仿宋" w:hAnsi="仿宋" w:cs="仿宋" w:hint="eastAsia"/>
          <w:sz w:val="32"/>
          <w:szCs w:val="32"/>
        </w:rPr>
        <w:t>,</w:t>
      </w:r>
      <w:r>
        <w:rPr>
          <w:rFonts w:ascii="仿宋" w:eastAsia="仿宋" w:hAnsi="仿宋" w:cs="仿宋" w:hint="eastAsia"/>
          <w:sz w:val="32"/>
          <w:szCs w:val="32"/>
        </w:rPr>
        <w:t>一般不少于</w:t>
      </w:r>
      <w:r>
        <w:rPr>
          <w:rFonts w:ascii="仿宋" w:eastAsia="仿宋" w:hAnsi="仿宋" w:cs="仿宋" w:hint="eastAsia"/>
          <w:sz w:val="32"/>
          <w:szCs w:val="32"/>
        </w:rPr>
        <w:t>10</w:t>
      </w:r>
      <w:r>
        <w:rPr>
          <w:rFonts w:ascii="仿宋" w:eastAsia="仿宋" w:hAnsi="仿宋" w:cs="仿宋" w:hint="eastAsia"/>
          <w:sz w:val="32"/>
          <w:szCs w:val="32"/>
        </w:rPr>
        <w:t>个工作日</w:t>
      </w:r>
      <w:r>
        <w:rPr>
          <w:rFonts w:ascii="仿宋" w:eastAsia="仿宋" w:hAnsi="仿宋" w:cs="仿宋" w:hint="eastAsia"/>
          <w:sz w:val="32"/>
          <w:szCs w:val="32"/>
        </w:rPr>
        <w:t>,</w:t>
      </w:r>
      <w:r>
        <w:rPr>
          <w:rFonts w:ascii="仿宋" w:eastAsia="仿宋" w:hAnsi="仿宋" w:cs="仿宋" w:hint="eastAsia"/>
          <w:sz w:val="32"/>
          <w:szCs w:val="32"/>
        </w:rPr>
        <w:t>公开下列内容</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征求意见稿文本及其说明</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提出意见的途径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征求意见截止时间</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其他需要公开的内容。</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第十五条</w:t>
      </w:r>
      <w:r>
        <w:rPr>
          <w:rFonts w:ascii="仿宋" w:eastAsia="仿宋" w:hAnsi="仿宋" w:cs="仿宋" w:hint="eastAsia"/>
          <w:sz w:val="32"/>
          <w:szCs w:val="32"/>
        </w:rPr>
        <w:t xml:space="preserve">　有下列情形之一的</w:t>
      </w:r>
      <w:r>
        <w:rPr>
          <w:rFonts w:ascii="仿宋" w:eastAsia="仿宋" w:hAnsi="仿宋" w:cs="仿宋" w:hint="eastAsia"/>
          <w:sz w:val="32"/>
          <w:szCs w:val="32"/>
        </w:rPr>
        <w:t>,</w:t>
      </w:r>
      <w:r>
        <w:rPr>
          <w:rFonts w:ascii="仿宋" w:eastAsia="仿宋" w:hAnsi="仿宋" w:cs="仿宋" w:hint="eastAsia"/>
          <w:sz w:val="32"/>
          <w:szCs w:val="32"/>
        </w:rPr>
        <w:t>不予立项</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拟规</w:t>
      </w:r>
      <w:proofErr w:type="gramEnd"/>
      <w:r>
        <w:rPr>
          <w:rFonts w:ascii="仿宋" w:eastAsia="仿宋" w:hAnsi="仿宋" w:cs="仿宋" w:hint="eastAsia"/>
          <w:sz w:val="32"/>
          <w:szCs w:val="32"/>
        </w:rPr>
        <w:t>范的事项不属于规章立法权限</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上位法规定明确具体</w:t>
      </w:r>
      <w:r>
        <w:rPr>
          <w:rFonts w:ascii="仿宋" w:eastAsia="仿宋" w:hAnsi="仿宋" w:cs="仿宋" w:hint="eastAsia"/>
          <w:sz w:val="32"/>
          <w:szCs w:val="32"/>
        </w:rPr>
        <w:t>,</w:t>
      </w:r>
      <w:r>
        <w:rPr>
          <w:rFonts w:ascii="仿宋" w:eastAsia="仿宋" w:hAnsi="仿宋" w:cs="仿宋" w:hint="eastAsia"/>
          <w:sz w:val="32"/>
          <w:szCs w:val="32"/>
        </w:rPr>
        <w:t>无地方立法空间</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同类立法项目上位法正在制定或者修改过程中的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属于社会自治、执法协调、内部职责和权限划分等不需要通过制定政府规章解决的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不具有可执行性的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其他不适宜制定规章的情形。</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第十六条</w:t>
      </w:r>
      <w:r>
        <w:rPr>
          <w:rFonts w:ascii="仿宋" w:eastAsia="仿宋" w:hAnsi="仿宋" w:cs="仿宋" w:hint="eastAsia"/>
          <w:sz w:val="32"/>
          <w:szCs w:val="32"/>
        </w:rPr>
        <w:t xml:space="preserve">　规章五年立法规划和年度立法计划草案</w:t>
      </w:r>
      <w:r>
        <w:rPr>
          <w:rFonts w:ascii="仿宋" w:eastAsia="仿宋" w:hAnsi="仿宋" w:cs="仿宋" w:hint="eastAsia"/>
          <w:sz w:val="32"/>
          <w:szCs w:val="32"/>
        </w:rPr>
        <w:t>,</w:t>
      </w:r>
      <w:r>
        <w:rPr>
          <w:rFonts w:ascii="仿宋" w:eastAsia="仿宋" w:hAnsi="仿宋" w:cs="仿宋" w:hint="eastAsia"/>
          <w:sz w:val="32"/>
          <w:szCs w:val="32"/>
        </w:rPr>
        <w:t>报请市人民政府审议并经市委批准后向社会公布。</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政府年度立法计划应当明确规章的名称、起草部门、完成时间等。</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lastRenderedPageBreak/>
        <w:t>第十七条</w:t>
      </w:r>
      <w:r>
        <w:rPr>
          <w:rFonts w:ascii="仿宋" w:eastAsia="仿宋" w:hAnsi="仿宋" w:cs="仿宋" w:hint="eastAsia"/>
          <w:sz w:val="32"/>
          <w:szCs w:val="32"/>
        </w:rPr>
        <w:t xml:space="preserve">　规章五年立法规划和年度立法计划实施中</w:t>
      </w:r>
      <w:r>
        <w:rPr>
          <w:rFonts w:ascii="仿宋" w:eastAsia="仿宋" w:hAnsi="仿宋" w:cs="仿宋" w:hint="eastAsia"/>
          <w:sz w:val="32"/>
          <w:szCs w:val="32"/>
        </w:rPr>
        <w:t>,</w:t>
      </w:r>
      <w:r>
        <w:rPr>
          <w:rFonts w:ascii="仿宋" w:eastAsia="仿宋" w:hAnsi="仿宋" w:cs="仿宋" w:hint="eastAsia"/>
          <w:sz w:val="32"/>
          <w:szCs w:val="32"/>
        </w:rPr>
        <w:t>有关部门、单位认为需要进行调整的</w:t>
      </w:r>
      <w:r>
        <w:rPr>
          <w:rFonts w:ascii="仿宋" w:eastAsia="仿宋" w:hAnsi="仿宋" w:cs="仿宋" w:hint="eastAsia"/>
          <w:sz w:val="32"/>
          <w:szCs w:val="32"/>
        </w:rPr>
        <w:t>,</w:t>
      </w:r>
      <w:r>
        <w:rPr>
          <w:rFonts w:ascii="仿宋" w:eastAsia="仿宋" w:hAnsi="仿宋" w:cs="仿宋" w:hint="eastAsia"/>
          <w:sz w:val="32"/>
          <w:szCs w:val="32"/>
        </w:rPr>
        <w:t>应当向市人民政府提出书面请示</w:t>
      </w:r>
      <w:r>
        <w:rPr>
          <w:rFonts w:ascii="仿宋" w:eastAsia="仿宋" w:hAnsi="仿宋" w:cs="仿宋" w:hint="eastAsia"/>
          <w:sz w:val="32"/>
          <w:szCs w:val="32"/>
        </w:rPr>
        <w:t>,</w:t>
      </w:r>
      <w:r>
        <w:rPr>
          <w:rFonts w:ascii="仿宋" w:eastAsia="仿宋" w:hAnsi="仿宋" w:cs="仿宋" w:hint="eastAsia"/>
          <w:sz w:val="32"/>
          <w:szCs w:val="32"/>
        </w:rPr>
        <w:t>说明理由</w:t>
      </w:r>
      <w:r>
        <w:rPr>
          <w:rFonts w:ascii="仿宋" w:eastAsia="仿宋" w:hAnsi="仿宋" w:cs="仿宋" w:hint="eastAsia"/>
          <w:sz w:val="32"/>
          <w:szCs w:val="32"/>
        </w:rPr>
        <w:t>,</w:t>
      </w:r>
      <w:r>
        <w:rPr>
          <w:rFonts w:ascii="仿宋" w:eastAsia="仿宋" w:hAnsi="仿宋" w:cs="仿宋" w:hint="eastAsia"/>
          <w:sz w:val="32"/>
          <w:szCs w:val="32"/>
        </w:rPr>
        <w:t>由政府立法工作部门审查后报市人民政府决定。</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第十八条</w:t>
      </w:r>
      <w:r>
        <w:rPr>
          <w:rFonts w:ascii="仿宋" w:eastAsia="仿宋" w:hAnsi="仿宋" w:cs="仿宋" w:hint="eastAsia"/>
          <w:sz w:val="32"/>
          <w:szCs w:val="32"/>
        </w:rPr>
        <w:t xml:space="preserve">　政府立法工作部门应当及时跟踪了解规章五年立法规划和年度立法计划执行情况</w:t>
      </w:r>
      <w:r>
        <w:rPr>
          <w:rFonts w:ascii="仿宋" w:eastAsia="仿宋" w:hAnsi="仿宋" w:cs="仿宋" w:hint="eastAsia"/>
          <w:sz w:val="32"/>
          <w:szCs w:val="32"/>
        </w:rPr>
        <w:t>,</w:t>
      </w:r>
      <w:r>
        <w:rPr>
          <w:rFonts w:ascii="仿宋" w:eastAsia="仿宋" w:hAnsi="仿宋" w:cs="仿宋" w:hint="eastAsia"/>
          <w:sz w:val="32"/>
          <w:szCs w:val="32"/>
        </w:rPr>
        <w:t>加强组织协调和督促指导。</w:t>
      </w:r>
    </w:p>
    <w:p w:rsidR="00AC37C9" w:rsidRDefault="00AC37C9">
      <w:pPr>
        <w:rPr>
          <w:rFonts w:ascii="仿宋" w:eastAsia="仿宋" w:hAnsi="仿宋" w:cs="仿宋"/>
          <w:sz w:val="32"/>
          <w:szCs w:val="32"/>
        </w:rPr>
      </w:pPr>
    </w:p>
    <w:p w:rsidR="00AC37C9" w:rsidRDefault="00795D67">
      <w:pPr>
        <w:jc w:val="center"/>
        <w:rPr>
          <w:rFonts w:ascii="黑体" w:eastAsia="黑体" w:hAnsi="黑体" w:cs="黑体"/>
          <w:sz w:val="32"/>
          <w:szCs w:val="32"/>
        </w:rPr>
      </w:pPr>
      <w:r>
        <w:rPr>
          <w:rFonts w:ascii="黑体" w:eastAsia="黑体" w:hAnsi="黑体" w:cs="黑体" w:hint="eastAsia"/>
          <w:sz w:val="32"/>
          <w:szCs w:val="32"/>
        </w:rPr>
        <w:t xml:space="preserve">第三章　</w:t>
      </w:r>
      <w:r>
        <w:rPr>
          <w:rFonts w:ascii="黑体" w:eastAsia="黑体" w:hAnsi="黑体" w:cs="黑体" w:hint="eastAsia"/>
          <w:sz w:val="32"/>
          <w:szCs w:val="32"/>
        </w:rPr>
        <w:t xml:space="preserve"> </w:t>
      </w:r>
      <w:r>
        <w:rPr>
          <w:rFonts w:ascii="黑体" w:eastAsia="黑体" w:hAnsi="黑体" w:cs="黑体" w:hint="eastAsia"/>
          <w:sz w:val="32"/>
          <w:szCs w:val="32"/>
        </w:rPr>
        <w:t>起　草</w:t>
      </w:r>
    </w:p>
    <w:p w:rsidR="00AC37C9" w:rsidRDefault="00AC37C9">
      <w:pPr>
        <w:jc w:val="center"/>
        <w:rPr>
          <w:rFonts w:ascii="黑体" w:eastAsia="黑体" w:hAnsi="黑体" w:cs="黑体"/>
          <w:sz w:val="32"/>
          <w:szCs w:val="32"/>
        </w:rPr>
      </w:pP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第十九条</w:t>
      </w:r>
      <w:r>
        <w:rPr>
          <w:rFonts w:ascii="仿宋" w:eastAsia="仿宋" w:hAnsi="仿宋" w:cs="仿宋" w:hint="eastAsia"/>
          <w:sz w:val="32"/>
          <w:szCs w:val="32"/>
        </w:rPr>
        <w:t xml:space="preserve">　市人民政府可以确定一</w:t>
      </w:r>
      <w:r>
        <w:rPr>
          <w:rFonts w:ascii="仿宋" w:eastAsia="仿宋" w:hAnsi="仿宋" w:cs="仿宋" w:hint="eastAsia"/>
          <w:sz w:val="32"/>
          <w:szCs w:val="32"/>
        </w:rPr>
        <w:t>个或者几个部门具体负责起草工作</w:t>
      </w:r>
      <w:r>
        <w:rPr>
          <w:rFonts w:ascii="仿宋" w:eastAsia="仿宋" w:hAnsi="仿宋" w:cs="仿宋" w:hint="eastAsia"/>
          <w:sz w:val="32"/>
          <w:szCs w:val="32"/>
        </w:rPr>
        <w:t>;</w:t>
      </w:r>
      <w:r>
        <w:rPr>
          <w:rFonts w:ascii="仿宋" w:eastAsia="仿宋" w:hAnsi="仿宋" w:cs="仿宋" w:hint="eastAsia"/>
          <w:sz w:val="32"/>
          <w:szCs w:val="32"/>
        </w:rPr>
        <w:t>法律关系复杂的</w:t>
      </w:r>
      <w:r>
        <w:rPr>
          <w:rFonts w:ascii="仿宋" w:eastAsia="仿宋" w:hAnsi="仿宋" w:cs="仿宋" w:hint="eastAsia"/>
          <w:sz w:val="32"/>
          <w:szCs w:val="32"/>
        </w:rPr>
        <w:t>,</w:t>
      </w:r>
      <w:r>
        <w:rPr>
          <w:rFonts w:ascii="仿宋" w:eastAsia="仿宋" w:hAnsi="仿宋" w:cs="仿宋" w:hint="eastAsia"/>
          <w:sz w:val="32"/>
          <w:szCs w:val="32"/>
        </w:rPr>
        <w:t>可以确定由政府立法工作部门起草或者组织起草。</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起草专业性、技术性较强的规章</w:t>
      </w:r>
      <w:r>
        <w:rPr>
          <w:rFonts w:ascii="仿宋" w:eastAsia="仿宋" w:hAnsi="仿宋" w:cs="仿宋" w:hint="eastAsia"/>
          <w:sz w:val="32"/>
          <w:szCs w:val="32"/>
        </w:rPr>
        <w:t>,</w:t>
      </w:r>
      <w:r>
        <w:rPr>
          <w:rFonts w:ascii="仿宋" w:eastAsia="仿宋" w:hAnsi="仿宋" w:cs="仿宋" w:hint="eastAsia"/>
          <w:sz w:val="32"/>
          <w:szCs w:val="32"/>
        </w:rPr>
        <w:t>可以吸收相关领域的专家参与起草工作</w:t>
      </w:r>
      <w:r>
        <w:rPr>
          <w:rFonts w:ascii="仿宋" w:eastAsia="仿宋" w:hAnsi="仿宋" w:cs="仿宋" w:hint="eastAsia"/>
          <w:sz w:val="32"/>
          <w:szCs w:val="32"/>
        </w:rPr>
        <w:t>,</w:t>
      </w:r>
      <w:r>
        <w:rPr>
          <w:rFonts w:ascii="仿宋" w:eastAsia="仿宋" w:hAnsi="仿宋" w:cs="仿宋" w:hint="eastAsia"/>
          <w:sz w:val="32"/>
          <w:szCs w:val="32"/>
        </w:rPr>
        <w:t>或者委托具有立法研究能力和实践经验的教学科研单位、法律服务机构、行业协会、社会中介机构等第三方承担。</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第二十条</w:t>
      </w:r>
      <w:r>
        <w:rPr>
          <w:rFonts w:ascii="仿宋" w:eastAsia="仿宋" w:hAnsi="仿宋" w:cs="仿宋" w:hint="eastAsia"/>
          <w:sz w:val="32"/>
          <w:szCs w:val="32"/>
        </w:rPr>
        <w:t xml:space="preserve">　起草部门应当成立起草工作小组</w:t>
      </w:r>
      <w:r>
        <w:rPr>
          <w:rFonts w:ascii="仿宋" w:eastAsia="仿宋" w:hAnsi="仿宋" w:cs="仿宋" w:hint="eastAsia"/>
          <w:sz w:val="32"/>
          <w:szCs w:val="32"/>
        </w:rPr>
        <w:t>,</w:t>
      </w:r>
      <w:r>
        <w:rPr>
          <w:rFonts w:ascii="仿宋" w:eastAsia="仿宋" w:hAnsi="仿宋" w:cs="仿宋" w:hint="eastAsia"/>
          <w:sz w:val="32"/>
          <w:szCs w:val="32"/>
        </w:rPr>
        <w:t>制定起草计划</w:t>
      </w:r>
      <w:r>
        <w:rPr>
          <w:rFonts w:ascii="仿宋" w:eastAsia="仿宋" w:hAnsi="仿宋" w:cs="仿宋" w:hint="eastAsia"/>
          <w:sz w:val="32"/>
          <w:szCs w:val="32"/>
        </w:rPr>
        <w:t>,</w:t>
      </w:r>
      <w:r>
        <w:rPr>
          <w:rFonts w:ascii="仿宋" w:eastAsia="仿宋" w:hAnsi="仿宋" w:cs="仿宋" w:hint="eastAsia"/>
          <w:sz w:val="32"/>
          <w:szCs w:val="32"/>
        </w:rPr>
        <w:t>明确责任分工</w:t>
      </w:r>
      <w:r>
        <w:rPr>
          <w:rFonts w:ascii="仿宋" w:eastAsia="仿宋" w:hAnsi="仿宋" w:cs="仿宋" w:hint="eastAsia"/>
          <w:sz w:val="32"/>
          <w:szCs w:val="32"/>
        </w:rPr>
        <w:t>,</w:t>
      </w:r>
      <w:r>
        <w:rPr>
          <w:rFonts w:ascii="仿宋" w:eastAsia="仿宋" w:hAnsi="仿宋" w:cs="仿宋" w:hint="eastAsia"/>
          <w:sz w:val="32"/>
          <w:szCs w:val="32"/>
        </w:rPr>
        <w:t>按照政府立法工作部门确定的时限完成起草工作</w:t>
      </w:r>
      <w:r>
        <w:rPr>
          <w:rFonts w:ascii="仿宋" w:eastAsia="仿宋" w:hAnsi="仿宋" w:cs="仿宋" w:hint="eastAsia"/>
          <w:sz w:val="32"/>
          <w:szCs w:val="32"/>
        </w:rPr>
        <w:t>;</w:t>
      </w:r>
      <w:r>
        <w:rPr>
          <w:rFonts w:ascii="仿宋" w:eastAsia="仿宋" w:hAnsi="仿宋" w:cs="仿宋" w:hint="eastAsia"/>
          <w:sz w:val="32"/>
          <w:szCs w:val="32"/>
        </w:rPr>
        <w:t>起草部门不能按时完成的</w:t>
      </w:r>
      <w:r>
        <w:rPr>
          <w:rFonts w:ascii="仿宋" w:eastAsia="仿宋" w:hAnsi="仿宋" w:cs="仿宋" w:hint="eastAsia"/>
          <w:sz w:val="32"/>
          <w:szCs w:val="32"/>
        </w:rPr>
        <w:t>,</w:t>
      </w:r>
      <w:r>
        <w:rPr>
          <w:rFonts w:ascii="仿宋" w:eastAsia="仿宋" w:hAnsi="仿宋" w:cs="仿宋" w:hint="eastAsia"/>
          <w:sz w:val="32"/>
          <w:szCs w:val="32"/>
        </w:rPr>
        <w:t>应当向市人民政府</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书面报告</w:t>
      </w:r>
      <w:r>
        <w:rPr>
          <w:rFonts w:ascii="仿宋" w:eastAsia="仿宋" w:hAnsi="仿宋" w:cs="仿宋" w:hint="eastAsia"/>
          <w:sz w:val="32"/>
          <w:szCs w:val="32"/>
        </w:rPr>
        <w:t>,</w:t>
      </w:r>
      <w:r>
        <w:rPr>
          <w:rFonts w:ascii="仿宋" w:eastAsia="仿宋" w:hAnsi="仿宋" w:cs="仿宋" w:hint="eastAsia"/>
          <w:sz w:val="32"/>
          <w:szCs w:val="32"/>
        </w:rPr>
        <w:t>并向政府立法工作部门</w:t>
      </w:r>
      <w:proofErr w:type="gramStart"/>
      <w:r>
        <w:rPr>
          <w:rFonts w:ascii="仿宋" w:eastAsia="仿宋" w:hAnsi="仿宋" w:cs="仿宋" w:hint="eastAsia"/>
          <w:sz w:val="32"/>
          <w:szCs w:val="32"/>
        </w:rPr>
        <w:t>作</w:t>
      </w:r>
      <w:proofErr w:type="gramEnd"/>
      <w:r>
        <w:rPr>
          <w:rFonts w:ascii="仿宋" w:eastAsia="仿宋" w:hAnsi="仿宋" w:cs="仿宋" w:hint="eastAsia"/>
          <w:sz w:val="32"/>
          <w:szCs w:val="32"/>
        </w:rPr>
        <w:t>出书面说明。</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政府立法工作部门应当加强对规章草案起草工作的指导</w:t>
      </w:r>
      <w:r>
        <w:rPr>
          <w:rFonts w:ascii="仿宋" w:eastAsia="仿宋" w:hAnsi="仿宋" w:cs="仿宋" w:hint="eastAsia"/>
          <w:sz w:val="32"/>
          <w:szCs w:val="32"/>
        </w:rPr>
        <w:t>,</w:t>
      </w:r>
      <w:r>
        <w:rPr>
          <w:rFonts w:ascii="仿宋" w:eastAsia="仿宋" w:hAnsi="仿宋" w:cs="仿宋" w:hint="eastAsia"/>
          <w:sz w:val="32"/>
          <w:szCs w:val="32"/>
        </w:rPr>
        <w:t>必</w:t>
      </w:r>
      <w:r>
        <w:rPr>
          <w:rFonts w:ascii="仿宋" w:eastAsia="仿宋" w:hAnsi="仿宋" w:cs="仿宋" w:hint="eastAsia"/>
          <w:sz w:val="32"/>
          <w:szCs w:val="32"/>
        </w:rPr>
        <w:lastRenderedPageBreak/>
        <w:t>要时可以提前参与起草工作。</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第二十一条</w:t>
      </w:r>
      <w:r>
        <w:rPr>
          <w:rFonts w:ascii="仿宋" w:eastAsia="仿宋" w:hAnsi="仿宋" w:cs="仿宋" w:hint="eastAsia"/>
          <w:sz w:val="32"/>
          <w:szCs w:val="32"/>
        </w:rPr>
        <w:t xml:space="preserve">　起草规章</w:t>
      </w:r>
      <w:r>
        <w:rPr>
          <w:rFonts w:ascii="仿宋" w:eastAsia="仿宋" w:hAnsi="仿宋" w:cs="仿宋" w:hint="eastAsia"/>
          <w:sz w:val="32"/>
          <w:szCs w:val="32"/>
        </w:rPr>
        <w:t>,</w:t>
      </w:r>
      <w:r>
        <w:rPr>
          <w:rFonts w:ascii="仿宋" w:eastAsia="仿宋" w:hAnsi="仿宋" w:cs="仿宋" w:hint="eastAsia"/>
          <w:sz w:val="32"/>
          <w:szCs w:val="32"/>
        </w:rPr>
        <w:t>应当履行下列程序</w:t>
      </w:r>
      <w:r>
        <w:rPr>
          <w:rFonts w:ascii="仿宋" w:eastAsia="仿宋" w:hAnsi="仿宋" w:cs="仿宋" w:hint="eastAsia"/>
          <w:sz w:val="32"/>
          <w:szCs w:val="32"/>
        </w:rPr>
        <w:t>,</w:t>
      </w:r>
      <w:r>
        <w:rPr>
          <w:rFonts w:ascii="仿宋" w:eastAsia="仿宋" w:hAnsi="仿宋" w:cs="仿宋" w:hint="eastAsia"/>
          <w:sz w:val="32"/>
          <w:szCs w:val="32"/>
        </w:rPr>
        <w:t>广泛听取意见</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起草规章</w:t>
      </w:r>
      <w:r>
        <w:rPr>
          <w:rFonts w:ascii="仿宋" w:eastAsia="仿宋" w:hAnsi="仿宋" w:cs="仿宋" w:hint="eastAsia"/>
          <w:sz w:val="32"/>
          <w:szCs w:val="32"/>
        </w:rPr>
        <w:t>,</w:t>
      </w:r>
      <w:r>
        <w:rPr>
          <w:rFonts w:ascii="仿宋" w:eastAsia="仿宋" w:hAnsi="仿宋" w:cs="仿宋" w:hint="eastAsia"/>
          <w:sz w:val="32"/>
          <w:szCs w:val="32"/>
        </w:rPr>
        <w:t>应当先行调查研究</w:t>
      </w:r>
      <w:r>
        <w:rPr>
          <w:rFonts w:ascii="仿宋" w:eastAsia="仿宋" w:hAnsi="仿宋" w:cs="仿宋" w:hint="eastAsia"/>
          <w:sz w:val="32"/>
          <w:szCs w:val="32"/>
        </w:rPr>
        <w:t>,</w:t>
      </w:r>
      <w:r>
        <w:rPr>
          <w:rFonts w:ascii="仿宋" w:eastAsia="仿宋" w:hAnsi="仿宋" w:cs="仿宋" w:hint="eastAsia"/>
          <w:sz w:val="32"/>
          <w:szCs w:val="32"/>
        </w:rPr>
        <w:t>广泛听取公民、法人和其他组织的意见</w:t>
      </w:r>
      <w:r>
        <w:rPr>
          <w:rFonts w:ascii="仿宋" w:eastAsia="仿宋" w:hAnsi="仿宋" w:cs="仿宋" w:hint="eastAsia"/>
          <w:sz w:val="32"/>
          <w:szCs w:val="32"/>
        </w:rPr>
        <w:t>,</w:t>
      </w:r>
      <w:r>
        <w:rPr>
          <w:rFonts w:ascii="仿宋" w:eastAsia="仿宋" w:hAnsi="仿宋" w:cs="仿宋" w:hint="eastAsia"/>
          <w:sz w:val="32"/>
          <w:szCs w:val="32"/>
        </w:rPr>
        <w:t>听取意见可以采取网上征求意见</w:t>
      </w:r>
      <w:r>
        <w:rPr>
          <w:rFonts w:ascii="仿宋" w:eastAsia="仿宋" w:hAnsi="仿宋" w:cs="仿宋" w:hint="eastAsia"/>
          <w:sz w:val="32"/>
          <w:szCs w:val="32"/>
        </w:rPr>
        <w:t>,</w:t>
      </w:r>
      <w:r>
        <w:rPr>
          <w:rFonts w:ascii="仿宋" w:eastAsia="仿宋" w:hAnsi="仿宋" w:cs="仿宋" w:hint="eastAsia"/>
          <w:sz w:val="32"/>
          <w:szCs w:val="32"/>
        </w:rPr>
        <w:t>书面征求意见</w:t>
      </w:r>
      <w:r>
        <w:rPr>
          <w:rFonts w:ascii="仿宋" w:eastAsia="仿宋" w:hAnsi="仿宋" w:cs="仿宋" w:hint="eastAsia"/>
          <w:sz w:val="32"/>
          <w:szCs w:val="32"/>
        </w:rPr>
        <w:t>,</w:t>
      </w:r>
      <w:r>
        <w:rPr>
          <w:rFonts w:ascii="仿宋" w:eastAsia="仿宋" w:hAnsi="仿宋" w:cs="仿宋" w:hint="eastAsia"/>
          <w:sz w:val="32"/>
          <w:szCs w:val="32"/>
        </w:rPr>
        <w:t>召开座谈会、论证会、听证会等形式</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涉及社会公众普遍关注的热点难点问题和经济社会发展遇到的突出矛盾</w:t>
      </w:r>
      <w:r>
        <w:rPr>
          <w:rFonts w:ascii="仿宋" w:eastAsia="仿宋" w:hAnsi="仿宋" w:cs="仿宋" w:hint="eastAsia"/>
          <w:sz w:val="32"/>
          <w:szCs w:val="32"/>
        </w:rPr>
        <w:t>,</w:t>
      </w:r>
      <w:r>
        <w:rPr>
          <w:rFonts w:ascii="仿宋" w:eastAsia="仿宋" w:hAnsi="仿宋" w:cs="仿宋" w:hint="eastAsia"/>
          <w:sz w:val="32"/>
          <w:szCs w:val="32"/>
        </w:rPr>
        <w:t>减损公民、法人和其他组织权利或者增加其义务</w:t>
      </w:r>
      <w:r>
        <w:rPr>
          <w:rFonts w:ascii="仿宋" w:eastAsia="仿宋" w:hAnsi="仿宋" w:cs="仿宋" w:hint="eastAsia"/>
          <w:sz w:val="32"/>
          <w:szCs w:val="32"/>
        </w:rPr>
        <w:t>,</w:t>
      </w:r>
      <w:r>
        <w:rPr>
          <w:rFonts w:ascii="仿宋" w:eastAsia="仿宋" w:hAnsi="仿宋" w:cs="仿宋" w:hint="eastAsia"/>
          <w:sz w:val="32"/>
          <w:szCs w:val="32"/>
        </w:rPr>
        <w:t>对社会公众有重要影响等重大利益调整事项的</w:t>
      </w:r>
      <w:r>
        <w:rPr>
          <w:rFonts w:ascii="仿宋" w:eastAsia="仿宋" w:hAnsi="仿宋" w:cs="仿宋" w:hint="eastAsia"/>
          <w:sz w:val="32"/>
          <w:szCs w:val="32"/>
        </w:rPr>
        <w:t>,</w:t>
      </w:r>
      <w:r>
        <w:rPr>
          <w:rFonts w:ascii="仿宋" w:eastAsia="仿宋" w:hAnsi="仿宋" w:cs="仿宋" w:hint="eastAsia"/>
          <w:sz w:val="32"/>
          <w:szCs w:val="32"/>
        </w:rPr>
        <w:t>起草部门应当进行论证咨询</w:t>
      </w:r>
      <w:r>
        <w:rPr>
          <w:rFonts w:ascii="仿宋" w:eastAsia="仿宋" w:hAnsi="仿宋" w:cs="仿宋" w:hint="eastAsia"/>
          <w:sz w:val="32"/>
          <w:szCs w:val="32"/>
        </w:rPr>
        <w:t>,</w:t>
      </w:r>
      <w:r>
        <w:rPr>
          <w:rFonts w:ascii="仿宋" w:eastAsia="仿宋" w:hAnsi="仿宋" w:cs="仿宋" w:hint="eastAsia"/>
          <w:sz w:val="32"/>
          <w:szCs w:val="32"/>
        </w:rPr>
        <w:t>论证咨询可以采取召开座谈会、论证会、听证会、委托研究等形式</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涉及重大利益调整或者存在</w:t>
      </w:r>
      <w:r>
        <w:rPr>
          <w:rFonts w:ascii="仿宋" w:eastAsia="仿宋" w:hAnsi="仿宋" w:cs="仿宋" w:hint="eastAsia"/>
          <w:sz w:val="32"/>
          <w:szCs w:val="32"/>
        </w:rPr>
        <w:t>重大意见分歧</w:t>
      </w:r>
      <w:r>
        <w:rPr>
          <w:rFonts w:ascii="仿宋" w:eastAsia="仿宋" w:hAnsi="仿宋" w:cs="仿宋" w:hint="eastAsia"/>
          <w:sz w:val="32"/>
          <w:szCs w:val="32"/>
        </w:rPr>
        <w:t>,</w:t>
      </w:r>
      <w:r>
        <w:rPr>
          <w:rFonts w:ascii="仿宋" w:eastAsia="仿宋" w:hAnsi="仿宋" w:cs="仿宋" w:hint="eastAsia"/>
          <w:sz w:val="32"/>
          <w:szCs w:val="32"/>
        </w:rPr>
        <w:t>对公民、法人和其他组织的权利义务有较大影响</w:t>
      </w:r>
      <w:r>
        <w:rPr>
          <w:rFonts w:ascii="仿宋" w:eastAsia="仿宋" w:hAnsi="仿宋" w:cs="仿宋" w:hint="eastAsia"/>
          <w:sz w:val="32"/>
          <w:szCs w:val="32"/>
        </w:rPr>
        <w:t>,</w:t>
      </w:r>
      <w:r>
        <w:rPr>
          <w:rFonts w:ascii="仿宋" w:eastAsia="仿宋" w:hAnsi="仿宋" w:cs="仿宋" w:hint="eastAsia"/>
          <w:sz w:val="32"/>
          <w:szCs w:val="32"/>
        </w:rPr>
        <w:t>人民群众普遍关注</w:t>
      </w:r>
      <w:r>
        <w:rPr>
          <w:rFonts w:ascii="仿宋" w:eastAsia="仿宋" w:hAnsi="仿宋" w:cs="仿宋" w:hint="eastAsia"/>
          <w:sz w:val="32"/>
          <w:szCs w:val="32"/>
        </w:rPr>
        <w:t>,</w:t>
      </w:r>
      <w:r>
        <w:rPr>
          <w:rFonts w:ascii="仿宋" w:eastAsia="仿宋" w:hAnsi="仿宋" w:cs="仿宋" w:hint="eastAsia"/>
          <w:sz w:val="32"/>
          <w:szCs w:val="32"/>
        </w:rPr>
        <w:t>需要进行听证的</w:t>
      </w:r>
      <w:r>
        <w:rPr>
          <w:rFonts w:ascii="仿宋" w:eastAsia="仿宋" w:hAnsi="仿宋" w:cs="仿宋" w:hint="eastAsia"/>
          <w:sz w:val="32"/>
          <w:szCs w:val="32"/>
        </w:rPr>
        <w:t>,</w:t>
      </w:r>
      <w:r>
        <w:rPr>
          <w:rFonts w:ascii="仿宋" w:eastAsia="仿宋" w:hAnsi="仿宋" w:cs="仿宋" w:hint="eastAsia"/>
          <w:sz w:val="32"/>
          <w:szCs w:val="32"/>
        </w:rPr>
        <w:t>起草部门应当举行听证会听取意见</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涉及市场主体经济活动的</w:t>
      </w:r>
      <w:r>
        <w:rPr>
          <w:rFonts w:ascii="仿宋" w:eastAsia="仿宋" w:hAnsi="仿宋" w:cs="仿宋" w:hint="eastAsia"/>
          <w:sz w:val="32"/>
          <w:szCs w:val="32"/>
        </w:rPr>
        <w:t>,</w:t>
      </w:r>
      <w:r>
        <w:rPr>
          <w:rFonts w:ascii="仿宋" w:eastAsia="仿宋" w:hAnsi="仿宋" w:cs="仿宋" w:hint="eastAsia"/>
          <w:sz w:val="32"/>
          <w:szCs w:val="32"/>
        </w:rPr>
        <w:t>起草部门应当按照有关规定组织公平竞争审查</w:t>
      </w:r>
      <w:r>
        <w:rPr>
          <w:rFonts w:ascii="仿宋" w:eastAsia="仿宋" w:hAnsi="仿宋" w:cs="仿宋" w:hint="eastAsia"/>
          <w:sz w:val="32"/>
          <w:szCs w:val="32"/>
        </w:rPr>
        <w:t>,</w:t>
      </w:r>
      <w:r>
        <w:rPr>
          <w:rFonts w:ascii="仿宋" w:eastAsia="仿宋" w:hAnsi="仿宋" w:cs="仿宋" w:hint="eastAsia"/>
          <w:sz w:val="32"/>
          <w:szCs w:val="32"/>
        </w:rPr>
        <w:t>对企业切身利益或者权利义务有重大影响的</w:t>
      </w:r>
      <w:r>
        <w:rPr>
          <w:rFonts w:ascii="仿宋" w:eastAsia="仿宋" w:hAnsi="仿宋" w:cs="仿宋" w:hint="eastAsia"/>
          <w:sz w:val="32"/>
          <w:szCs w:val="32"/>
        </w:rPr>
        <w:t>,</w:t>
      </w:r>
      <w:r>
        <w:rPr>
          <w:rFonts w:ascii="仿宋" w:eastAsia="仿宋" w:hAnsi="仿宋" w:cs="仿宋" w:hint="eastAsia"/>
          <w:sz w:val="32"/>
          <w:szCs w:val="32"/>
        </w:rPr>
        <w:t>应当充分听取有代表性的企业、行业协会商会的意见</w:t>
      </w:r>
      <w:r>
        <w:rPr>
          <w:rFonts w:ascii="仿宋" w:eastAsia="仿宋" w:hAnsi="仿宋" w:cs="仿宋" w:hint="eastAsia"/>
          <w:sz w:val="32"/>
          <w:szCs w:val="32"/>
        </w:rPr>
        <w:t>,</w:t>
      </w:r>
      <w:r>
        <w:rPr>
          <w:rFonts w:ascii="仿宋" w:eastAsia="仿宋" w:hAnsi="仿宋" w:cs="仿宋" w:hint="eastAsia"/>
          <w:sz w:val="32"/>
          <w:szCs w:val="32"/>
        </w:rPr>
        <w:t>做好沟通协调</w:t>
      </w:r>
      <w:r>
        <w:rPr>
          <w:rFonts w:ascii="仿宋" w:eastAsia="仿宋" w:hAnsi="仿宋" w:cs="仿宋" w:hint="eastAsia"/>
          <w:sz w:val="32"/>
          <w:szCs w:val="32"/>
        </w:rPr>
        <w:t>,</w:t>
      </w:r>
      <w:r>
        <w:rPr>
          <w:rFonts w:ascii="仿宋" w:eastAsia="仿宋" w:hAnsi="仿宋" w:cs="仿宋" w:hint="eastAsia"/>
          <w:sz w:val="32"/>
          <w:szCs w:val="32"/>
        </w:rPr>
        <w:t>对争议较大的事项</w:t>
      </w:r>
      <w:r>
        <w:rPr>
          <w:rFonts w:ascii="仿宋" w:eastAsia="仿宋" w:hAnsi="仿宋" w:cs="仿宋" w:hint="eastAsia"/>
          <w:sz w:val="32"/>
          <w:szCs w:val="32"/>
        </w:rPr>
        <w:t>,</w:t>
      </w:r>
      <w:r>
        <w:rPr>
          <w:rFonts w:ascii="仿宋" w:eastAsia="仿宋" w:hAnsi="仿宋" w:cs="仿宋" w:hint="eastAsia"/>
          <w:sz w:val="32"/>
          <w:szCs w:val="32"/>
        </w:rPr>
        <w:t>可以引入第三方评估</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涉及性别平等或者妇女、未成年人、老年人、残疾人等法律特殊保护群体权益的</w:t>
      </w:r>
      <w:r>
        <w:rPr>
          <w:rFonts w:ascii="仿宋" w:eastAsia="仿宋" w:hAnsi="仿宋" w:cs="仿宋" w:hint="eastAsia"/>
          <w:sz w:val="32"/>
          <w:szCs w:val="32"/>
        </w:rPr>
        <w:t>,</w:t>
      </w:r>
      <w:r>
        <w:rPr>
          <w:rFonts w:ascii="仿宋" w:eastAsia="仿宋" w:hAnsi="仿宋" w:cs="仿宋" w:hint="eastAsia"/>
          <w:sz w:val="32"/>
          <w:szCs w:val="32"/>
        </w:rPr>
        <w:t>起草部门应当听取有关部门、行业协</w:t>
      </w:r>
      <w:r>
        <w:rPr>
          <w:rFonts w:ascii="仿宋" w:eastAsia="仿宋" w:hAnsi="仿宋" w:cs="仿宋" w:hint="eastAsia"/>
          <w:sz w:val="32"/>
          <w:szCs w:val="32"/>
        </w:rPr>
        <w:lastRenderedPageBreak/>
        <w:t>会和相关权益保护组织的意见</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法律、法规、规章规定的其他要求。</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第二十二条</w:t>
      </w:r>
      <w:r>
        <w:rPr>
          <w:rFonts w:ascii="仿宋" w:eastAsia="仿宋" w:hAnsi="仿宋" w:cs="仿宋" w:hint="eastAsia"/>
          <w:sz w:val="32"/>
          <w:szCs w:val="32"/>
        </w:rPr>
        <w:t xml:space="preserve">　除依法需要保密的情形外</w:t>
      </w:r>
      <w:r>
        <w:rPr>
          <w:rFonts w:ascii="仿宋" w:eastAsia="仿宋" w:hAnsi="仿宋" w:cs="仿宋" w:hint="eastAsia"/>
          <w:sz w:val="32"/>
          <w:szCs w:val="32"/>
        </w:rPr>
        <w:t>,</w:t>
      </w:r>
      <w:r>
        <w:rPr>
          <w:rFonts w:ascii="仿宋" w:eastAsia="仿宋" w:hAnsi="仿宋" w:cs="仿宋" w:hint="eastAsia"/>
          <w:sz w:val="32"/>
          <w:szCs w:val="32"/>
        </w:rPr>
        <w:t>起草部门应当将规章草案征求</w:t>
      </w:r>
      <w:proofErr w:type="gramStart"/>
      <w:r>
        <w:rPr>
          <w:rFonts w:ascii="仿宋" w:eastAsia="仿宋" w:hAnsi="仿宋" w:cs="仿宋" w:hint="eastAsia"/>
          <w:sz w:val="32"/>
          <w:szCs w:val="32"/>
        </w:rPr>
        <w:t>意见稿向社会</w:t>
      </w:r>
      <w:proofErr w:type="gramEnd"/>
      <w:r>
        <w:rPr>
          <w:rFonts w:ascii="仿宋" w:eastAsia="仿宋" w:hAnsi="仿宋" w:cs="仿宋" w:hint="eastAsia"/>
          <w:sz w:val="32"/>
          <w:szCs w:val="32"/>
        </w:rPr>
        <w:t>公开征求意见</w:t>
      </w:r>
      <w:r>
        <w:rPr>
          <w:rFonts w:ascii="仿宋" w:eastAsia="仿宋" w:hAnsi="仿宋" w:cs="仿宋" w:hint="eastAsia"/>
          <w:sz w:val="32"/>
          <w:szCs w:val="32"/>
        </w:rPr>
        <w:t>,</w:t>
      </w:r>
      <w:r>
        <w:rPr>
          <w:rFonts w:ascii="仿宋" w:eastAsia="仿宋" w:hAnsi="仿宋" w:cs="仿宋" w:hint="eastAsia"/>
          <w:sz w:val="32"/>
          <w:szCs w:val="32"/>
        </w:rPr>
        <w:t>并公开下列内容</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规章草案征求意见稿及其说明</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提出意见的途径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征求意见截止时间</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其他需要公开的内容。</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向社会公开征求意见的期限</w:t>
      </w:r>
      <w:r>
        <w:rPr>
          <w:rFonts w:ascii="仿宋" w:eastAsia="仿宋" w:hAnsi="仿宋" w:cs="仿宋" w:hint="eastAsia"/>
          <w:sz w:val="32"/>
          <w:szCs w:val="32"/>
        </w:rPr>
        <w:t>,</w:t>
      </w:r>
      <w:r>
        <w:rPr>
          <w:rFonts w:ascii="仿宋" w:eastAsia="仿宋" w:hAnsi="仿宋" w:cs="仿宋" w:hint="eastAsia"/>
          <w:sz w:val="32"/>
          <w:szCs w:val="32"/>
        </w:rPr>
        <w:t>一般不少于</w:t>
      </w:r>
      <w:r>
        <w:rPr>
          <w:rFonts w:ascii="仿宋" w:eastAsia="仿宋" w:hAnsi="仿宋" w:cs="仿宋" w:hint="eastAsia"/>
          <w:sz w:val="32"/>
          <w:szCs w:val="32"/>
        </w:rPr>
        <w:t>30</w:t>
      </w:r>
      <w:r>
        <w:rPr>
          <w:rFonts w:ascii="仿宋" w:eastAsia="仿宋" w:hAnsi="仿宋" w:cs="仿宋" w:hint="eastAsia"/>
          <w:sz w:val="32"/>
          <w:szCs w:val="32"/>
        </w:rPr>
        <w:t>日。</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第二十三条</w:t>
      </w:r>
      <w:r>
        <w:rPr>
          <w:rFonts w:ascii="仿宋" w:eastAsia="仿宋" w:hAnsi="仿宋" w:cs="仿宋" w:hint="eastAsia"/>
          <w:sz w:val="32"/>
          <w:szCs w:val="32"/>
        </w:rPr>
        <w:t xml:space="preserve">　召开专家论证会的</w:t>
      </w:r>
      <w:r>
        <w:rPr>
          <w:rFonts w:ascii="仿宋" w:eastAsia="仿宋" w:hAnsi="仿宋" w:cs="仿宋" w:hint="eastAsia"/>
          <w:sz w:val="32"/>
          <w:szCs w:val="32"/>
        </w:rPr>
        <w:t>,</w:t>
      </w:r>
      <w:r>
        <w:rPr>
          <w:rFonts w:ascii="仿宋" w:eastAsia="仿宋" w:hAnsi="仿宋" w:cs="仿宋" w:hint="eastAsia"/>
          <w:sz w:val="32"/>
          <w:szCs w:val="32"/>
        </w:rPr>
        <w:t>应当遵守下列规定</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专家不少于</w:t>
      </w:r>
      <w:r>
        <w:rPr>
          <w:rFonts w:ascii="仿宋" w:eastAsia="仿宋" w:hAnsi="仿宋" w:cs="仿宋" w:hint="eastAsia"/>
          <w:sz w:val="32"/>
          <w:szCs w:val="32"/>
        </w:rPr>
        <w:t>5</w:t>
      </w:r>
      <w:r>
        <w:rPr>
          <w:rFonts w:ascii="仿宋" w:eastAsia="仿宋" w:hAnsi="仿宋" w:cs="仿宋" w:hint="eastAsia"/>
          <w:sz w:val="32"/>
          <w:szCs w:val="32"/>
        </w:rPr>
        <w:t>人</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专家范围包括相关领域具有代表性、权威性的行业专家和法律专家</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在论证会召开</w:t>
      </w:r>
      <w:r>
        <w:rPr>
          <w:rFonts w:ascii="仿宋" w:eastAsia="仿宋" w:hAnsi="仿宋" w:cs="仿宋" w:hint="eastAsia"/>
          <w:sz w:val="32"/>
          <w:szCs w:val="32"/>
        </w:rPr>
        <w:t>10</w:t>
      </w:r>
      <w:r>
        <w:rPr>
          <w:rFonts w:ascii="仿宋" w:eastAsia="仿宋" w:hAnsi="仿宋" w:cs="仿宋" w:hint="eastAsia"/>
          <w:sz w:val="32"/>
          <w:szCs w:val="32"/>
        </w:rPr>
        <w:t>日前</w:t>
      </w:r>
      <w:r>
        <w:rPr>
          <w:rFonts w:ascii="仿宋" w:eastAsia="仿宋" w:hAnsi="仿宋" w:cs="仿宋" w:hint="eastAsia"/>
          <w:sz w:val="32"/>
          <w:szCs w:val="32"/>
        </w:rPr>
        <w:t>,</w:t>
      </w:r>
      <w:r>
        <w:rPr>
          <w:rFonts w:ascii="仿宋" w:eastAsia="仿宋" w:hAnsi="仿宋" w:cs="仿宋" w:hint="eastAsia"/>
          <w:sz w:val="32"/>
          <w:szCs w:val="32"/>
        </w:rPr>
        <w:t>向专家发送论证的重点问题以及相关材料、资料</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整理专家意见并存档。</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第二十四条</w:t>
      </w:r>
      <w:r>
        <w:rPr>
          <w:rFonts w:ascii="仿宋" w:eastAsia="仿宋" w:hAnsi="仿宋" w:cs="仿宋" w:hint="eastAsia"/>
          <w:sz w:val="32"/>
          <w:szCs w:val="32"/>
        </w:rPr>
        <w:t xml:space="preserve">　组织听证会的</w:t>
      </w:r>
      <w:r>
        <w:rPr>
          <w:rFonts w:ascii="仿宋" w:eastAsia="仿宋" w:hAnsi="仿宋" w:cs="仿宋" w:hint="eastAsia"/>
          <w:sz w:val="32"/>
          <w:szCs w:val="32"/>
        </w:rPr>
        <w:t>,</w:t>
      </w:r>
      <w:r>
        <w:rPr>
          <w:rFonts w:ascii="仿宋" w:eastAsia="仿宋" w:hAnsi="仿宋" w:cs="仿宋" w:hint="eastAsia"/>
          <w:sz w:val="32"/>
          <w:szCs w:val="32"/>
        </w:rPr>
        <w:t>应当遵守下列规定</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听证会公开举行</w:t>
      </w:r>
      <w:r>
        <w:rPr>
          <w:rFonts w:ascii="仿宋" w:eastAsia="仿宋" w:hAnsi="仿宋" w:cs="仿宋" w:hint="eastAsia"/>
          <w:sz w:val="32"/>
          <w:szCs w:val="32"/>
        </w:rPr>
        <w:t>,</w:t>
      </w:r>
      <w:r>
        <w:rPr>
          <w:rFonts w:ascii="仿宋" w:eastAsia="仿宋" w:hAnsi="仿宋" w:cs="仿宋" w:hint="eastAsia"/>
          <w:sz w:val="32"/>
          <w:szCs w:val="32"/>
        </w:rPr>
        <w:t>起草部门应当在举行听证会的</w:t>
      </w:r>
      <w:r>
        <w:rPr>
          <w:rFonts w:ascii="仿宋" w:eastAsia="仿宋" w:hAnsi="仿宋" w:cs="仿宋" w:hint="eastAsia"/>
          <w:sz w:val="32"/>
          <w:szCs w:val="32"/>
        </w:rPr>
        <w:t>30</w:t>
      </w:r>
      <w:r>
        <w:rPr>
          <w:rFonts w:ascii="仿宋" w:eastAsia="仿宋" w:hAnsi="仿宋" w:cs="仿宋" w:hint="eastAsia"/>
          <w:sz w:val="32"/>
          <w:szCs w:val="32"/>
        </w:rPr>
        <w:t>日前公布听证会的时间、地点和内容</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参加听证会的公众对立法项目草案</w:t>
      </w:r>
      <w:r>
        <w:rPr>
          <w:rFonts w:ascii="仿宋" w:eastAsia="仿宋" w:hAnsi="仿宋" w:cs="仿宋" w:hint="eastAsia"/>
          <w:sz w:val="32"/>
          <w:szCs w:val="32"/>
        </w:rPr>
        <w:t>,</w:t>
      </w:r>
      <w:r>
        <w:rPr>
          <w:rFonts w:ascii="仿宋" w:eastAsia="仿宋" w:hAnsi="仿宋" w:cs="仿宋" w:hint="eastAsia"/>
          <w:sz w:val="32"/>
          <w:szCs w:val="32"/>
        </w:rPr>
        <w:t>有权提问和发表意见</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听证会应当制作笔录</w:t>
      </w:r>
      <w:r>
        <w:rPr>
          <w:rFonts w:ascii="仿宋" w:eastAsia="仿宋" w:hAnsi="仿宋" w:cs="仿宋" w:hint="eastAsia"/>
          <w:sz w:val="32"/>
          <w:szCs w:val="32"/>
        </w:rPr>
        <w:t>,</w:t>
      </w:r>
      <w:r>
        <w:rPr>
          <w:rFonts w:ascii="仿宋" w:eastAsia="仿宋" w:hAnsi="仿宋" w:cs="仿宋" w:hint="eastAsia"/>
          <w:sz w:val="32"/>
          <w:szCs w:val="32"/>
        </w:rPr>
        <w:t>如实记录发言人的主要观点和理由</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起草部门应当认真研究听证会反映的各种意见</w:t>
      </w:r>
      <w:r>
        <w:rPr>
          <w:rFonts w:ascii="仿宋" w:eastAsia="仿宋" w:hAnsi="仿宋" w:cs="仿宋" w:hint="eastAsia"/>
          <w:sz w:val="32"/>
          <w:szCs w:val="32"/>
        </w:rPr>
        <w:t>,</w:t>
      </w:r>
      <w:r>
        <w:rPr>
          <w:rFonts w:ascii="仿宋" w:eastAsia="仿宋" w:hAnsi="仿宋" w:cs="仿宋" w:hint="eastAsia"/>
          <w:sz w:val="32"/>
          <w:szCs w:val="32"/>
        </w:rPr>
        <w:t>立法项目草案报送审查时</w:t>
      </w:r>
      <w:r>
        <w:rPr>
          <w:rFonts w:ascii="仿宋" w:eastAsia="仿宋" w:hAnsi="仿宋" w:cs="仿宋" w:hint="eastAsia"/>
          <w:sz w:val="32"/>
          <w:szCs w:val="32"/>
        </w:rPr>
        <w:t>,</w:t>
      </w:r>
      <w:r>
        <w:rPr>
          <w:rFonts w:ascii="仿宋" w:eastAsia="仿宋" w:hAnsi="仿宋" w:cs="仿宋" w:hint="eastAsia"/>
          <w:sz w:val="32"/>
          <w:szCs w:val="32"/>
        </w:rPr>
        <w:t>应当说明对听证会意见的处理情况及其理由。</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起草部门举行听证会</w:t>
      </w:r>
      <w:r>
        <w:rPr>
          <w:rFonts w:ascii="仿宋" w:eastAsia="仿宋" w:hAnsi="仿宋" w:cs="仿宋" w:hint="eastAsia"/>
          <w:sz w:val="32"/>
          <w:szCs w:val="32"/>
        </w:rPr>
        <w:t>,</w:t>
      </w:r>
      <w:r>
        <w:rPr>
          <w:rFonts w:ascii="仿宋" w:eastAsia="仿宋" w:hAnsi="仿宋" w:cs="仿宋" w:hint="eastAsia"/>
          <w:sz w:val="32"/>
          <w:szCs w:val="32"/>
        </w:rPr>
        <w:t>应当告知政府立法工作部</w:t>
      </w:r>
      <w:r>
        <w:rPr>
          <w:rFonts w:ascii="仿宋" w:eastAsia="仿宋" w:hAnsi="仿宋" w:cs="仿宋" w:hint="eastAsia"/>
          <w:sz w:val="32"/>
          <w:szCs w:val="32"/>
        </w:rPr>
        <w:t>门派员参加。</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第二十五条</w:t>
      </w:r>
      <w:r>
        <w:rPr>
          <w:rFonts w:ascii="仿宋" w:eastAsia="仿宋" w:hAnsi="仿宋" w:cs="仿宋" w:hint="eastAsia"/>
          <w:sz w:val="32"/>
          <w:szCs w:val="32"/>
        </w:rPr>
        <w:t xml:space="preserve">　起草的规章应当经起草部门负责人会议讨论通过</w:t>
      </w:r>
      <w:r>
        <w:rPr>
          <w:rFonts w:ascii="仿宋" w:eastAsia="仿宋" w:hAnsi="仿宋" w:cs="仿宋" w:hint="eastAsia"/>
          <w:sz w:val="32"/>
          <w:szCs w:val="32"/>
        </w:rPr>
        <w:t>,</w:t>
      </w:r>
      <w:r>
        <w:rPr>
          <w:rFonts w:ascii="仿宋" w:eastAsia="仿宋" w:hAnsi="仿宋" w:cs="仿宋" w:hint="eastAsia"/>
          <w:sz w:val="32"/>
          <w:szCs w:val="32"/>
        </w:rPr>
        <w:t>并由起草部门主要负责人签署后</w:t>
      </w:r>
      <w:r>
        <w:rPr>
          <w:rFonts w:ascii="仿宋" w:eastAsia="仿宋" w:hAnsi="仿宋" w:cs="仿宋" w:hint="eastAsia"/>
          <w:sz w:val="32"/>
          <w:szCs w:val="32"/>
        </w:rPr>
        <w:t>,</w:t>
      </w:r>
      <w:r>
        <w:rPr>
          <w:rFonts w:ascii="仿宋" w:eastAsia="仿宋" w:hAnsi="仿宋" w:cs="仿宋" w:hint="eastAsia"/>
          <w:sz w:val="32"/>
          <w:szCs w:val="32"/>
        </w:rPr>
        <w:t>书面征求有关部门的意见。</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有关部门提出修改意见的</w:t>
      </w:r>
      <w:r>
        <w:rPr>
          <w:rFonts w:ascii="仿宋" w:eastAsia="仿宋" w:hAnsi="仿宋" w:cs="仿宋" w:hint="eastAsia"/>
          <w:sz w:val="32"/>
          <w:szCs w:val="32"/>
        </w:rPr>
        <w:t>,</w:t>
      </w:r>
      <w:r>
        <w:rPr>
          <w:rFonts w:ascii="仿宋" w:eastAsia="仿宋" w:hAnsi="仿宋" w:cs="仿宋" w:hint="eastAsia"/>
          <w:sz w:val="32"/>
          <w:szCs w:val="32"/>
        </w:rPr>
        <w:t>应当同时附具依据和理由</w:t>
      </w:r>
      <w:r>
        <w:rPr>
          <w:rFonts w:ascii="仿宋" w:eastAsia="仿宋" w:hAnsi="仿宋" w:cs="仿宋" w:hint="eastAsia"/>
          <w:sz w:val="32"/>
          <w:szCs w:val="32"/>
        </w:rPr>
        <w:t>,</w:t>
      </w:r>
      <w:r>
        <w:rPr>
          <w:rFonts w:ascii="仿宋" w:eastAsia="仿宋" w:hAnsi="仿宋" w:cs="仿宋" w:hint="eastAsia"/>
          <w:sz w:val="32"/>
          <w:szCs w:val="32"/>
        </w:rPr>
        <w:t>经本部门主要负责人签署并加盖本部门印章后</w:t>
      </w:r>
      <w:r>
        <w:rPr>
          <w:rFonts w:ascii="仿宋" w:eastAsia="仿宋" w:hAnsi="仿宋" w:cs="仿宋" w:hint="eastAsia"/>
          <w:sz w:val="32"/>
          <w:szCs w:val="32"/>
        </w:rPr>
        <w:t>,</w:t>
      </w:r>
      <w:r>
        <w:rPr>
          <w:rFonts w:ascii="仿宋" w:eastAsia="仿宋" w:hAnsi="仿宋" w:cs="仿宋" w:hint="eastAsia"/>
          <w:sz w:val="32"/>
          <w:szCs w:val="32"/>
        </w:rPr>
        <w:t>自收到规章草案征求意见材料之日起</w:t>
      </w:r>
      <w:r>
        <w:rPr>
          <w:rFonts w:ascii="仿宋" w:eastAsia="仿宋" w:hAnsi="仿宋" w:cs="仿宋" w:hint="eastAsia"/>
          <w:sz w:val="32"/>
          <w:szCs w:val="32"/>
        </w:rPr>
        <w:t>15</w:t>
      </w:r>
      <w:r>
        <w:rPr>
          <w:rFonts w:ascii="仿宋" w:eastAsia="仿宋" w:hAnsi="仿宋" w:cs="仿宋" w:hint="eastAsia"/>
          <w:sz w:val="32"/>
          <w:szCs w:val="32"/>
        </w:rPr>
        <w:t>日内反馈起草部门</w:t>
      </w:r>
      <w:r>
        <w:rPr>
          <w:rFonts w:ascii="仿宋" w:eastAsia="仿宋" w:hAnsi="仿宋" w:cs="仿宋" w:hint="eastAsia"/>
          <w:sz w:val="32"/>
          <w:szCs w:val="32"/>
        </w:rPr>
        <w:t>;</w:t>
      </w:r>
      <w:r>
        <w:rPr>
          <w:rFonts w:ascii="仿宋" w:eastAsia="仿宋" w:hAnsi="仿宋" w:cs="仿宋" w:hint="eastAsia"/>
          <w:sz w:val="32"/>
          <w:szCs w:val="32"/>
        </w:rPr>
        <w:t>逾期或者不按照要求回复意见的</w:t>
      </w:r>
      <w:r>
        <w:rPr>
          <w:rFonts w:ascii="仿宋" w:eastAsia="仿宋" w:hAnsi="仿宋" w:cs="仿宋" w:hint="eastAsia"/>
          <w:sz w:val="32"/>
          <w:szCs w:val="32"/>
        </w:rPr>
        <w:t>,</w:t>
      </w:r>
      <w:r>
        <w:rPr>
          <w:rFonts w:ascii="仿宋" w:eastAsia="仿宋" w:hAnsi="仿宋" w:cs="仿宋" w:hint="eastAsia"/>
          <w:sz w:val="32"/>
          <w:szCs w:val="32"/>
        </w:rPr>
        <w:t>视为同意。</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起草部门应当认真研究有关部门提出的修改意见。意见合理的</w:t>
      </w:r>
      <w:r>
        <w:rPr>
          <w:rFonts w:ascii="仿宋" w:eastAsia="仿宋" w:hAnsi="仿宋" w:cs="仿宋" w:hint="eastAsia"/>
          <w:sz w:val="32"/>
          <w:szCs w:val="32"/>
        </w:rPr>
        <w:t>,</w:t>
      </w:r>
      <w:r>
        <w:rPr>
          <w:rFonts w:ascii="仿宋" w:eastAsia="仿宋" w:hAnsi="仿宋" w:cs="仿宋" w:hint="eastAsia"/>
          <w:sz w:val="32"/>
          <w:szCs w:val="32"/>
        </w:rPr>
        <w:t>应当予以采纳</w:t>
      </w:r>
      <w:r>
        <w:rPr>
          <w:rFonts w:ascii="仿宋" w:eastAsia="仿宋" w:hAnsi="仿宋" w:cs="仿宋" w:hint="eastAsia"/>
          <w:sz w:val="32"/>
          <w:szCs w:val="32"/>
        </w:rPr>
        <w:t>;</w:t>
      </w:r>
      <w:r>
        <w:rPr>
          <w:rFonts w:ascii="仿宋" w:eastAsia="仿宋" w:hAnsi="仿宋" w:cs="仿宋" w:hint="eastAsia"/>
          <w:sz w:val="32"/>
          <w:szCs w:val="32"/>
        </w:rPr>
        <w:t>有争议的</w:t>
      </w:r>
      <w:r>
        <w:rPr>
          <w:rFonts w:ascii="仿宋" w:eastAsia="仿宋" w:hAnsi="仿宋" w:cs="仿宋" w:hint="eastAsia"/>
          <w:sz w:val="32"/>
          <w:szCs w:val="32"/>
        </w:rPr>
        <w:t>,</w:t>
      </w:r>
      <w:r>
        <w:rPr>
          <w:rFonts w:ascii="仿宋" w:eastAsia="仿宋" w:hAnsi="仿宋" w:cs="仿宋" w:hint="eastAsia"/>
          <w:sz w:val="32"/>
          <w:szCs w:val="32"/>
        </w:rPr>
        <w:t>应当予以协商。经协商仍不能达成一致的</w:t>
      </w:r>
      <w:r>
        <w:rPr>
          <w:rFonts w:ascii="仿宋" w:eastAsia="仿宋" w:hAnsi="仿宋" w:cs="仿宋" w:hint="eastAsia"/>
          <w:sz w:val="32"/>
          <w:szCs w:val="32"/>
        </w:rPr>
        <w:t>,</w:t>
      </w:r>
      <w:r>
        <w:rPr>
          <w:rFonts w:ascii="仿宋" w:eastAsia="仿宋" w:hAnsi="仿宋" w:cs="仿宋" w:hint="eastAsia"/>
          <w:sz w:val="32"/>
          <w:szCs w:val="32"/>
        </w:rPr>
        <w:t>起草部门应当在报送规章草案送审稿时书面说明情况和</w:t>
      </w:r>
      <w:r>
        <w:rPr>
          <w:rFonts w:ascii="仿宋" w:eastAsia="仿宋" w:hAnsi="仿宋" w:cs="仿宋" w:hint="eastAsia"/>
          <w:sz w:val="32"/>
          <w:szCs w:val="32"/>
        </w:rPr>
        <w:lastRenderedPageBreak/>
        <w:t>理由。</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第二十六条</w:t>
      </w:r>
      <w:r>
        <w:rPr>
          <w:rFonts w:ascii="仿宋" w:eastAsia="仿宋" w:hAnsi="仿宋" w:cs="仿宋" w:hint="eastAsia"/>
          <w:sz w:val="32"/>
          <w:szCs w:val="32"/>
        </w:rPr>
        <w:t xml:space="preserve">　起草的规章</w:t>
      </w:r>
      <w:r>
        <w:rPr>
          <w:rFonts w:ascii="仿宋" w:eastAsia="仿宋" w:hAnsi="仿宋" w:cs="仿宋" w:hint="eastAsia"/>
          <w:sz w:val="32"/>
          <w:szCs w:val="32"/>
        </w:rPr>
        <w:t>,</w:t>
      </w:r>
      <w:r>
        <w:rPr>
          <w:rFonts w:ascii="仿宋" w:eastAsia="仿宋" w:hAnsi="仿宋" w:cs="仿宋" w:hint="eastAsia"/>
          <w:sz w:val="32"/>
          <w:szCs w:val="32"/>
        </w:rPr>
        <w:t>应</w:t>
      </w:r>
      <w:r>
        <w:rPr>
          <w:rFonts w:ascii="仿宋" w:eastAsia="仿宋" w:hAnsi="仿宋" w:cs="仿宋" w:hint="eastAsia"/>
          <w:sz w:val="32"/>
          <w:szCs w:val="32"/>
        </w:rPr>
        <w:t>当符合下列要求</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符合本规定第四条规定的原则</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内容相对稳定</w:t>
      </w:r>
      <w:r>
        <w:rPr>
          <w:rFonts w:ascii="仿宋" w:eastAsia="仿宋" w:hAnsi="仿宋" w:cs="仿宋" w:hint="eastAsia"/>
          <w:sz w:val="32"/>
          <w:szCs w:val="32"/>
        </w:rPr>
        <w:t>,</w:t>
      </w:r>
      <w:r>
        <w:rPr>
          <w:rFonts w:ascii="仿宋" w:eastAsia="仿宋" w:hAnsi="仿宋" w:cs="仿宋" w:hint="eastAsia"/>
          <w:sz w:val="32"/>
          <w:szCs w:val="32"/>
        </w:rPr>
        <w:t>能在较长时间和一定范围内普遍适用</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有相应的程序规范能保障规章确定的实体内容的实现</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条文表述符合立法技术要求</w:t>
      </w:r>
      <w:r>
        <w:rPr>
          <w:rFonts w:ascii="仿宋" w:eastAsia="仿宋" w:hAnsi="仿宋" w:cs="仿宋" w:hint="eastAsia"/>
          <w:sz w:val="32"/>
          <w:szCs w:val="32"/>
        </w:rPr>
        <w:t>,</w:t>
      </w:r>
      <w:r>
        <w:rPr>
          <w:rFonts w:ascii="仿宋" w:eastAsia="仿宋" w:hAnsi="仿宋" w:cs="仿宋" w:hint="eastAsia"/>
          <w:sz w:val="32"/>
          <w:szCs w:val="32"/>
        </w:rPr>
        <w:t>用语准确、简洁</w:t>
      </w:r>
      <w:r>
        <w:rPr>
          <w:rFonts w:ascii="仿宋" w:eastAsia="仿宋" w:hAnsi="仿宋" w:cs="仿宋" w:hint="eastAsia"/>
          <w:sz w:val="32"/>
          <w:szCs w:val="32"/>
        </w:rPr>
        <w:t>,</w:t>
      </w:r>
      <w:r>
        <w:rPr>
          <w:rFonts w:ascii="仿宋" w:eastAsia="仿宋" w:hAnsi="仿宋" w:cs="仿宋" w:hint="eastAsia"/>
          <w:sz w:val="32"/>
          <w:szCs w:val="32"/>
        </w:rPr>
        <w:t>符合国家通用语言文字规范和法律语言表述习惯。</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第二十七条</w:t>
      </w:r>
      <w:r>
        <w:rPr>
          <w:rFonts w:ascii="仿宋" w:eastAsia="仿宋" w:hAnsi="仿宋" w:cs="仿宋" w:hint="eastAsia"/>
          <w:sz w:val="32"/>
          <w:szCs w:val="32"/>
        </w:rPr>
        <w:t xml:space="preserve">　起草部门完成起草工作后</w:t>
      </w:r>
      <w:r>
        <w:rPr>
          <w:rFonts w:ascii="仿宋" w:eastAsia="仿宋" w:hAnsi="仿宋" w:cs="仿宋" w:hint="eastAsia"/>
          <w:sz w:val="32"/>
          <w:szCs w:val="32"/>
        </w:rPr>
        <w:t>,</w:t>
      </w:r>
      <w:r>
        <w:rPr>
          <w:rFonts w:ascii="仿宋" w:eastAsia="仿宋" w:hAnsi="仿宋" w:cs="仿宋" w:hint="eastAsia"/>
          <w:sz w:val="32"/>
          <w:szCs w:val="32"/>
        </w:rPr>
        <w:t>应当将下列材料报送市人民政府</w:t>
      </w:r>
      <w:r>
        <w:rPr>
          <w:rFonts w:ascii="仿宋" w:eastAsia="仿宋" w:hAnsi="仿宋" w:cs="仿宋" w:hint="eastAsia"/>
          <w:sz w:val="32"/>
          <w:szCs w:val="32"/>
        </w:rPr>
        <w:t>,</w:t>
      </w:r>
      <w:proofErr w:type="gramStart"/>
      <w:r>
        <w:rPr>
          <w:rFonts w:ascii="仿宋" w:eastAsia="仿宋" w:hAnsi="仿宋" w:cs="仿宋" w:hint="eastAsia"/>
          <w:sz w:val="32"/>
          <w:szCs w:val="32"/>
        </w:rPr>
        <w:t>径送政府</w:t>
      </w:r>
      <w:proofErr w:type="gramEnd"/>
      <w:r>
        <w:rPr>
          <w:rFonts w:ascii="仿宋" w:eastAsia="仿宋" w:hAnsi="仿宋" w:cs="仿宋" w:hint="eastAsia"/>
          <w:sz w:val="32"/>
          <w:szCs w:val="32"/>
        </w:rPr>
        <w:t>立法工作部门审查</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送审报告</w:t>
      </w:r>
      <w:r>
        <w:rPr>
          <w:rFonts w:ascii="仿宋" w:eastAsia="仿宋" w:hAnsi="仿宋" w:cs="仿宋" w:hint="eastAsia"/>
          <w:sz w:val="32"/>
          <w:szCs w:val="32"/>
        </w:rPr>
        <w:t>,</w:t>
      </w:r>
      <w:r>
        <w:rPr>
          <w:rFonts w:ascii="仿宋" w:eastAsia="仿宋" w:hAnsi="仿宋" w:cs="仿宋" w:hint="eastAsia"/>
          <w:sz w:val="32"/>
          <w:szCs w:val="32"/>
        </w:rPr>
        <w:t>主要包括政府规章草案送审稿的名称、有关部门分歧意见的协调情况和送审建议等</w:t>
      </w:r>
      <w:r>
        <w:rPr>
          <w:rFonts w:ascii="仿宋" w:eastAsia="仿宋" w:hAnsi="仿宋" w:cs="仿宋" w:hint="eastAsia"/>
          <w:sz w:val="32"/>
          <w:szCs w:val="32"/>
        </w:rPr>
        <w:t>,</w:t>
      </w:r>
      <w:r>
        <w:rPr>
          <w:rFonts w:ascii="仿宋" w:eastAsia="仿宋" w:hAnsi="仿宋" w:cs="仿宋" w:hint="eastAsia"/>
          <w:sz w:val="32"/>
          <w:szCs w:val="32"/>
        </w:rPr>
        <w:t>由起草单位主要负责人签署</w:t>
      </w:r>
      <w:r>
        <w:rPr>
          <w:rFonts w:ascii="仿宋" w:eastAsia="仿宋" w:hAnsi="仿宋" w:cs="仿宋" w:hint="eastAsia"/>
          <w:sz w:val="32"/>
          <w:szCs w:val="32"/>
        </w:rPr>
        <w:t>,</w:t>
      </w:r>
      <w:r>
        <w:rPr>
          <w:rFonts w:ascii="仿宋" w:eastAsia="仿宋" w:hAnsi="仿宋" w:cs="仿宋" w:hint="eastAsia"/>
          <w:sz w:val="32"/>
          <w:szCs w:val="32"/>
        </w:rPr>
        <w:t>有关部门共同起草的</w:t>
      </w:r>
      <w:r>
        <w:rPr>
          <w:rFonts w:ascii="仿宋" w:eastAsia="仿宋" w:hAnsi="仿宋" w:cs="仿宋" w:hint="eastAsia"/>
          <w:sz w:val="32"/>
          <w:szCs w:val="32"/>
        </w:rPr>
        <w:t>,</w:t>
      </w:r>
      <w:r>
        <w:rPr>
          <w:rFonts w:ascii="仿宋" w:eastAsia="仿宋" w:hAnsi="仿宋" w:cs="仿宋" w:hint="eastAsia"/>
          <w:sz w:val="32"/>
          <w:szCs w:val="32"/>
        </w:rPr>
        <w:t>应当由该有关部门的主要</w:t>
      </w:r>
      <w:r>
        <w:rPr>
          <w:rFonts w:ascii="仿宋" w:eastAsia="仿宋" w:hAnsi="仿宋" w:cs="仿宋" w:hint="eastAsia"/>
          <w:sz w:val="32"/>
          <w:szCs w:val="32"/>
        </w:rPr>
        <w:t>负责人共同签署</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草案送审稿文本及其注释稿</w:t>
      </w:r>
      <w:r>
        <w:rPr>
          <w:rFonts w:ascii="仿宋" w:eastAsia="仿宋" w:hAnsi="仿宋" w:cs="仿宋" w:hint="eastAsia"/>
          <w:sz w:val="32"/>
          <w:szCs w:val="32"/>
        </w:rPr>
        <w:t>,</w:t>
      </w:r>
      <w:r>
        <w:rPr>
          <w:rFonts w:ascii="仿宋" w:eastAsia="仿宋" w:hAnsi="仿宋" w:cs="仿宋" w:hint="eastAsia"/>
          <w:sz w:val="32"/>
          <w:szCs w:val="32"/>
        </w:rPr>
        <w:t>规章修改的</w:t>
      </w:r>
      <w:r>
        <w:rPr>
          <w:rFonts w:ascii="仿宋" w:eastAsia="仿宋" w:hAnsi="仿宋" w:cs="仿宋" w:hint="eastAsia"/>
          <w:sz w:val="32"/>
          <w:szCs w:val="32"/>
        </w:rPr>
        <w:t>,</w:t>
      </w:r>
      <w:r>
        <w:rPr>
          <w:rFonts w:ascii="仿宋" w:eastAsia="仿宋" w:hAnsi="仿宋" w:cs="仿宋" w:hint="eastAsia"/>
          <w:sz w:val="32"/>
          <w:szCs w:val="32"/>
        </w:rPr>
        <w:t>应当提交修改前后条文对照表</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草案送审稿说明</w:t>
      </w:r>
      <w:r>
        <w:rPr>
          <w:rFonts w:ascii="仿宋" w:eastAsia="仿宋" w:hAnsi="仿宋" w:cs="仿宋" w:hint="eastAsia"/>
          <w:sz w:val="32"/>
          <w:szCs w:val="32"/>
        </w:rPr>
        <w:t>,</w:t>
      </w:r>
      <w:r>
        <w:rPr>
          <w:rFonts w:ascii="仿宋" w:eastAsia="仿宋" w:hAnsi="仿宋" w:cs="仿宋" w:hint="eastAsia"/>
          <w:sz w:val="32"/>
          <w:szCs w:val="32"/>
        </w:rPr>
        <w:t>主要包括制定政府规章的必要性、起草过程、起草依据和</w:t>
      </w:r>
      <w:proofErr w:type="gramStart"/>
      <w:r>
        <w:rPr>
          <w:rFonts w:ascii="仿宋" w:eastAsia="仿宋" w:hAnsi="仿宋" w:cs="仿宋" w:hint="eastAsia"/>
          <w:sz w:val="32"/>
          <w:szCs w:val="32"/>
        </w:rPr>
        <w:t>拟确立</w:t>
      </w:r>
      <w:proofErr w:type="gramEnd"/>
      <w:r>
        <w:rPr>
          <w:rFonts w:ascii="仿宋" w:eastAsia="仿宋" w:hAnsi="仿宋" w:cs="仿宋" w:hint="eastAsia"/>
          <w:sz w:val="32"/>
          <w:szCs w:val="32"/>
        </w:rPr>
        <w:t>的主要制度等</w:t>
      </w:r>
      <w:r>
        <w:rPr>
          <w:rFonts w:ascii="仿宋" w:eastAsia="仿宋" w:hAnsi="仿宋" w:cs="仿宋" w:hint="eastAsia"/>
          <w:sz w:val="32"/>
          <w:szCs w:val="32"/>
        </w:rPr>
        <w:t>,</w:t>
      </w:r>
      <w:r>
        <w:rPr>
          <w:rFonts w:ascii="仿宋" w:eastAsia="仿宋" w:hAnsi="仿宋" w:cs="仿宋" w:hint="eastAsia"/>
          <w:sz w:val="32"/>
          <w:szCs w:val="32"/>
        </w:rPr>
        <w:t>拟设定行政处罚的</w:t>
      </w:r>
      <w:r>
        <w:rPr>
          <w:rFonts w:ascii="仿宋" w:eastAsia="仿宋" w:hAnsi="仿宋" w:cs="仿宋" w:hint="eastAsia"/>
          <w:sz w:val="32"/>
          <w:szCs w:val="32"/>
        </w:rPr>
        <w:t>,</w:t>
      </w:r>
      <w:r>
        <w:rPr>
          <w:rFonts w:ascii="仿宋" w:eastAsia="仿宋" w:hAnsi="仿宋" w:cs="仿宋" w:hint="eastAsia"/>
          <w:sz w:val="32"/>
          <w:szCs w:val="32"/>
        </w:rPr>
        <w:t>应当提供设定情况说明</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调查研究、论证咨询情况</w:t>
      </w:r>
      <w:r>
        <w:rPr>
          <w:rFonts w:ascii="仿宋" w:eastAsia="仿宋" w:hAnsi="仿宋" w:cs="仿宋" w:hint="eastAsia"/>
          <w:sz w:val="32"/>
          <w:szCs w:val="32"/>
        </w:rPr>
        <w:t>,</w:t>
      </w:r>
      <w:r>
        <w:rPr>
          <w:rFonts w:ascii="仿宋" w:eastAsia="仿宋" w:hAnsi="仿宋" w:cs="仿宋" w:hint="eastAsia"/>
          <w:sz w:val="32"/>
          <w:szCs w:val="32"/>
        </w:rPr>
        <w:t>包括调研报告</w:t>
      </w:r>
      <w:r>
        <w:rPr>
          <w:rFonts w:ascii="仿宋" w:eastAsia="仿宋" w:hAnsi="仿宋" w:cs="仿宋" w:hint="eastAsia"/>
          <w:sz w:val="32"/>
          <w:szCs w:val="32"/>
        </w:rPr>
        <w:t>,</w:t>
      </w:r>
      <w:r>
        <w:rPr>
          <w:rFonts w:ascii="仿宋" w:eastAsia="仿宋" w:hAnsi="仿宋" w:cs="仿宋" w:hint="eastAsia"/>
          <w:sz w:val="32"/>
          <w:szCs w:val="32"/>
        </w:rPr>
        <w:t>征求意见、座</w:t>
      </w:r>
      <w:r>
        <w:rPr>
          <w:rFonts w:ascii="仿宋" w:eastAsia="仿宋" w:hAnsi="仿宋" w:cs="仿宋" w:hint="eastAsia"/>
          <w:sz w:val="32"/>
          <w:szCs w:val="32"/>
        </w:rPr>
        <w:lastRenderedPageBreak/>
        <w:t>谈、论证、听证情况</w:t>
      </w:r>
      <w:r>
        <w:rPr>
          <w:rFonts w:ascii="仿宋" w:eastAsia="仿宋" w:hAnsi="仿宋" w:cs="仿宋" w:hint="eastAsia"/>
          <w:sz w:val="32"/>
          <w:szCs w:val="32"/>
        </w:rPr>
        <w:t>,</w:t>
      </w:r>
      <w:r>
        <w:rPr>
          <w:rFonts w:ascii="仿宋" w:eastAsia="仿宋" w:hAnsi="仿宋" w:cs="仿宋" w:hint="eastAsia"/>
          <w:sz w:val="32"/>
          <w:szCs w:val="32"/>
        </w:rPr>
        <w:t>意见汇总采纳情况等</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立法资料汇编</w:t>
      </w:r>
      <w:r>
        <w:rPr>
          <w:rFonts w:ascii="仿宋" w:eastAsia="仿宋" w:hAnsi="仿宋" w:cs="仿宋" w:hint="eastAsia"/>
          <w:sz w:val="32"/>
          <w:szCs w:val="32"/>
        </w:rPr>
        <w:t>,</w:t>
      </w:r>
      <w:r>
        <w:rPr>
          <w:rFonts w:ascii="仿宋" w:eastAsia="仿宋" w:hAnsi="仿宋" w:cs="仿宋" w:hint="eastAsia"/>
          <w:sz w:val="32"/>
          <w:szCs w:val="32"/>
        </w:rPr>
        <w:t>包括依据的有关法律、法规和政策文件、外地有关立法资料等</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其他有关材料。</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以上材料应当附有相应的电子文本。</w:t>
      </w:r>
    </w:p>
    <w:p w:rsidR="00AC37C9" w:rsidRDefault="00AC37C9">
      <w:pPr>
        <w:rPr>
          <w:rFonts w:ascii="仿宋" w:eastAsia="仿宋" w:hAnsi="仿宋" w:cs="仿宋"/>
          <w:sz w:val="32"/>
          <w:szCs w:val="32"/>
        </w:rPr>
      </w:pPr>
    </w:p>
    <w:p w:rsidR="00AC37C9" w:rsidRDefault="00795D67">
      <w:pPr>
        <w:jc w:val="center"/>
        <w:rPr>
          <w:rFonts w:ascii="黑体" w:eastAsia="黑体" w:hAnsi="黑体" w:cs="黑体"/>
          <w:sz w:val="32"/>
          <w:szCs w:val="32"/>
        </w:rPr>
      </w:pPr>
      <w:r>
        <w:rPr>
          <w:rFonts w:ascii="黑体" w:eastAsia="黑体" w:hAnsi="黑体" w:cs="黑体" w:hint="eastAsia"/>
          <w:sz w:val="32"/>
          <w:szCs w:val="32"/>
        </w:rPr>
        <w:t>第四章　审　查</w:t>
      </w:r>
    </w:p>
    <w:p w:rsidR="00AC37C9" w:rsidRDefault="00AC37C9">
      <w:pPr>
        <w:rPr>
          <w:rFonts w:ascii="仿宋" w:eastAsia="仿宋" w:hAnsi="仿宋" w:cs="仿宋"/>
          <w:sz w:val="32"/>
          <w:szCs w:val="32"/>
        </w:rPr>
      </w:pP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第二十八条</w:t>
      </w:r>
      <w:r>
        <w:rPr>
          <w:rFonts w:ascii="仿宋" w:eastAsia="仿宋" w:hAnsi="仿宋" w:cs="仿宋" w:hint="eastAsia"/>
          <w:sz w:val="32"/>
          <w:szCs w:val="32"/>
        </w:rPr>
        <w:t xml:space="preserve">　规章草案送审稿由政府立法工作部门负责统一审查。</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政府立法工作部门应当从下列方面进行审查</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是否符合上位法的规定</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是否符合社会主义核心价值观的要求</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是否符合立法权限和程序</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是否与有关规章协调、衔接</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有关部门之间的分歧意见是否已协调一致</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公民、法人和其他组织的意见是否已妥善处理</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文字表述是否规范、准确、严谨</w:t>
      </w:r>
      <w:r>
        <w:rPr>
          <w:rFonts w:ascii="仿宋" w:eastAsia="仿宋" w:hAnsi="仿宋" w:cs="仿宋" w:hint="eastAsia"/>
          <w:sz w:val="32"/>
          <w:szCs w:val="32"/>
        </w:rPr>
        <w:t>;</w:t>
      </w:r>
    </w:p>
    <w:p w:rsidR="00AC37C9" w:rsidRDefault="00795D67">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八</w:t>
      </w:r>
      <w:r>
        <w:rPr>
          <w:rFonts w:ascii="仿宋" w:eastAsia="仿宋" w:hAnsi="仿宋" w:cs="仿宋" w:hint="eastAsia"/>
          <w:sz w:val="32"/>
          <w:szCs w:val="32"/>
        </w:rPr>
        <w:t>)</w:t>
      </w:r>
      <w:r>
        <w:rPr>
          <w:rFonts w:ascii="仿宋" w:eastAsia="仿宋" w:hAnsi="仿宋" w:cs="仿宋" w:hint="eastAsia"/>
          <w:sz w:val="32"/>
          <w:szCs w:val="32"/>
        </w:rPr>
        <w:t>需要审查的其他内容。</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lastRenderedPageBreak/>
        <w:t>第二十九条</w:t>
      </w:r>
      <w:r>
        <w:rPr>
          <w:rFonts w:ascii="仿宋" w:eastAsia="仿宋" w:hAnsi="仿宋" w:cs="仿宋" w:hint="eastAsia"/>
          <w:sz w:val="32"/>
          <w:szCs w:val="32"/>
        </w:rPr>
        <w:t xml:space="preserve">　有下列情形之一的</w:t>
      </w:r>
      <w:r>
        <w:rPr>
          <w:rFonts w:ascii="仿宋" w:eastAsia="仿宋" w:hAnsi="仿宋" w:cs="仿宋" w:hint="eastAsia"/>
          <w:sz w:val="32"/>
          <w:szCs w:val="32"/>
        </w:rPr>
        <w:t>,</w:t>
      </w:r>
      <w:r>
        <w:rPr>
          <w:rFonts w:ascii="仿宋" w:eastAsia="仿宋" w:hAnsi="仿宋" w:cs="仿宋" w:hint="eastAsia"/>
          <w:sz w:val="32"/>
          <w:szCs w:val="32"/>
        </w:rPr>
        <w:t>政府立法工作部门可以将规章草案送审稿予以退回</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主要内容不符合上位法规定的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不切合本市实际的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制定规章的条件尚不成熟或者发生重大变化的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不具有可执行性的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与有关部门存有较大分歧且尚未进行协商的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未按照本规定公开征求意见的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规章草案送审材料不符合本规定第二十七条规定的。</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第三十条</w:t>
      </w:r>
      <w:r>
        <w:rPr>
          <w:rFonts w:ascii="仿宋" w:eastAsia="仿宋" w:hAnsi="仿宋" w:cs="仿宋" w:hint="eastAsia"/>
          <w:sz w:val="32"/>
          <w:szCs w:val="32"/>
        </w:rPr>
        <w:t xml:space="preserve">　政府立法工作部门应当采取书面征求意见</w:t>
      </w:r>
      <w:r>
        <w:rPr>
          <w:rFonts w:ascii="仿宋" w:eastAsia="仿宋" w:hAnsi="仿宋" w:cs="仿宋" w:hint="eastAsia"/>
          <w:sz w:val="32"/>
          <w:szCs w:val="32"/>
        </w:rPr>
        <w:t>,</w:t>
      </w:r>
      <w:r>
        <w:rPr>
          <w:rFonts w:ascii="仿宋" w:eastAsia="仿宋" w:hAnsi="仿宋" w:cs="仿宋" w:hint="eastAsia"/>
          <w:sz w:val="32"/>
          <w:szCs w:val="32"/>
        </w:rPr>
        <w:t>召开座谈会、论证会等形式</w:t>
      </w:r>
      <w:r>
        <w:rPr>
          <w:rFonts w:ascii="仿宋" w:eastAsia="仿宋" w:hAnsi="仿宋" w:cs="仿宋" w:hint="eastAsia"/>
          <w:sz w:val="32"/>
          <w:szCs w:val="32"/>
        </w:rPr>
        <w:t>,</w:t>
      </w:r>
      <w:r>
        <w:rPr>
          <w:rFonts w:ascii="仿宋" w:eastAsia="仿宋" w:hAnsi="仿宋" w:cs="仿宋" w:hint="eastAsia"/>
          <w:sz w:val="32"/>
          <w:szCs w:val="32"/>
        </w:rPr>
        <w:t>征求有关部门、县</w:t>
      </w:r>
      <w:r>
        <w:rPr>
          <w:rFonts w:ascii="仿宋" w:eastAsia="仿宋" w:hAnsi="仿宋" w:cs="仿宋" w:hint="eastAsia"/>
          <w:sz w:val="32"/>
          <w:szCs w:val="32"/>
        </w:rPr>
        <w:t>(</w:t>
      </w:r>
      <w:r>
        <w:rPr>
          <w:rFonts w:ascii="仿宋" w:eastAsia="仿宋" w:hAnsi="仿宋" w:cs="仿宋" w:hint="eastAsia"/>
          <w:sz w:val="32"/>
          <w:szCs w:val="32"/>
        </w:rPr>
        <w:t>市、区</w:t>
      </w:r>
      <w:r>
        <w:rPr>
          <w:rFonts w:ascii="仿宋" w:eastAsia="仿宋" w:hAnsi="仿宋" w:cs="仿宋" w:hint="eastAsia"/>
          <w:sz w:val="32"/>
          <w:szCs w:val="32"/>
        </w:rPr>
        <w:t>)</w:t>
      </w:r>
      <w:r>
        <w:rPr>
          <w:rFonts w:ascii="仿宋" w:eastAsia="仿宋" w:hAnsi="仿宋" w:cs="仿宋" w:hint="eastAsia"/>
          <w:sz w:val="32"/>
          <w:szCs w:val="32"/>
        </w:rPr>
        <w:t>人民政府、政府立法联系点和专家对规章草案送审稿的意见。</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除依法需要保密的外</w:t>
      </w:r>
      <w:r>
        <w:rPr>
          <w:rFonts w:ascii="仿宋" w:eastAsia="仿宋" w:hAnsi="仿宋" w:cs="仿宋" w:hint="eastAsia"/>
          <w:sz w:val="32"/>
          <w:szCs w:val="32"/>
        </w:rPr>
        <w:t>,</w:t>
      </w:r>
      <w:r>
        <w:rPr>
          <w:rFonts w:ascii="仿宋" w:eastAsia="仿宋" w:hAnsi="仿宋" w:cs="仿宋" w:hint="eastAsia"/>
          <w:sz w:val="32"/>
          <w:szCs w:val="32"/>
        </w:rPr>
        <w:t>政府立法工作部门可以将规章草案送审稿及其说明向社会公开征求意见。向社会公开征求意见的期限</w:t>
      </w:r>
      <w:r>
        <w:rPr>
          <w:rFonts w:ascii="仿宋" w:eastAsia="仿宋" w:hAnsi="仿宋" w:cs="仿宋" w:hint="eastAsia"/>
          <w:sz w:val="32"/>
          <w:szCs w:val="32"/>
        </w:rPr>
        <w:t>,</w:t>
      </w:r>
      <w:r>
        <w:rPr>
          <w:rFonts w:ascii="仿宋" w:eastAsia="仿宋" w:hAnsi="仿宋" w:cs="仿宋" w:hint="eastAsia"/>
          <w:sz w:val="32"/>
          <w:szCs w:val="32"/>
        </w:rPr>
        <w:t>一般</w:t>
      </w:r>
      <w:r>
        <w:rPr>
          <w:rFonts w:ascii="仿宋" w:eastAsia="仿宋" w:hAnsi="仿宋" w:cs="仿宋" w:hint="eastAsia"/>
          <w:sz w:val="32"/>
          <w:szCs w:val="32"/>
        </w:rPr>
        <w:t>不少于</w:t>
      </w:r>
      <w:r>
        <w:rPr>
          <w:rFonts w:ascii="仿宋" w:eastAsia="仿宋" w:hAnsi="仿宋" w:cs="仿宋" w:hint="eastAsia"/>
          <w:sz w:val="32"/>
          <w:szCs w:val="32"/>
        </w:rPr>
        <w:t>30</w:t>
      </w:r>
      <w:r>
        <w:rPr>
          <w:rFonts w:ascii="仿宋" w:eastAsia="仿宋" w:hAnsi="仿宋" w:cs="仿宋" w:hint="eastAsia"/>
          <w:sz w:val="32"/>
          <w:szCs w:val="32"/>
        </w:rPr>
        <w:t>日。</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政府立法工作部门应当对征求的意见建议进行综合分析研究</w:t>
      </w:r>
      <w:r>
        <w:rPr>
          <w:rFonts w:ascii="仿宋" w:eastAsia="仿宋" w:hAnsi="仿宋" w:cs="仿宋" w:hint="eastAsia"/>
          <w:sz w:val="32"/>
          <w:szCs w:val="32"/>
        </w:rPr>
        <w:t>,</w:t>
      </w:r>
      <w:r>
        <w:rPr>
          <w:rFonts w:ascii="仿宋" w:eastAsia="仿宋" w:hAnsi="仿宋" w:cs="仿宋" w:hint="eastAsia"/>
          <w:sz w:val="32"/>
          <w:szCs w:val="32"/>
        </w:rPr>
        <w:t>并将采纳情况通过适当形式反馈。</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第三十一条</w:t>
      </w:r>
      <w:r>
        <w:rPr>
          <w:rFonts w:ascii="仿宋" w:eastAsia="仿宋" w:hAnsi="仿宋" w:cs="仿宋" w:hint="eastAsia"/>
          <w:sz w:val="32"/>
          <w:szCs w:val="32"/>
        </w:rPr>
        <w:t xml:space="preserve">　规章草案送审稿涉及重大利益调整的</w:t>
      </w:r>
      <w:r>
        <w:rPr>
          <w:rFonts w:ascii="仿宋" w:eastAsia="仿宋" w:hAnsi="仿宋" w:cs="仿宋" w:hint="eastAsia"/>
          <w:sz w:val="32"/>
          <w:szCs w:val="32"/>
        </w:rPr>
        <w:t>,</w:t>
      </w:r>
      <w:r>
        <w:rPr>
          <w:rFonts w:ascii="仿宋" w:eastAsia="仿宋" w:hAnsi="仿宋" w:cs="仿宋" w:hint="eastAsia"/>
          <w:sz w:val="32"/>
          <w:szCs w:val="32"/>
        </w:rPr>
        <w:t>政府立法工作部门应当进行论证咨询</w:t>
      </w:r>
      <w:r>
        <w:rPr>
          <w:rFonts w:ascii="仿宋" w:eastAsia="仿宋" w:hAnsi="仿宋" w:cs="仿宋" w:hint="eastAsia"/>
          <w:sz w:val="32"/>
          <w:szCs w:val="32"/>
        </w:rPr>
        <w:t>,</w:t>
      </w:r>
      <w:r>
        <w:rPr>
          <w:rFonts w:ascii="仿宋" w:eastAsia="仿宋" w:hAnsi="仿宋" w:cs="仿宋" w:hint="eastAsia"/>
          <w:sz w:val="32"/>
          <w:szCs w:val="32"/>
        </w:rPr>
        <w:t>广泛听取有关方面的意见。论证</w:t>
      </w:r>
      <w:r>
        <w:rPr>
          <w:rFonts w:ascii="仿宋" w:eastAsia="仿宋" w:hAnsi="仿宋" w:cs="仿宋" w:hint="eastAsia"/>
          <w:sz w:val="32"/>
          <w:szCs w:val="32"/>
        </w:rPr>
        <w:lastRenderedPageBreak/>
        <w:t>咨询可以采取座谈会、论证会、听证会、委托研究等多种形式。</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规章草案送审稿涉及重大利益调整或者存在重大意见分歧</w:t>
      </w:r>
      <w:r>
        <w:rPr>
          <w:rFonts w:ascii="仿宋" w:eastAsia="仿宋" w:hAnsi="仿宋" w:cs="仿宋" w:hint="eastAsia"/>
          <w:sz w:val="32"/>
          <w:szCs w:val="32"/>
        </w:rPr>
        <w:t>,</w:t>
      </w:r>
      <w:r>
        <w:rPr>
          <w:rFonts w:ascii="仿宋" w:eastAsia="仿宋" w:hAnsi="仿宋" w:cs="仿宋" w:hint="eastAsia"/>
          <w:sz w:val="32"/>
          <w:szCs w:val="32"/>
        </w:rPr>
        <w:t>对公民、法人和其他组织的权利义务有较大影响</w:t>
      </w:r>
      <w:r>
        <w:rPr>
          <w:rFonts w:ascii="仿宋" w:eastAsia="仿宋" w:hAnsi="仿宋" w:cs="仿宋" w:hint="eastAsia"/>
          <w:sz w:val="32"/>
          <w:szCs w:val="32"/>
        </w:rPr>
        <w:t>,</w:t>
      </w:r>
      <w:r>
        <w:rPr>
          <w:rFonts w:ascii="仿宋" w:eastAsia="仿宋" w:hAnsi="仿宋" w:cs="仿宋" w:hint="eastAsia"/>
          <w:sz w:val="32"/>
          <w:szCs w:val="32"/>
        </w:rPr>
        <w:t>人民群众普遍关注</w:t>
      </w:r>
      <w:r>
        <w:rPr>
          <w:rFonts w:ascii="仿宋" w:eastAsia="仿宋" w:hAnsi="仿宋" w:cs="仿宋" w:hint="eastAsia"/>
          <w:sz w:val="32"/>
          <w:szCs w:val="32"/>
        </w:rPr>
        <w:t>,</w:t>
      </w:r>
      <w:r>
        <w:rPr>
          <w:rFonts w:ascii="仿宋" w:eastAsia="仿宋" w:hAnsi="仿宋" w:cs="仿宋" w:hint="eastAsia"/>
          <w:sz w:val="32"/>
          <w:szCs w:val="32"/>
        </w:rPr>
        <w:t>起草部门在起草过程中未举行听证会的</w:t>
      </w:r>
      <w:r>
        <w:rPr>
          <w:rFonts w:ascii="仿宋" w:eastAsia="仿宋" w:hAnsi="仿宋" w:cs="仿宋" w:hint="eastAsia"/>
          <w:sz w:val="32"/>
          <w:szCs w:val="32"/>
        </w:rPr>
        <w:t>,</w:t>
      </w:r>
      <w:r>
        <w:rPr>
          <w:rFonts w:ascii="仿宋" w:eastAsia="仿宋" w:hAnsi="仿宋" w:cs="仿宋" w:hint="eastAsia"/>
          <w:sz w:val="32"/>
          <w:szCs w:val="32"/>
        </w:rPr>
        <w:t>政府立法工作部门可以按照本规定第二十四条规定的程序举行听证会。</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第三十二条</w:t>
      </w:r>
      <w:r>
        <w:rPr>
          <w:rFonts w:ascii="仿宋" w:eastAsia="仿宋" w:hAnsi="仿宋" w:cs="仿宋" w:hint="eastAsia"/>
          <w:sz w:val="32"/>
          <w:szCs w:val="32"/>
        </w:rPr>
        <w:t xml:space="preserve">　有关部门对规章草案</w:t>
      </w:r>
      <w:r>
        <w:rPr>
          <w:rFonts w:ascii="仿宋" w:eastAsia="仿宋" w:hAnsi="仿宋" w:cs="仿宋" w:hint="eastAsia"/>
          <w:sz w:val="32"/>
          <w:szCs w:val="32"/>
        </w:rPr>
        <w:t>送审稿涉及的主要措施、管理体制、权限分工等问题有不同意见的</w:t>
      </w:r>
      <w:r>
        <w:rPr>
          <w:rFonts w:ascii="仿宋" w:eastAsia="仿宋" w:hAnsi="仿宋" w:cs="仿宋" w:hint="eastAsia"/>
          <w:sz w:val="32"/>
          <w:szCs w:val="32"/>
        </w:rPr>
        <w:t>,</w:t>
      </w:r>
      <w:r>
        <w:rPr>
          <w:rFonts w:ascii="仿宋" w:eastAsia="仿宋" w:hAnsi="仿宋" w:cs="仿宋" w:hint="eastAsia"/>
          <w:sz w:val="32"/>
          <w:szCs w:val="32"/>
        </w:rPr>
        <w:t>政府立法工作部门应当进行协调</w:t>
      </w:r>
      <w:r>
        <w:rPr>
          <w:rFonts w:ascii="仿宋" w:eastAsia="仿宋" w:hAnsi="仿宋" w:cs="仿宋" w:hint="eastAsia"/>
          <w:sz w:val="32"/>
          <w:szCs w:val="32"/>
        </w:rPr>
        <w:t>,</w:t>
      </w:r>
      <w:r>
        <w:rPr>
          <w:rFonts w:ascii="仿宋" w:eastAsia="仿宋" w:hAnsi="仿宋" w:cs="仿宋" w:hint="eastAsia"/>
          <w:sz w:val="32"/>
          <w:szCs w:val="32"/>
        </w:rPr>
        <w:t>力求达成一致意见。对有较大争议的重要立法事项</w:t>
      </w:r>
      <w:r>
        <w:rPr>
          <w:rFonts w:ascii="仿宋" w:eastAsia="仿宋" w:hAnsi="仿宋" w:cs="仿宋" w:hint="eastAsia"/>
          <w:sz w:val="32"/>
          <w:szCs w:val="32"/>
        </w:rPr>
        <w:t>,</w:t>
      </w:r>
      <w:r>
        <w:rPr>
          <w:rFonts w:ascii="仿宋" w:eastAsia="仿宋" w:hAnsi="仿宋" w:cs="仿宋" w:hint="eastAsia"/>
          <w:sz w:val="32"/>
          <w:szCs w:val="32"/>
        </w:rPr>
        <w:t>政府立法工作部门可以委托有关专家、教学科研单位、社会组织进行评估</w:t>
      </w:r>
      <w:r>
        <w:rPr>
          <w:rFonts w:ascii="仿宋" w:eastAsia="仿宋" w:hAnsi="仿宋" w:cs="仿宋" w:hint="eastAsia"/>
          <w:sz w:val="32"/>
          <w:szCs w:val="32"/>
        </w:rPr>
        <w:t>,</w:t>
      </w:r>
      <w:r>
        <w:rPr>
          <w:rFonts w:ascii="仿宋" w:eastAsia="仿宋" w:hAnsi="仿宋" w:cs="仿宋" w:hint="eastAsia"/>
          <w:sz w:val="32"/>
          <w:szCs w:val="32"/>
        </w:rPr>
        <w:t>评估结果作为协调处理争议的重要参考。</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经过充分协调仍不能达成一致意见的</w:t>
      </w:r>
      <w:r>
        <w:rPr>
          <w:rFonts w:ascii="仿宋" w:eastAsia="仿宋" w:hAnsi="仿宋" w:cs="仿宋" w:hint="eastAsia"/>
          <w:sz w:val="32"/>
          <w:szCs w:val="32"/>
        </w:rPr>
        <w:t>,</w:t>
      </w:r>
      <w:r>
        <w:rPr>
          <w:rFonts w:ascii="仿宋" w:eastAsia="仿宋" w:hAnsi="仿宋" w:cs="仿宋" w:hint="eastAsia"/>
          <w:sz w:val="32"/>
          <w:szCs w:val="32"/>
        </w:rPr>
        <w:t>政府立法工作部门应当将争议的主要问题、协调过程、相关方面的意见和政府立法工作部门的意见报请市人民政府有关负责人协调</w:t>
      </w:r>
      <w:r>
        <w:rPr>
          <w:rFonts w:ascii="仿宋" w:eastAsia="仿宋" w:hAnsi="仿宋" w:cs="仿宋" w:hint="eastAsia"/>
          <w:sz w:val="32"/>
          <w:szCs w:val="32"/>
        </w:rPr>
        <w:t>,</w:t>
      </w:r>
      <w:r>
        <w:rPr>
          <w:rFonts w:ascii="仿宋" w:eastAsia="仿宋" w:hAnsi="仿宋" w:cs="仿宋" w:hint="eastAsia"/>
          <w:sz w:val="32"/>
          <w:szCs w:val="32"/>
        </w:rPr>
        <w:t>或者报请市人民政府决定。</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第三十三条</w:t>
      </w:r>
      <w:r>
        <w:rPr>
          <w:rFonts w:ascii="仿宋" w:eastAsia="仿宋" w:hAnsi="仿宋" w:cs="仿宋" w:hint="eastAsia"/>
          <w:sz w:val="32"/>
          <w:szCs w:val="32"/>
        </w:rPr>
        <w:t xml:space="preserve">　政府立法工作部门应当认真研究各方面的意见</w:t>
      </w:r>
      <w:r>
        <w:rPr>
          <w:rFonts w:ascii="仿宋" w:eastAsia="仿宋" w:hAnsi="仿宋" w:cs="仿宋" w:hint="eastAsia"/>
          <w:sz w:val="32"/>
          <w:szCs w:val="32"/>
        </w:rPr>
        <w:t>,</w:t>
      </w:r>
      <w:r>
        <w:rPr>
          <w:rFonts w:ascii="仿宋" w:eastAsia="仿宋" w:hAnsi="仿宋" w:cs="仿宋" w:hint="eastAsia"/>
          <w:sz w:val="32"/>
          <w:szCs w:val="32"/>
        </w:rPr>
        <w:t>对规章草案送审稿进行修改</w:t>
      </w:r>
      <w:r>
        <w:rPr>
          <w:rFonts w:ascii="仿宋" w:eastAsia="仿宋" w:hAnsi="仿宋" w:cs="仿宋" w:hint="eastAsia"/>
          <w:sz w:val="32"/>
          <w:szCs w:val="32"/>
        </w:rPr>
        <w:t>,</w:t>
      </w:r>
      <w:r>
        <w:rPr>
          <w:rFonts w:ascii="仿宋" w:eastAsia="仿宋" w:hAnsi="仿宋" w:cs="仿宋" w:hint="eastAsia"/>
          <w:sz w:val="32"/>
          <w:szCs w:val="32"/>
        </w:rPr>
        <w:t>形成规章草案和规</w:t>
      </w:r>
      <w:r>
        <w:rPr>
          <w:rFonts w:ascii="仿宋" w:eastAsia="仿宋" w:hAnsi="仿宋" w:cs="仿宋" w:hint="eastAsia"/>
          <w:sz w:val="32"/>
          <w:szCs w:val="32"/>
        </w:rPr>
        <w:t>章草案的审查报告。</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规章草案的审查报告主要包括制定该规章的必要性、拟确立的主要制度、部门分歧意见的协调情况以及对相关问题的特别说</w:t>
      </w:r>
      <w:r>
        <w:rPr>
          <w:rFonts w:ascii="仿宋" w:eastAsia="仿宋" w:hAnsi="仿宋" w:cs="仿宋" w:hint="eastAsia"/>
          <w:sz w:val="32"/>
          <w:szCs w:val="32"/>
        </w:rPr>
        <w:lastRenderedPageBreak/>
        <w:t>明等。</w:t>
      </w:r>
    </w:p>
    <w:p w:rsidR="00AC37C9" w:rsidRDefault="00AC37C9">
      <w:pPr>
        <w:rPr>
          <w:rFonts w:ascii="仿宋" w:eastAsia="仿宋" w:hAnsi="仿宋" w:cs="仿宋"/>
          <w:sz w:val="32"/>
          <w:szCs w:val="32"/>
        </w:rPr>
      </w:pPr>
    </w:p>
    <w:p w:rsidR="00AC37C9" w:rsidRDefault="00795D67">
      <w:pPr>
        <w:jc w:val="center"/>
        <w:rPr>
          <w:rFonts w:ascii="黑体" w:eastAsia="黑体" w:hAnsi="黑体" w:cs="黑体"/>
          <w:sz w:val="32"/>
          <w:szCs w:val="32"/>
        </w:rPr>
      </w:pPr>
      <w:r>
        <w:rPr>
          <w:rFonts w:ascii="黑体" w:eastAsia="黑体" w:hAnsi="黑体" w:cs="黑体" w:hint="eastAsia"/>
          <w:sz w:val="32"/>
          <w:szCs w:val="32"/>
        </w:rPr>
        <w:t>第五章　决定、公布和备案</w:t>
      </w:r>
    </w:p>
    <w:p w:rsidR="00AC37C9" w:rsidRDefault="00AC37C9">
      <w:pPr>
        <w:rPr>
          <w:rFonts w:ascii="仿宋" w:eastAsia="仿宋" w:hAnsi="仿宋" w:cs="仿宋"/>
          <w:sz w:val="32"/>
          <w:szCs w:val="32"/>
        </w:rPr>
      </w:pP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第三十四条</w:t>
      </w:r>
      <w:r>
        <w:rPr>
          <w:rFonts w:ascii="仿宋" w:eastAsia="仿宋" w:hAnsi="仿宋" w:cs="仿宋" w:hint="eastAsia"/>
          <w:sz w:val="32"/>
          <w:szCs w:val="32"/>
        </w:rPr>
        <w:t xml:space="preserve">　规章草案报经市人民政府有关负责人同意并签署后</w:t>
      </w:r>
      <w:r>
        <w:rPr>
          <w:rFonts w:ascii="仿宋" w:eastAsia="仿宋" w:hAnsi="仿宋" w:cs="仿宋" w:hint="eastAsia"/>
          <w:sz w:val="32"/>
          <w:szCs w:val="32"/>
        </w:rPr>
        <w:t>,</w:t>
      </w:r>
      <w:r>
        <w:rPr>
          <w:rFonts w:ascii="仿宋" w:eastAsia="仿宋" w:hAnsi="仿宋" w:cs="仿宋" w:hint="eastAsia"/>
          <w:sz w:val="32"/>
          <w:szCs w:val="32"/>
        </w:rPr>
        <w:t>提交市人民政府常务会议或者全体会议审议。</w:t>
      </w:r>
    </w:p>
    <w:p w:rsidR="00AC37C9" w:rsidRDefault="00795D67">
      <w:pPr>
        <w:rPr>
          <w:rFonts w:ascii="仿宋" w:eastAsia="仿宋" w:hAnsi="仿宋" w:cs="仿宋"/>
          <w:sz w:val="32"/>
          <w:szCs w:val="32"/>
        </w:rPr>
      </w:pPr>
      <w:r>
        <w:rPr>
          <w:rFonts w:ascii="仿宋" w:eastAsia="仿宋" w:hAnsi="仿宋" w:cs="仿宋" w:hint="eastAsia"/>
          <w:sz w:val="32"/>
          <w:szCs w:val="32"/>
        </w:rPr>
        <w:t>审议规章草案时</w:t>
      </w:r>
      <w:r>
        <w:rPr>
          <w:rFonts w:ascii="仿宋" w:eastAsia="仿宋" w:hAnsi="仿宋" w:cs="仿宋" w:hint="eastAsia"/>
          <w:sz w:val="32"/>
          <w:szCs w:val="32"/>
        </w:rPr>
        <w:t>,</w:t>
      </w:r>
      <w:r>
        <w:rPr>
          <w:rFonts w:ascii="仿宋" w:eastAsia="仿宋" w:hAnsi="仿宋" w:cs="仿宋" w:hint="eastAsia"/>
          <w:sz w:val="32"/>
          <w:szCs w:val="32"/>
        </w:rPr>
        <w:t>由政府立法工作部门负责人对规章草案的</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审查意见作说明</w:t>
      </w:r>
      <w:r>
        <w:rPr>
          <w:rFonts w:ascii="仿宋" w:eastAsia="仿宋" w:hAnsi="仿宋" w:cs="仿宋" w:hint="eastAsia"/>
          <w:sz w:val="32"/>
          <w:szCs w:val="32"/>
        </w:rPr>
        <w:t>;</w:t>
      </w:r>
      <w:r>
        <w:rPr>
          <w:rFonts w:ascii="仿宋" w:eastAsia="仿宋" w:hAnsi="仿宋" w:cs="仿宋" w:hint="eastAsia"/>
          <w:sz w:val="32"/>
          <w:szCs w:val="32"/>
        </w:rPr>
        <w:t>起草部门主要负责人列席会议</w:t>
      </w:r>
      <w:r>
        <w:rPr>
          <w:rFonts w:ascii="仿宋" w:eastAsia="仿宋" w:hAnsi="仿宋" w:cs="仿宋" w:hint="eastAsia"/>
          <w:sz w:val="32"/>
          <w:szCs w:val="32"/>
        </w:rPr>
        <w:t>,</w:t>
      </w:r>
      <w:r>
        <w:rPr>
          <w:rFonts w:ascii="仿宋" w:eastAsia="仿宋" w:hAnsi="仿宋" w:cs="仿宋" w:hint="eastAsia"/>
          <w:sz w:val="32"/>
          <w:szCs w:val="32"/>
        </w:rPr>
        <w:t>并根据需要对有关问题作补充说明。</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第三十五条</w:t>
      </w:r>
      <w:r>
        <w:rPr>
          <w:rFonts w:ascii="仿宋" w:eastAsia="仿宋" w:hAnsi="仿宋" w:cs="仿宋" w:hint="eastAsia"/>
          <w:sz w:val="32"/>
          <w:szCs w:val="32"/>
        </w:rPr>
        <w:t xml:space="preserve">　规章草案经审议后</w:t>
      </w:r>
      <w:r>
        <w:rPr>
          <w:rFonts w:ascii="仿宋" w:eastAsia="仿宋" w:hAnsi="仿宋" w:cs="仿宋" w:hint="eastAsia"/>
          <w:sz w:val="32"/>
          <w:szCs w:val="32"/>
        </w:rPr>
        <w:t>,</w:t>
      </w:r>
      <w:r>
        <w:rPr>
          <w:rFonts w:ascii="仿宋" w:eastAsia="仿宋" w:hAnsi="仿宋" w:cs="仿宋" w:hint="eastAsia"/>
          <w:sz w:val="32"/>
          <w:szCs w:val="32"/>
        </w:rPr>
        <w:t>由市人民政府</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通过、原则通过、再次审议或者不通过的决定。</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规章草案经审议通过或者原则通过的</w:t>
      </w:r>
      <w:r>
        <w:rPr>
          <w:rFonts w:ascii="仿宋" w:eastAsia="仿宋" w:hAnsi="仿宋" w:cs="仿宋" w:hint="eastAsia"/>
          <w:sz w:val="32"/>
          <w:szCs w:val="32"/>
        </w:rPr>
        <w:t>,</w:t>
      </w:r>
      <w:r>
        <w:rPr>
          <w:rFonts w:ascii="仿宋" w:eastAsia="仿宋" w:hAnsi="仿宋" w:cs="仿宋" w:hint="eastAsia"/>
          <w:sz w:val="32"/>
          <w:szCs w:val="32"/>
        </w:rPr>
        <w:t>政府立法工作部门应当根据审议决定修改规章草案</w:t>
      </w:r>
      <w:r>
        <w:rPr>
          <w:rFonts w:ascii="仿宋" w:eastAsia="仿宋" w:hAnsi="仿宋" w:cs="仿宋" w:hint="eastAsia"/>
          <w:sz w:val="32"/>
          <w:szCs w:val="32"/>
        </w:rPr>
        <w:t>,</w:t>
      </w:r>
      <w:r>
        <w:rPr>
          <w:rFonts w:ascii="仿宋" w:eastAsia="仿宋" w:hAnsi="仿宋" w:cs="仿宋" w:hint="eastAsia"/>
          <w:sz w:val="32"/>
          <w:szCs w:val="32"/>
        </w:rPr>
        <w:t>并将修改后的规章草案按照程序报请市长签署。</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第三十六条</w:t>
      </w:r>
      <w:r>
        <w:rPr>
          <w:rFonts w:ascii="仿宋" w:eastAsia="仿宋" w:hAnsi="仿宋" w:cs="仿宋" w:hint="eastAsia"/>
          <w:sz w:val="32"/>
          <w:szCs w:val="32"/>
        </w:rPr>
        <w:t xml:space="preserve">　规章以聊城市人民政府令公布施行。</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聊城市人民政府令应当载明序号、规章名称、通过日期、施行日期和公布日期</w:t>
      </w:r>
      <w:r>
        <w:rPr>
          <w:rFonts w:ascii="仿宋" w:eastAsia="仿宋" w:hAnsi="仿宋" w:cs="仿宋" w:hint="eastAsia"/>
          <w:sz w:val="32"/>
          <w:szCs w:val="32"/>
        </w:rPr>
        <w:t>,</w:t>
      </w:r>
      <w:r>
        <w:rPr>
          <w:rFonts w:ascii="仿宋" w:eastAsia="仿宋" w:hAnsi="仿宋" w:cs="仿宋" w:hint="eastAsia"/>
          <w:sz w:val="32"/>
          <w:szCs w:val="32"/>
        </w:rPr>
        <w:t>并由市长签署。</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规章应当自公布之日起</w:t>
      </w:r>
      <w:r>
        <w:rPr>
          <w:rFonts w:ascii="仿宋" w:eastAsia="仿宋" w:hAnsi="仿宋" w:cs="仿宋" w:hint="eastAsia"/>
          <w:sz w:val="32"/>
          <w:szCs w:val="32"/>
        </w:rPr>
        <w:t>30</w:t>
      </w:r>
      <w:r>
        <w:rPr>
          <w:rFonts w:ascii="仿宋" w:eastAsia="仿宋" w:hAnsi="仿宋" w:cs="仿宋" w:hint="eastAsia"/>
          <w:sz w:val="32"/>
          <w:szCs w:val="32"/>
        </w:rPr>
        <w:t>日后施行</w:t>
      </w:r>
      <w:r>
        <w:rPr>
          <w:rFonts w:ascii="仿宋" w:eastAsia="仿宋" w:hAnsi="仿宋" w:cs="仿宋" w:hint="eastAsia"/>
          <w:sz w:val="32"/>
          <w:szCs w:val="32"/>
        </w:rPr>
        <w:t>;</w:t>
      </w:r>
      <w:r>
        <w:rPr>
          <w:rFonts w:ascii="仿宋" w:eastAsia="仿宋" w:hAnsi="仿宋" w:cs="仿宋" w:hint="eastAsia"/>
          <w:sz w:val="32"/>
          <w:szCs w:val="32"/>
        </w:rPr>
        <w:t>但是</w:t>
      </w:r>
      <w:r>
        <w:rPr>
          <w:rFonts w:ascii="仿宋" w:eastAsia="仿宋" w:hAnsi="仿宋" w:cs="仿宋" w:hint="eastAsia"/>
          <w:sz w:val="32"/>
          <w:szCs w:val="32"/>
        </w:rPr>
        <w:t>,</w:t>
      </w:r>
      <w:r>
        <w:rPr>
          <w:rFonts w:ascii="仿宋" w:eastAsia="仿宋" w:hAnsi="仿宋" w:cs="仿宋" w:hint="eastAsia"/>
          <w:sz w:val="32"/>
          <w:szCs w:val="32"/>
        </w:rPr>
        <w:t>法律、法规另有规定或者公布后</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立即施行将有碍规章施行的</w:t>
      </w:r>
      <w:r>
        <w:rPr>
          <w:rFonts w:ascii="仿宋" w:eastAsia="仿宋" w:hAnsi="仿宋" w:cs="仿宋" w:hint="eastAsia"/>
          <w:sz w:val="32"/>
          <w:szCs w:val="32"/>
        </w:rPr>
        <w:t>,</w:t>
      </w:r>
      <w:r>
        <w:rPr>
          <w:rFonts w:ascii="仿宋" w:eastAsia="仿宋" w:hAnsi="仿宋" w:cs="仿宋" w:hint="eastAsia"/>
          <w:sz w:val="32"/>
          <w:szCs w:val="32"/>
        </w:rPr>
        <w:t>可以自公布之日</w:t>
      </w:r>
      <w:r>
        <w:rPr>
          <w:rFonts w:ascii="仿宋" w:eastAsia="仿宋" w:hAnsi="仿宋" w:cs="仿宋" w:hint="eastAsia"/>
          <w:sz w:val="32"/>
          <w:szCs w:val="32"/>
        </w:rPr>
        <w:lastRenderedPageBreak/>
        <w:t>起施行。</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第三十七条</w:t>
      </w:r>
      <w:r>
        <w:rPr>
          <w:rFonts w:ascii="仿宋" w:eastAsia="仿宋" w:hAnsi="仿宋" w:cs="仿宋" w:hint="eastAsia"/>
          <w:sz w:val="32"/>
          <w:szCs w:val="32"/>
        </w:rPr>
        <w:t xml:space="preserve">　规章公布后</w:t>
      </w:r>
      <w:r>
        <w:rPr>
          <w:rFonts w:ascii="仿宋" w:eastAsia="仿宋" w:hAnsi="仿宋" w:cs="仿宋" w:hint="eastAsia"/>
          <w:sz w:val="32"/>
          <w:szCs w:val="32"/>
        </w:rPr>
        <w:t>,</w:t>
      </w:r>
      <w:r>
        <w:rPr>
          <w:rFonts w:ascii="仿宋" w:eastAsia="仿宋" w:hAnsi="仿宋" w:cs="仿宋" w:hint="eastAsia"/>
          <w:sz w:val="32"/>
          <w:szCs w:val="32"/>
        </w:rPr>
        <w:t>《聊城市人民政府公报》、聊城市人民政府网站和《聊城日报》应当及时刊载。《聊城市人民政府公报》刊载的规章文本为标准</w:t>
      </w:r>
      <w:r>
        <w:rPr>
          <w:rFonts w:ascii="仿宋" w:eastAsia="仿宋" w:hAnsi="仿宋" w:cs="仿宋" w:hint="eastAsia"/>
          <w:sz w:val="32"/>
          <w:szCs w:val="32"/>
        </w:rPr>
        <w:t>文本。</w:t>
      </w:r>
    </w:p>
    <w:p w:rsidR="00AC37C9" w:rsidRDefault="00795D67">
      <w:pPr>
        <w:rPr>
          <w:rFonts w:ascii="仿宋" w:eastAsia="仿宋" w:hAnsi="仿宋" w:cs="仿宋"/>
          <w:sz w:val="32"/>
          <w:szCs w:val="32"/>
        </w:rPr>
      </w:pPr>
      <w:r>
        <w:rPr>
          <w:rFonts w:ascii="仿宋" w:eastAsia="仿宋" w:hAnsi="仿宋" w:cs="仿宋" w:hint="eastAsia"/>
          <w:sz w:val="32"/>
          <w:szCs w:val="32"/>
        </w:rPr>
        <w:t>聊城市人民政府网站刊载的规章电子文本为标准电子文本。</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第三十八条</w:t>
      </w:r>
      <w:r>
        <w:rPr>
          <w:rFonts w:ascii="仿宋" w:eastAsia="仿宋" w:hAnsi="仿宋" w:cs="仿宋" w:hint="eastAsia"/>
          <w:sz w:val="32"/>
          <w:szCs w:val="32"/>
        </w:rPr>
        <w:t xml:space="preserve">　政府立法工作部门应当自规章公布之日起</w:t>
      </w:r>
      <w:r>
        <w:rPr>
          <w:rFonts w:ascii="仿宋" w:eastAsia="仿宋" w:hAnsi="仿宋" w:cs="仿宋" w:hint="eastAsia"/>
          <w:sz w:val="32"/>
          <w:szCs w:val="32"/>
        </w:rPr>
        <w:t>30</w:t>
      </w:r>
      <w:r>
        <w:rPr>
          <w:rFonts w:ascii="仿宋" w:eastAsia="仿宋" w:hAnsi="仿宋" w:cs="仿宋" w:hint="eastAsia"/>
          <w:sz w:val="32"/>
          <w:szCs w:val="32"/>
        </w:rPr>
        <w:t>日内报国务院、省人民代表大会常务委员会、省人民政府和市人民代表大会常务委员会备案。</w:t>
      </w:r>
    </w:p>
    <w:p w:rsidR="00AC37C9" w:rsidRDefault="00AC37C9">
      <w:pPr>
        <w:rPr>
          <w:rFonts w:ascii="仿宋" w:eastAsia="仿宋" w:hAnsi="仿宋" w:cs="仿宋"/>
          <w:sz w:val="32"/>
          <w:szCs w:val="32"/>
        </w:rPr>
      </w:pPr>
    </w:p>
    <w:p w:rsidR="00AC37C9" w:rsidRDefault="00795D67">
      <w:pPr>
        <w:jc w:val="center"/>
        <w:rPr>
          <w:rFonts w:ascii="黑体" w:eastAsia="黑体" w:hAnsi="黑体" w:cs="黑体"/>
          <w:sz w:val="32"/>
          <w:szCs w:val="32"/>
        </w:rPr>
      </w:pPr>
      <w:r>
        <w:rPr>
          <w:rFonts w:ascii="黑体" w:eastAsia="黑体" w:hAnsi="黑体" w:cs="黑体" w:hint="eastAsia"/>
          <w:sz w:val="32"/>
          <w:szCs w:val="32"/>
        </w:rPr>
        <w:t>第六章　修改、废止和解释</w:t>
      </w:r>
    </w:p>
    <w:p w:rsidR="00AC37C9" w:rsidRDefault="00AC37C9">
      <w:pPr>
        <w:rPr>
          <w:rFonts w:ascii="仿宋" w:eastAsia="仿宋" w:hAnsi="仿宋" w:cs="仿宋"/>
          <w:sz w:val="32"/>
          <w:szCs w:val="32"/>
        </w:rPr>
      </w:pP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第三十九条</w:t>
      </w:r>
      <w:r>
        <w:rPr>
          <w:rFonts w:ascii="仿宋" w:eastAsia="仿宋" w:hAnsi="仿宋" w:cs="仿宋" w:hint="eastAsia"/>
          <w:sz w:val="32"/>
          <w:szCs w:val="32"/>
        </w:rPr>
        <w:t xml:space="preserve">　规章有下列情形之一的</w:t>
      </w:r>
      <w:r>
        <w:rPr>
          <w:rFonts w:ascii="仿宋" w:eastAsia="仿宋" w:hAnsi="仿宋" w:cs="仿宋" w:hint="eastAsia"/>
          <w:sz w:val="32"/>
          <w:szCs w:val="32"/>
        </w:rPr>
        <w:t>,</w:t>
      </w:r>
      <w:r>
        <w:rPr>
          <w:rFonts w:ascii="仿宋" w:eastAsia="仿宋" w:hAnsi="仿宋" w:cs="仿宋" w:hint="eastAsia"/>
          <w:sz w:val="32"/>
          <w:szCs w:val="32"/>
        </w:rPr>
        <w:t>政府立法工作部门应当组织起草部门、实施部门进行评估</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与经济社会发展或者社会公众利益密切相关的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人大代表、政协委员或者社会公众意见较为集中的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实施时间较长的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proofErr w:type="gramStart"/>
      <w:r>
        <w:rPr>
          <w:rFonts w:ascii="仿宋" w:eastAsia="仿宋" w:hAnsi="仿宋" w:cs="仿宋" w:hint="eastAsia"/>
          <w:sz w:val="32"/>
          <w:szCs w:val="32"/>
        </w:rPr>
        <w:t>拟上升</w:t>
      </w:r>
      <w:proofErr w:type="gramEnd"/>
      <w:r>
        <w:rPr>
          <w:rFonts w:ascii="仿宋" w:eastAsia="仿宋" w:hAnsi="仿宋" w:cs="仿宋" w:hint="eastAsia"/>
          <w:sz w:val="32"/>
          <w:szCs w:val="32"/>
        </w:rPr>
        <w:t>为地方性法规的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拟废止或者作重大修改的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需要评估的其他情形。</w:t>
      </w:r>
    </w:p>
    <w:p w:rsidR="00AC37C9" w:rsidRDefault="00795D67">
      <w:pPr>
        <w:ind w:firstLineChars="200" w:firstLine="640"/>
        <w:rPr>
          <w:rFonts w:ascii="黑体" w:eastAsia="黑体" w:hAnsi="黑体" w:cs="黑体"/>
          <w:sz w:val="32"/>
          <w:szCs w:val="32"/>
        </w:rPr>
      </w:pPr>
      <w:r>
        <w:rPr>
          <w:rFonts w:ascii="仿宋" w:eastAsia="仿宋" w:hAnsi="仿宋" w:cs="仿宋" w:hint="eastAsia"/>
          <w:sz w:val="32"/>
          <w:szCs w:val="32"/>
        </w:rPr>
        <w:lastRenderedPageBreak/>
        <w:t>评估结果应当作为修改、废止规章的重要参考。</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第四十条</w:t>
      </w:r>
      <w:r>
        <w:rPr>
          <w:rFonts w:ascii="仿宋" w:eastAsia="仿宋" w:hAnsi="仿宋" w:cs="仿宋" w:hint="eastAsia"/>
          <w:sz w:val="32"/>
          <w:szCs w:val="32"/>
        </w:rPr>
        <w:t xml:space="preserve">　规章评估应当包括下列内容</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规章的执行情况</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行政管理相对人以及社会其他方面的反响</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施行中存在的问题及其原因</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需要评估的其他事项。</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政府立法工作部门或者起草部门、实施部门可以将评估的全部事项或者部分事项委托有关组织、专家进行评估。</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第四十一条</w:t>
      </w:r>
      <w:r>
        <w:rPr>
          <w:rFonts w:ascii="仿宋" w:eastAsia="仿宋" w:hAnsi="仿宋" w:cs="仿宋" w:hint="eastAsia"/>
          <w:sz w:val="32"/>
          <w:szCs w:val="32"/>
        </w:rPr>
        <w:t xml:space="preserve">　规章有下列情形之一的</w:t>
      </w:r>
      <w:r>
        <w:rPr>
          <w:rFonts w:ascii="仿宋" w:eastAsia="仿宋" w:hAnsi="仿宋" w:cs="仿宋" w:hint="eastAsia"/>
          <w:sz w:val="32"/>
          <w:szCs w:val="32"/>
        </w:rPr>
        <w:t>,</w:t>
      </w:r>
      <w:r>
        <w:rPr>
          <w:rFonts w:ascii="仿宋" w:eastAsia="仿宋" w:hAnsi="仿宋" w:cs="仿宋" w:hint="eastAsia"/>
          <w:sz w:val="32"/>
          <w:szCs w:val="32"/>
        </w:rPr>
        <w:t>起草部门、实施部门应当及时向政府立法工作部门提出修改或者废止的建议</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所依据的上位法</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重大修改的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制定规章所依据的实际情况发生重大变化的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实施部门发生变化的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进行评估后</w:t>
      </w:r>
      <w:r>
        <w:rPr>
          <w:rFonts w:ascii="仿宋" w:eastAsia="仿宋" w:hAnsi="仿宋" w:cs="仿宋" w:hint="eastAsia"/>
          <w:sz w:val="32"/>
          <w:szCs w:val="32"/>
        </w:rPr>
        <w:t>,</w:t>
      </w:r>
      <w:r>
        <w:rPr>
          <w:rFonts w:ascii="仿宋" w:eastAsia="仿宋" w:hAnsi="仿宋" w:cs="仿宋" w:hint="eastAsia"/>
          <w:sz w:val="32"/>
          <w:szCs w:val="32"/>
        </w:rPr>
        <w:t>认为需要修改或者废止的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应当修改或者废止的其他情形。</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公民、法人和其他组织认为规章同上位法相抵触的</w:t>
      </w:r>
      <w:r>
        <w:rPr>
          <w:rFonts w:ascii="仿宋" w:eastAsia="仿宋" w:hAnsi="仿宋" w:cs="仿宋" w:hint="eastAsia"/>
          <w:sz w:val="32"/>
          <w:szCs w:val="32"/>
        </w:rPr>
        <w:t>,</w:t>
      </w:r>
      <w:r>
        <w:rPr>
          <w:rFonts w:ascii="仿宋" w:eastAsia="仿宋" w:hAnsi="仿宋" w:cs="仿宋" w:hint="eastAsia"/>
          <w:sz w:val="32"/>
          <w:szCs w:val="32"/>
        </w:rPr>
        <w:t>可以向政府立法工作部门提出修改或者废止的建议。</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政府立法工作部门经过论证后</w:t>
      </w:r>
      <w:r>
        <w:rPr>
          <w:rFonts w:ascii="仿宋" w:eastAsia="仿宋" w:hAnsi="仿宋" w:cs="仿宋" w:hint="eastAsia"/>
          <w:sz w:val="32"/>
          <w:szCs w:val="32"/>
        </w:rPr>
        <w:t>,</w:t>
      </w:r>
      <w:r>
        <w:rPr>
          <w:rFonts w:ascii="仿宋" w:eastAsia="仿宋" w:hAnsi="仿宋" w:cs="仿宋" w:hint="eastAsia"/>
          <w:sz w:val="32"/>
          <w:szCs w:val="32"/>
        </w:rPr>
        <w:t>应当将需要修改、废止的规章按照规定列入规章制定规划或者计划。</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lastRenderedPageBreak/>
        <w:t>第四十二条</w:t>
      </w:r>
      <w:r>
        <w:rPr>
          <w:rFonts w:ascii="仿宋" w:eastAsia="仿宋" w:hAnsi="仿宋" w:cs="仿宋" w:hint="eastAsia"/>
          <w:sz w:val="32"/>
          <w:szCs w:val="32"/>
        </w:rPr>
        <w:t xml:space="preserve">　政府立法工作部门应当根据全面深化改革、经济社会发展需要以及上位法规定</w:t>
      </w:r>
      <w:r>
        <w:rPr>
          <w:rFonts w:ascii="仿宋" w:eastAsia="仿宋" w:hAnsi="仿宋" w:cs="仿宋" w:hint="eastAsia"/>
          <w:sz w:val="32"/>
          <w:szCs w:val="32"/>
        </w:rPr>
        <w:t>,</w:t>
      </w:r>
      <w:r>
        <w:rPr>
          <w:rFonts w:ascii="仿宋" w:eastAsia="仿宋" w:hAnsi="仿宋" w:cs="仿宋" w:hint="eastAsia"/>
          <w:sz w:val="32"/>
          <w:szCs w:val="32"/>
        </w:rPr>
        <w:t>及时开展规章清理工作</w:t>
      </w:r>
      <w:r>
        <w:rPr>
          <w:rFonts w:ascii="仿宋" w:eastAsia="仿宋" w:hAnsi="仿宋" w:cs="仿宋" w:hint="eastAsia"/>
          <w:sz w:val="32"/>
          <w:szCs w:val="32"/>
        </w:rPr>
        <w:t>;</w:t>
      </w:r>
      <w:r>
        <w:rPr>
          <w:rFonts w:ascii="仿宋" w:eastAsia="仿宋" w:hAnsi="仿宋" w:cs="仿宋" w:hint="eastAsia"/>
          <w:sz w:val="32"/>
          <w:szCs w:val="32"/>
        </w:rPr>
        <w:t>对不适应全面深化改革和经济社会发展要求、不符合上位法规定的规章</w:t>
      </w:r>
      <w:r>
        <w:rPr>
          <w:rFonts w:ascii="仿宋" w:eastAsia="仿宋" w:hAnsi="仿宋" w:cs="仿宋" w:hint="eastAsia"/>
          <w:sz w:val="32"/>
          <w:szCs w:val="32"/>
        </w:rPr>
        <w:t>,</w:t>
      </w:r>
      <w:r>
        <w:rPr>
          <w:rFonts w:ascii="仿宋" w:eastAsia="仿宋" w:hAnsi="仿宋" w:cs="仿宋" w:hint="eastAsia"/>
          <w:sz w:val="32"/>
          <w:szCs w:val="32"/>
        </w:rPr>
        <w:t>应当</w:t>
      </w:r>
      <w:r>
        <w:rPr>
          <w:rFonts w:ascii="仿宋" w:eastAsia="仿宋" w:hAnsi="仿宋" w:cs="仿宋" w:hint="eastAsia"/>
          <w:sz w:val="32"/>
          <w:szCs w:val="32"/>
        </w:rPr>
        <w:t>及时修改或者废止。</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第四十三条</w:t>
      </w:r>
      <w:r>
        <w:rPr>
          <w:rFonts w:ascii="仿宋" w:eastAsia="仿宋" w:hAnsi="仿宋" w:cs="仿宋" w:hint="eastAsia"/>
          <w:sz w:val="32"/>
          <w:szCs w:val="32"/>
        </w:rPr>
        <w:t xml:space="preserve">　规章解释权属于市人民政府。</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规章有下列情形之一的</w:t>
      </w:r>
      <w:r>
        <w:rPr>
          <w:rFonts w:ascii="仿宋" w:eastAsia="仿宋" w:hAnsi="仿宋" w:cs="仿宋" w:hint="eastAsia"/>
          <w:sz w:val="32"/>
          <w:szCs w:val="32"/>
        </w:rPr>
        <w:t>,</w:t>
      </w:r>
      <w:r>
        <w:rPr>
          <w:rFonts w:ascii="仿宋" w:eastAsia="仿宋" w:hAnsi="仿宋" w:cs="仿宋" w:hint="eastAsia"/>
          <w:sz w:val="32"/>
          <w:szCs w:val="32"/>
        </w:rPr>
        <w:t>由市人民政府解释</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规章的规定需要进一步明确具体含义的</w:t>
      </w:r>
      <w:r>
        <w:rPr>
          <w:rFonts w:ascii="仿宋" w:eastAsia="仿宋" w:hAnsi="仿宋" w:cs="仿宋" w:hint="eastAsia"/>
          <w:sz w:val="32"/>
          <w:szCs w:val="32"/>
        </w:rPr>
        <w:t>;</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规章制定后出现新的情况</w:t>
      </w:r>
      <w:r>
        <w:rPr>
          <w:rFonts w:ascii="仿宋" w:eastAsia="仿宋" w:hAnsi="仿宋" w:cs="仿宋" w:hint="eastAsia"/>
          <w:sz w:val="32"/>
          <w:szCs w:val="32"/>
        </w:rPr>
        <w:t>,</w:t>
      </w:r>
      <w:r>
        <w:rPr>
          <w:rFonts w:ascii="仿宋" w:eastAsia="仿宋" w:hAnsi="仿宋" w:cs="仿宋" w:hint="eastAsia"/>
          <w:sz w:val="32"/>
          <w:szCs w:val="32"/>
        </w:rPr>
        <w:t>需要明确适用规章依据的。</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规章解释由政府立法工作部门参照规章送审稿审查程序提出意见</w:t>
      </w:r>
      <w:r>
        <w:rPr>
          <w:rFonts w:ascii="仿宋" w:eastAsia="仿宋" w:hAnsi="仿宋" w:cs="仿宋" w:hint="eastAsia"/>
          <w:sz w:val="32"/>
          <w:szCs w:val="32"/>
        </w:rPr>
        <w:t>,</w:t>
      </w:r>
      <w:r>
        <w:rPr>
          <w:rFonts w:ascii="仿宋" w:eastAsia="仿宋" w:hAnsi="仿宋" w:cs="仿宋" w:hint="eastAsia"/>
          <w:sz w:val="32"/>
          <w:szCs w:val="32"/>
        </w:rPr>
        <w:t>报请市人民政府批准后公布。</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规章的解释同规章具有同等效力。</w:t>
      </w:r>
    </w:p>
    <w:p w:rsidR="00AC37C9" w:rsidRDefault="00AC37C9">
      <w:pPr>
        <w:rPr>
          <w:rFonts w:ascii="仿宋" w:eastAsia="仿宋" w:hAnsi="仿宋" w:cs="仿宋"/>
          <w:sz w:val="32"/>
          <w:szCs w:val="32"/>
        </w:rPr>
      </w:pPr>
    </w:p>
    <w:p w:rsidR="00AC37C9" w:rsidRDefault="00795D67">
      <w:pPr>
        <w:jc w:val="center"/>
        <w:rPr>
          <w:rFonts w:ascii="仿宋" w:eastAsia="仿宋" w:hAnsi="仿宋" w:cs="仿宋"/>
          <w:sz w:val="32"/>
          <w:szCs w:val="32"/>
        </w:rPr>
      </w:pPr>
      <w:r>
        <w:rPr>
          <w:rFonts w:ascii="黑体" w:eastAsia="黑体" w:hAnsi="黑体" w:cs="黑体" w:hint="eastAsia"/>
          <w:sz w:val="32"/>
          <w:szCs w:val="32"/>
        </w:rPr>
        <w:t>第七章　附　则</w:t>
      </w:r>
    </w:p>
    <w:p w:rsidR="00AC37C9" w:rsidRDefault="00AC37C9">
      <w:pPr>
        <w:rPr>
          <w:rFonts w:ascii="仿宋" w:eastAsia="仿宋" w:hAnsi="仿宋" w:cs="仿宋"/>
          <w:sz w:val="32"/>
          <w:szCs w:val="32"/>
        </w:rPr>
      </w:pP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第四十四条</w:t>
      </w:r>
      <w:r>
        <w:rPr>
          <w:rFonts w:ascii="仿宋" w:eastAsia="仿宋" w:hAnsi="仿宋" w:cs="仿宋" w:hint="eastAsia"/>
          <w:sz w:val="32"/>
          <w:szCs w:val="32"/>
        </w:rPr>
        <w:t xml:space="preserve">　</w:t>
      </w:r>
      <w:proofErr w:type="gramStart"/>
      <w:r>
        <w:rPr>
          <w:rFonts w:ascii="仿宋" w:eastAsia="仿宋" w:hAnsi="仿宋" w:cs="仿宋" w:hint="eastAsia"/>
          <w:sz w:val="32"/>
          <w:szCs w:val="32"/>
        </w:rPr>
        <w:t>拟订市</w:t>
      </w:r>
      <w:proofErr w:type="gramEnd"/>
      <w:r>
        <w:rPr>
          <w:rFonts w:ascii="仿宋" w:eastAsia="仿宋" w:hAnsi="仿宋" w:cs="仿宋" w:hint="eastAsia"/>
          <w:sz w:val="32"/>
          <w:szCs w:val="32"/>
        </w:rPr>
        <w:t>人民政府提请市人民代表大会或者市人民代表大会常务委员会审议的地方性法规草案</w:t>
      </w:r>
      <w:r>
        <w:rPr>
          <w:rFonts w:ascii="仿宋" w:eastAsia="仿宋" w:hAnsi="仿宋" w:cs="仿宋" w:hint="eastAsia"/>
          <w:sz w:val="32"/>
          <w:szCs w:val="32"/>
        </w:rPr>
        <w:t>,</w:t>
      </w:r>
      <w:r>
        <w:rPr>
          <w:rFonts w:ascii="仿宋" w:eastAsia="仿宋" w:hAnsi="仿宋" w:cs="仿宋" w:hint="eastAsia"/>
          <w:sz w:val="32"/>
          <w:szCs w:val="32"/>
        </w:rPr>
        <w:t>按照本规定执行。</w:t>
      </w:r>
    </w:p>
    <w:p w:rsidR="00AC37C9" w:rsidRDefault="00795D67">
      <w:pPr>
        <w:ind w:firstLineChars="200" w:firstLine="640"/>
        <w:rPr>
          <w:rFonts w:ascii="仿宋" w:eastAsia="仿宋" w:hAnsi="仿宋" w:cs="仿宋"/>
          <w:sz w:val="32"/>
          <w:szCs w:val="32"/>
        </w:rPr>
      </w:pPr>
      <w:r>
        <w:rPr>
          <w:rFonts w:ascii="黑体" w:eastAsia="黑体" w:hAnsi="黑体" w:cs="黑体" w:hint="eastAsia"/>
          <w:sz w:val="32"/>
          <w:szCs w:val="32"/>
        </w:rPr>
        <w:t>第四十五条</w:t>
      </w:r>
      <w:r>
        <w:rPr>
          <w:rFonts w:ascii="仿宋" w:eastAsia="仿宋" w:hAnsi="仿宋" w:cs="仿宋" w:hint="eastAsia"/>
          <w:sz w:val="32"/>
          <w:szCs w:val="32"/>
        </w:rPr>
        <w:t xml:space="preserve">　规章的修改、废止程序</w:t>
      </w:r>
      <w:r>
        <w:rPr>
          <w:rFonts w:ascii="仿宋" w:eastAsia="仿宋" w:hAnsi="仿宋" w:cs="仿宋" w:hint="eastAsia"/>
          <w:sz w:val="32"/>
          <w:szCs w:val="32"/>
        </w:rPr>
        <w:t>,</w:t>
      </w:r>
      <w:r>
        <w:rPr>
          <w:rFonts w:ascii="仿宋" w:eastAsia="仿宋" w:hAnsi="仿宋" w:cs="仿宋" w:hint="eastAsia"/>
          <w:sz w:val="32"/>
          <w:szCs w:val="32"/>
        </w:rPr>
        <w:t>适用本规定。</w:t>
      </w:r>
    </w:p>
    <w:p w:rsidR="00AC37C9" w:rsidRDefault="00795D67">
      <w:pPr>
        <w:ind w:firstLineChars="200" w:firstLine="640"/>
        <w:rPr>
          <w:rFonts w:ascii="仿宋" w:eastAsia="仿宋" w:hAnsi="仿宋" w:cs="仿宋"/>
          <w:sz w:val="32"/>
          <w:szCs w:val="32"/>
        </w:rPr>
      </w:pPr>
      <w:r>
        <w:rPr>
          <w:rFonts w:ascii="仿宋" w:eastAsia="仿宋" w:hAnsi="仿宋" w:cs="仿宋" w:hint="eastAsia"/>
          <w:sz w:val="32"/>
          <w:szCs w:val="32"/>
        </w:rPr>
        <w:t>规章修改、废止后</w:t>
      </w:r>
      <w:r>
        <w:rPr>
          <w:rFonts w:ascii="仿宋" w:eastAsia="仿宋" w:hAnsi="仿宋" w:cs="仿宋" w:hint="eastAsia"/>
          <w:sz w:val="32"/>
          <w:szCs w:val="32"/>
        </w:rPr>
        <w:t>,</w:t>
      </w:r>
      <w:r>
        <w:rPr>
          <w:rFonts w:ascii="仿宋" w:eastAsia="仿宋" w:hAnsi="仿宋" w:cs="仿宋" w:hint="eastAsia"/>
          <w:sz w:val="32"/>
          <w:szCs w:val="32"/>
        </w:rPr>
        <w:t>应当及时公布。</w:t>
      </w:r>
    </w:p>
    <w:p w:rsidR="00AC37C9" w:rsidRDefault="00795D67">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sz w:val="32"/>
          <w:szCs w:val="32"/>
        </w:rPr>
        <w:lastRenderedPageBreak/>
        <w:t>第四十六条</w:t>
      </w:r>
      <w:r>
        <w:rPr>
          <w:rFonts w:ascii="仿宋" w:eastAsia="仿宋" w:hAnsi="仿宋" w:cs="仿宋" w:hint="eastAsia"/>
          <w:sz w:val="32"/>
          <w:szCs w:val="32"/>
        </w:rPr>
        <w:t xml:space="preserve">　本规定自</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w:t>
      </w:r>
    </w:p>
    <w:sectPr w:rsidR="00AC37C9">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D67" w:rsidRDefault="00795D67">
      <w:r>
        <w:separator/>
      </w:r>
    </w:p>
  </w:endnote>
  <w:endnote w:type="continuationSeparator" w:id="0">
    <w:p w:rsidR="00795D67" w:rsidRDefault="0079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7C9" w:rsidRDefault="00795D67">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37C9" w:rsidRDefault="00795D6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C37C9" w:rsidRDefault="00795D6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AC37C9" w:rsidRDefault="00795D67">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47B14"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聊城市人民政府发布</w:t>
    </w:r>
    <w:r>
      <w:rPr>
        <w:rFonts w:ascii="宋体" w:eastAsia="宋体" w:hAnsi="宋体" w:cs="宋体" w:hint="eastAsia"/>
        <w:b/>
        <w:bCs/>
        <w:color w:val="005192"/>
        <w:sz w:val="28"/>
        <w:szCs w:val="44"/>
      </w:rPr>
      <w:t xml:space="preserve">     </w:t>
    </w:r>
  </w:p>
  <w:p w:rsidR="00AC37C9" w:rsidRDefault="00AC37C9">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D67" w:rsidRDefault="00795D67">
      <w:r>
        <w:separator/>
      </w:r>
    </w:p>
  </w:footnote>
  <w:footnote w:type="continuationSeparator" w:id="0">
    <w:p w:rsidR="00795D67" w:rsidRDefault="0079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7C9" w:rsidRDefault="00795D67">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A8622"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AC37C9" w:rsidRDefault="00795D67">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F77D0D89"/>
    <w:rsid w:val="00172A27"/>
    <w:rsid w:val="00795D67"/>
    <w:rsid w:val="00AC37C9"/>
    <w:rsid w:val="00D27EDA"/>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BFA32"/>
  <w15:docId w15:val="{91AD37D5-C534-48BF-A432-C6D81A8E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楚圣乐</cp:lastModifiedBy>
  <cp:revision>2</cp:revision>
  <cp:lastPrinted>2021-10-26T11:30:00Z</cp:lastPrinted>
  <dcterms:created xsi:type="dcterms:W3CDTF">2022-12-14T07:33:00Z</dcterms:created>
  <dcterms:modified xsi:type="dcterms:W3CDTF">2022-12-14T07:33:00Z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