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聊城市人民政府</w:t>
      </w:r>
    </w:p>
    <w:p>
      <w:pPr>
        <w:jc w:val="center"/>
        <w:rPr>
          <w:rFonts w:hint="eastAsia"/>
          <w:sz w:val="44"/>
          <w:szCs w:val="44"/>
        </w:rPr>
      </w:pPr>
      <w:r>
        <w:rPr>
          <w:rFonts w:hint="eastAsia"/>
          <w:sz w:val="44"/>
          <w:szCs w:val="44"/>
        </w:rPr>
        <w:t>关于任免王绍军等工作人员职务的通知</w:t>
      </w:r>
    </w:p>
    <w:p>
      <w:pPr>
        <w:rPr>
          <w:rFonts w:hint="eastAsia"/>
        </w:rPr>
      </w:pPr>
    </w:p>
    <w:p>
      <w:pPr>
        <w:rPr>
          <w:rFonts w:hint="eastAsia" w:ascii="仿宋" w:hAnsi="仿宋" w:eastAsia="仿宋" w:cs="仿宋"/>
          <w:sz w:val="32"/>
          <w:szCs w:val="32"/>
        </w:rPr>
      </w:pPr>
      <w:r>
        <w:rPr>
          <w:rFonts w:hint="eastAsia" w:ascii="仿宋" w:hAnsi="仿宋" w:eastAsia="仿宋" w:cs="仿宋"/>
          <w:sz w:val="32"/>
          <w:szCs w:val="32"/>
        </w:rPr>
        <w:t>各县（市、区）人民政府，市属开发区管委会，市政府各部门、直属机构：</w:t>
      </w:r>
    </w:p>
    <w:p>
      <w:pPr>
        <w:rPr>
          <w:rFonts w:hint="eastAsia" w:ascii="仿宋" w:hAnsi="仿宋" w:eastAsia="仿宋" w:cs="仿宋"/>
          <w:sz w:val="32"/>
          <w:szCs w:val="32"/>
        </w:rPr>
      </w:pPr>
      <w:r>
        <w:rPr>
          <w:rFonts w:hint="eastAsia" w:ascii="仿宋" w:hAnsi="仿宋" w:eastAsia="仿宋" w:cs="仿宋"/>
          <w:sz w:val="32"/>
          <w:szCs w:val="32"/>
        </w:rPr>
        <w:t>　　市人民政府决定，任命：</w:t>
      </w:r>
    </w:p>
    <w:p>
      <w:pPr>
        <w:rPr>
          <w:rFonts w:hint="eastAsia" w:ascii="仿宋" w:hAnsi="仿宋" w:eastAsia="仿宋" w:cs="仿宋"/>
          <w:sz w:val="32"/>
          <w:szCs w:val="32"/>
        </w:rPr>
      </w:pPr>
      <w:r>
        <w:rPr>
          <w:rFonts w:hint="eastAsia" w:ascii="仿宋" w:hAnsi="仿宋" w:eastAsia="仿宋" w:cs="仿宋"/>
          <w:sz w:val="32"/>
          <w:szCs w:val="32"/>
        </w:rPr>
        <w:t>　　王绍军为聊城市农业科学院理事长；</w:t>
      </w:r>
    </w:p>
    <w:p>
      <w:pPr>
        <w:rPr>
          <w:rFonts w:hint="eastAsia" w:ascii="仿宋" w:hAnsi="仿宋" w:eastAsia="仿宋" w:cs="仿宋"/>
          <w:sz w:val="32"/>
          <w:szCs w:val="32"/>
        </w:rPr>
      </w:pPr>
      <w:r>
        <w:rPr>
          <w:rFonts w:hint="eastAsia" w:ascii="仿宋" w:hAnsi="仿宋" w:eastAsia="仿宋" w:cs="仿宋"/>
          <w:sz w:val="32"/>
          <w:szCs w:val="32"/>
        </w:rPr>
        <w:t>　　杜玉林、熊永星为聊城市农业科学院副院长、山东省农业科学院聊城市分院副院长；</w:t>
      </w:r>
    </w:p>
    <w:p>
      <w:pPr>
        <w:rPr>
          <w:rFonts w:hint="eastAsia" w:ascii="仿宋" w:hAnsi="仿宋" w:eastAsia="仿宋" w:cs="仿宋"/>
          <w:sz w:val="32"/>
          <w:szCs w:val="32"/>
        </w:rPr>
      </w:pPr>
      <w:r>
        <w:rPr>
          <w:rFonts w:hint="eastAsia" w:ascii="仿宋" w:hAnsi="仿宋" w:eastAsia="仿宋" w:cs="仿宋"/>
          <w:sz w:val="32"/>
          <w:szCs w:val="32"/>
        </w:rPr>
        <w:t>　　王保峰为聊城市农业科学院执行理事；</w:t>
      </w:r>
    </w:p>
    <w:p>
      <w:pPr>
        <w:rPr>
          <w:rFonts w:hint="eastAsia" w:ascii="仿宋" w:hAnsi="仿宋" w:eastAsia="仿宋" w:cs="仿宋"/>
          <w:sz w:val="32"/>
          <w:szCs w:val="32"/>
        </w:rPr>
      </w:pPr>
      <w:r>
        <w:rPr>
          <w:rFonts w:hint="eastAsia" w:ascii="仿宋" w:hAnsi="仿宋" w:eastAsia="仿宋" w:cs="仿宋"/>
          <w:sz w:val="32"/>
          <w:szCs w:val="32"/>
        </w:rPr>
        <w:t>　　刘立新为聊城市驻京信访办公室主任；</w:t>
      </w:r>
    </w:p>
    <w:p>
      <w:pPr>
        <w:rPr>
          <w:rFonts w:hint="eastAsia" w:ascii="仿宋" w:hAnsi="仿宋" w:eastAsia="仿宋" w:cs="仿宋"/>
          <w:sz w:val="32"/>
          <w:szCs w:val="32"/>
        </w:rPr>
      </w:pPr>
      <w:r>
        <w:rPr>
          <w:rFonts w:hint="eastAsia" w:ascii="仿宋" w:hAnsi="仿宋" w:eastAsia="仿宋" w:cs="仿宋"/>
          <w:sz w:val="32"/>
          <w:szCs w:val="32"/>
        </w:rPr>
        <w:t>　　刘宗廷为聊城市驻京信访办公室副主任；</w:t>
      </w:r>
    </w:p>
    <w:p>
      <w:pPr>
        <w:rPr>
          <w:rFonts w:hint="eastAsia" w:ascii="仿宋" w:hAnsi="仿宋" w:eastAsia="仿宋" w:cs="仿宋"/>
          <w:sz w:val="32"/>
          <w:szCs w:val="32"/>
        </w:rPr>
      </w:pPr>
      <w:r>
        <w:rPr>
          <w:rFonts w:hint="eastAsia" w:ascii="仿宋" w:hAnsi="仿宋" w:eastAsia="仿宋" w:cs="仿宋"/>
          <w:sz w:val="32"/>
          <w:szCs w:val="32"/>
        </w:rPr>
        <w:t>　　史健为聊城市人民政府机关政务保障中心主任；</w:t>
      </w:r>
    </w:p>
    <w:p>
      <w:pPr>
        <w:rPr>
          <w:rFonts w:hint="eastAsia" w:ascii="仿宋" w:hAnsi="仿宋" w:eastAsia="仿宋" w:cs="仿宋"/>
          <w:sz w:val="32"/>
          <w:szCs w:val="32"/>
        </w:rPr>
      </w:pPr>
      <w:r>
        <w:rPr>
          <w:rFonts w:hint="eastAsia" w:ascii="仿宋" w:hAnsi="仿宋" w:eastAsia="仿宋" w:cs="仿宋"/>
          <w:sz w:val="32"/>
          <w:szCs w:val="32"/>
        </w:rPr>
        <w:t>　　史子军为聊城市发展和改革委员会综合执法支队支队长；</w:t>
      </w:r>
    </w:p>
    <w:p>
      <w:pPr>
        <w:rPr>
          <w:rFonts w:hint="eastAsia" w:ascii="仿宋" w:hAnsi="仿宋" w:eastAsia="仿宋" w:cs="仿宋"/>
          <w:sz w:val="32"/>
          <w:szCs w:val="32"/>
        </w:rPr>
      </w:pPr>
      <w:r>
        <w:rPr>
          <w:rFonts w:hint="eastAsia" w:ascii="仿宋" w:hAnsi="仿宋" w:eastAsia="仿宋" w:cs="仿宋"/>
          <w:sz w:val="32"/>
          <w:szCs w:val="32"/>
        </w:rPr>
        <w:t>　　闫学忠为聊城市人才评价中心主任；</w:t>
      </w:r>
    </w:p>
    <w:p>
      <w:pPr>
        <w:rPr>
          <w:rFonts w:hint="eastAsia" w:ascii="仿宋" w:hAnsi="仿宋" w:eastAsia="仿宋" w:cs="仿宋"/>
          <w:sz w:val="32"/>
          <w:szCs w:val="32"/>
        </w:rPr>
      </w:pPr>
      <w:r>
        <w:rPr>
          <w:rFonts w:hint="eastAsia" w:ascii="仿宋" w:hAnsi="仿宋" w:eastAsia="仿宋" w:cs="仿宋"/>
          <w:sz w:val="32"/>
          <w:szCs w:val="32"/>
        </w:rPr>
        <w:t>　　朱长贵为聊城市退休人员社会化管理服务中心主任；</w:t>
      </w:r>
    </w:p>
    <w:p>
      <w:pPr>
        <w:rPr>
          <w:rFonts w:hint="eastAsia" w:ascii="仿宋" w:hAnsi="仿宋" w:eastAsia="仿宋" w:cs="仿宋"/>
          <w:sz w:val="32"/>
          <w:szCs w:val="32"/>
        </w:rPr>
      </w:pPr>
      <w:r>
        <w:rPr>
          <w:rFonts w:hint="eastAsia" w:ascii="仿宋" w:hAnsi="仿宋" w:eastAsia="仿宋" w:cs="仿宋"/>
          <w:sz w:val="32"/>
          <w:szCs w:val="32"/>
        </w:rPr>
        <w:t>　　刘瑞峰、连维强、席广平、秦月成为聊城市位山灌区管理服务中心副主任；</w:t>
      </w:r>
    </w:p>
    <w:p>
      <w:pPr>
        <w:rPr>
          <w:rFonts w:hint="eastAsia" w:ascii="仿宋" w:hAnsi="仿宋" w:eastAsia="仿宋" w:cs="仿宋"/>
          <w:sz w:val="32"/>
          <w:szCs w:val="32"/>
        </w:rPr>
      </w:pPr>
      <w:r>
        <w:rPr>
          <w:rFonts w:hint="eastAsia" w:ascii="仿宋" w:hAnsi="仿宋" w:eastAsia="仿宋" w:cs="仿宋"/>
          <w:sz w:val="32"/>
          <w:szCs w:val="32"/>
        </w:rPr>
        <w:t>　　江崇海为聊城市河道工程管理服务中心主任；</w:t>
      </w:r>
    </w:p>
    <w:p>
      <w:pPr>
        <w:rPr>
          <w:rFonts w:hint="eastAsia" w:ascii="仿宋" w:hAnsi="仿宋" w:eastAsia="仿宋" w:cs="仿宋"/>
          <w:sz w:val="32"/>
          <w:szCs w:val="32"/>
        </w:rPr>
      </w:pPr>
      <w:r>
        <w:rPr>
          <w:rFonts w:hint="eastAsia" w:ascii="仿宋" w:hAnsi="仿宋" w:eastAsia="仿宋" w:cs="仿宋"/>
          <w:sz w:val="32"/>
          <w:szCs w:val="32"/>
        </w:rPr>
        <w:t>　　秦光利为聊城市畜牧兽医事业发展中心（聊城市动物疫病预防控制中心）主任；</w:t>
      </w:r>
    </w:p>
    <w:p>
      <w:pPr>
        <w:rPr>
          <w:rFonts w:hint="eastAsia" w:ascii="仿宋" w:hAnsi="仿宋" w:eastAsia="仿宋" w:cs="仿宋"/>
          <w:sz w:val="32"/>
          <w:szCs w:val="32"/>
        </w:rPr>
      </w:pPr>
      <w:r>
        <w:rPr>
          <w:rFonts w:hint="eastAsia" w:ascii="仿宋" w:hAnsi="仿宋" w:eastAsia="仿宋" w:cs="仿宋"/>
          <w:sz w:val="32"/>
          <w:szCs w:val="32"/>
        </w:rPr>
        <w:t>　　刘子康为聊城市农业农村人才服务中心主任；</w:t>
      </w:r>
    </w:p>
    <w:p>
      <w:pPr>
        <w:rPr>
          <w:rFonts w:hint="eastAsia" w:ascii="仿宋" w:hAnsi="仿宋" w:eastAsia="仿宋" w:cs="仿宋"/>
          <w:sz w:val="32"/>
          <w:szCs w:val="32"/>
        </w:rPr>
      </w:pPr>
      <w:r>
        <w:rPr>
          <w:rFonts w:hint="eastAsia" w:ascii="仿宋" w:hAnsi="仿宋" w:eastAsia="仿宋" w:cs="仿宋"/>
          <w:sz w:val="32"/>
          <w:szCs w:val="32"/>
        </w:rPr>
        <w:t>　　邵长荣为聊城市商务发展促进中心主任；</w:t>
      </w:r>
    </w:p>
    <w:p>
      <w:pPr>
        <w:rPr>
          <w:rFonts w:hint="eastAsia" w:ascii="仿宋" w:hAnsi="仿宋" w:eastAsia="仿宋" w:cs="仿宋"/>
          <w:sz w:val="32"/>
          <w:szCs w:val="32"/>
        </w:rPr>
      </w:pPr>
      <w:r>
        <w:rPr>
          <w:rFonts w:hint="eastAsia" w:ascii="仿宋" w:hAnsi="仿宋" w:eastAsia="仿宋" w:cs="仿宋"/>
          <w:sz w:val="32"/>
          <w:szCs w:val="32"/>
        </w:rPr>
        <w:t>　　姜祥坤为聊城市预防医学研究所所长、聊城市卫生检验检测中心主任；</w:t>
      </w:r>
    </w:p>
    <w:p>
      <w:pPr>
        <w:rPr>
          <w:rFonts w:hint="eastAsia" w:ascii="仿宋" w:hAnsi="仿宋" w:eastAsia="仿宋" w:cs="仿宋"/>
          <w:sz w:val="32"/>
          <w:szCs w:val="32"/>
        </w:rPr>
      </w:pPr>
      <w:r>
        <w:rPr>
          <w:rFonts w:hint="eastAsia" w:ascii="仿宋" w:hAnsi="仿宋" w:eastAsia="仿宋" w:cs="仿宋"/>
          <w:sz w:val="32"/>
          <w:szCs w:val="32"/>
        </w:rPr>
        <w:t>　　石兴瑞、赵书森、纪浩晴为聊城市预防医学研究所副所长、聊城市卫生检验检测中心副主任；</w:t>
      </w:r>
    </w:p>
    <w:p>
      <w:pPr>
        <w:rPr>
          <w:rFonts w:hint="eastAsia" w:ascii="仿宋" w:hAnsi="仿宋" w:eastAsia="仿宋" w:cs="仿宋"/>
          <w:sz w:val="32"/>
          <w:szCs w:val="32"/>
        </w:rPr>
      </w:pPr>
      <w:r>
        <w:rPr>
          <w:rFonts w:hint="eastAsia" w:ascii="仿宋" w:hAnsi="仿宋" w:eastAsia="仿宋" w:cs="仿宋"/>
          <w:sz w:val="32"/>
          <w:szCs w:val="32"/>
        </w:rPr>
        <w:t>　　王树岭为聊城市卫生健康综合执法支队支队长；</w:t>
      </w:r>
    </w:p>
    <w:p>
      <w:pPr>
        <w:rPr>
          <w:rFonts w:hint="eastAsia" w:ascii="仿宋" w:hAnsi="仿宋" w:eastAsia="仿宋" w:cs="仿宋"/>
          <w:sz w:val="32"/>
          <w:szCs w:val="32"/>
        </w:rPr>
      </w:pPr>
      <w:r>
        <w:rPr>
          <w:rFonts w:hint="eastAsia" w:ascii="仿宋" w:hAnsi="仿宋" w:eastAsia="仿宋" w:cs="仿宋"/>
          <w:sz w:val="32"/>
          <w:szCs w:val="32"/>
        </w:rPr>
        <w:t>　　靳春燕为聊城市城市园林管理服务中心主任；</w:t>
      </w:r>
    </w:p>
    <w:p>
      <w:pPr>
        <w:rPr>
          <w:rFonts w:hint="eastAsia" w:ascii="仿宋" w:hAnsi="仿宋" w:eastAsia="仿宋" w:cs="仿宋"/>
          <w:sz w:val="32"/>
          <w:szCs w:val="32"/>
        </w:rPr>
      </w:pPr>
      <w:r>
        <w:rPr>
          <w:rFonts w:hint="eastAsia" w:ascii="仿宋" w:hAnsi="仿宋" w:eastAsia="仿宋" w:cs="仿宋"/>
          <w:sz w:val="32"/>
          <w:szCs w:val="32"/>
        </w:rPr>
        <w:t>　　沙洪山为聊城市城市环境卫生管理服务中心主任；</w:t>
      </w:r>
    </w:p>
    <w:p>
      <w:pPr>
        <w:rPr>
          <w:rFonts w:hint="eastAsia" w:ascii="仿宋" w:hAnsi="仿宋" w:eastAsia="仿宋" w:cs="仿宋"/>
          <w:sz w:val="32"/>
          <w:szCs w:val="32"/>
        </w:rPr>
      </w:pPr>
      <w:r>
        <w:rPr>
          <w:rFonts w:hint="eastAsia" w:ascii="仿宋" w:hAnsi="仿宋" w:eastAsia="仿宋" w:cs="仿宋"/>
          <w:sz w:val="32"/>
          <w:szCs w:val="32"/>
        </w:rPr>
        <w:t>　　赵维波为聊城市铁路投资发展集团有限公司董事长；</w:t>
      </w:r>
    </w:p>
    <w:p>
      <w:pPr>
        <w:rPr>
          <w:rFonts w:hint="eastAsia" w:ascii="仿宋" w:hAnsi="仿宋" w:eastAsia="仿宋" w:cs="仿宋"/>
          <w:sz w:val="32"/>
          <w:szCs w:val="32"/>
        </w:rPr>
      </w:pPr>
      <w:r>
        <w:rPr>
          <w:rFonts w:hint="eastAsia" w:ascii="仿宋" w:hAnsi="仿宋" w:eastAsia="仿宋" w:cs="仿宋"/>
          <w:sz w:val="32"/>
          <w:szCs w:val="32"/>
        </w:rPr>
        <w:t>　　赵玉路为聊城市铁路投资发展集团有限公司总经理。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免去：</w:t>
      </w:r>
    </w:p>
    <w:p>
      <w:pPr>
        <w:rPr>
          <w:rFonts w:hint="eastAsia" w:ascii="仿宋" w:hAnsi="仿宋" w:eastAsia="仿宋" w:cs="仿宋"/>
          <w:sz w:val="32"/>
          <w:szCs w:val="32"/>
        </w:rPr>
      </w:pPr>
      <w:r>
        <w:rPr>
          <w:rFonts w:hint="eastAsia" w:ascii="仿宋" w:hAnsi="仿宋" w:eastAsia="仿宋" w:cs="仿宋"/>
          <w:sz w:val="32"/>
          <w:szCs w:val="32"/>
        </w:rPr>
        <w:t>　　田庆云的聊城市公路事业发展中心副主任职务。</w:t>
      </w:r>
    </w:p>
    <w:p>
      <w:pPr>
        <w:rPr>
          <w:rFonts w:hint="eastAsia" w:ascii="仿宋" w:hAnsi="仿宋" w:eastAsia="仿宋" w:cs="仿宋"/>
          <w:sz w:val="32"/>
          <w:szCs w:val="32"/>
        </w:rPr>
      </w:pPr>
      <w:r>
        <w:rPr>
          <w:rFonts w:hint="eastAsia" w:ascii="仿宋" w:hAnsi="仿宋" w:eastAsia="仿宋" w:cs="仿宋"/>
          <w:sz w:val="32"/>
          <w:szCs w:val="32"/>
        </w:rPr>
        <w:t>　　王绍军的聊城市农业科学研究院理事长职务自然免除；</w:t>
      </w:r>
    </w:p>
    <w:p>
      <w:pPr>
        <w:rPr>
          <w:rFonts w:hint="eastAsia" w:ascii="仿宋" w:hAnsi="仿宋" w:eastAsia="仿宋" w:cs="仿宋"/>
          <w:sz w:val="32"/>
          <w:szCs w:val="32"/>
        </w:rPr>
      </w:pPr>
      <w:r>
        <w:rPr>
          <w:rFonts w:hint="eastAsia" w:ascii="仿宋" w:hAnsi="仿宋" w:eastAsia="仿宋" w:cs="仿宋"/>
          <w:sz w:val="32"/>
          <w:szCs w:val="32"/>
        </w:rPr>
        <w:t>　　杜玉林、熊永星的聊城市农业科学研究院副院长职务自然免除；</w:t>
      </w:r>
    </w:p>
    <w:p>
      <w:pPr>
        <w:rPr>
          <w:rFonts w:hint="eastAsia" w:ascii="仿宋" w:hAnsi="仿宋" w:eastAsia="仿宋" w:cs="仿宋"/>
          <w:sz w:val="32"/>
          <w:szCs w:val="32"/>
        </w:rPr>
      </w:pPr>
      <w:r>
        <w:rPr>
          <w:rFonts w:hint="eastAsia" w:ascii="仿宋" w:hAnsi="仿宋" w:eastAsia="仿宋" w:cs="仿宋"/>
          <w:sz w:val="32"/>
          <w:szCs w:val="32"/>
        </w:rPr>
        <w:t>　　王保峰的聊城市农业科学研究院执行理事职务自然免除；</w:t>
      </w:r>
    </w:p>
    <w:p>
      <w:pPr>
        <w:rPr>
          <w:rFonts w:hint="eastAsia" w:ascii="仿宋" w:hAnsi="仿宋" w:eastAsia="仿宋" w:cs="仿宋"/>
          <w:sz w:val="32"/>
          <w:szCs w:val="32"/>
        </w:rPr>
      </w:pPr>
      <w:r>
        <w:rPr>
          <w:rFonts w:hint="eastAsia" w:ascii="仿宋" w:hAnsi="仿宋" w:eastAsia="仿宋" w:cs="仿宋"/>
          <w:sz w:val="32"/>
          <w:szCs w:val="32"/>
        </w:rPr>
        <w:t>　　史健的聊城市人民政府办公室机关生活服务中心主任职务自然免除；</w:t>
      </w:r>
    </w:p>
    <w:p>
      <w:pPr>
        <w:rPr>
          <w:rFonts w:hint="eastAsia" w:ascii="仿宋" w:hAnsi="仿宋" w:eastAsia="仿宋" w:cs="仿宋"/>
          <w:sz w:val="32"/>
          <w:szCs w:val="32"/>
        </w:rPr>
      </w:pPr>
      <w:r>
        <w:rPr>
          <w:rFonts w:hint="eastAsia" w:ascii="仿宋" w:hAnsi="仿宋" w:eastAsia="仿宋" w:cs="仿宋"/>
          <w:sz w:val="32"/>
          <w:szCs w:val="32"/>
        </w:rPr>
        <w:t>　　史子军的聊城市节能执法监察支队支队长职务自然免除；</w:t>
      </w:r>
    </w:p>
    <w:p>
      <w:pPr>
        <w:rPr>
          <w:rFonts w:hint="eastAsia" w:ascii="仿宋" w:hAnsi="仿宋" w:eastAsia="仿宋" w:cs="仿宋"/>
          <w:sz w:val="32"/>
          <w:szCs w:val="32"/>
        </w:rPr>
      </w:pPr>
      <w:r>
        <w:rPr>
          <w:rFonts w:hint="eastAsia" w:ascii="仿宋" w:hAnsi="仿宋" w:eastAsia="仿宋" w:cs="仿宋"/>
          <w:sz w:val="32"/>
          <w:szCs w:val="32"/>
        </w:rPr>
        <w:t>　　朱长贵的聊城市企业退休人员社会化管理服务办公室主任职务自然免除；</w:t>
      </w:r>
    </w:p>
    <w:p>
      <w:pPr>
        <w:rPr>
          <w:rFonts w:hint="eastAsia" w:ascii="仿宋" w:hAnsi="仿宋" w:eastAsia="仿宋" w:cs="仿宋"/>
          <w:sz w:val="32"/>
          <w:szCs w:val="32"/>
        </w:rPr>
      </w:pPr>
      <w:r>
        <w:rPr>
          <w:rFonts w:hint="eastAsia" w:ascii="仿宋" w:hAnsi="仿宋" w:eastAsia="仿宋" w:cs="仿宋"/>
          <w:sz w:val="32"/>
          <w:szCs w:val="32"/>
        </w:rPr>
        <w:t>　　刘瑞峰、连维强、席广平、秦月成的聊城市位山灌区管理处副主任职务自然免除；</w:t>
      </w:r>
    </w:p>
    <w:p>
      <w:pPr>
        <w:rPr>
          <w:rFonts w:hint="eastAsia" w:ascii="仿宋" w:hAnsi="仿宋" w:eastAsia="仿宋" w:cs="仿宋"/>
          <w:sz w:val="32"/>
          <w:szCs w:val="32"/>
        </w:rPr>
      </w:pPr>
      <w:r>
        <w:rPr>
          <w:rFonts w:hint="eastAsia" w:ascii="仿宋" w:hAnsi="仿宋" w:eastAsia="仿宋" w:cs="仿宋"/>
          <w:sz w:val="32"/>
          <w:szCs w:val="32"/>
        </w:rPr>
        <w:t>　　江崇海的聊城市河道工程管理处主任职务自然免除；</w:t>
      </w:r>
    </w:p>
    <w:p>
      <w:pPr>
        <w:rPr>
          <w:rFonts w:hint="eastAsia" w:ascii="仿宋" w:hAnsi="仿宋" w:eastAsia="仿宋" w:cs="仿宋"/>
          <w:sz w:val="32"/>
          <w:szCs w:val="32"/>
        </w:rPr>
      </w:pPr>
      <w:r>
        <w:rPr>
          <w:rFonts w:hint="eastAsia" w:ascii="仿宋" w:hAnsi="仿宋" w:eastAsia="仿宋" w:cs="仿宋"/>
          <w:sz w:val="32"/>
          <w:szCs w:val="32"/>
        </w:rPr>
        <w:t>　　秦光利的聊城市动物疫病预防与控制中心主任职务自然免除；</w:t>
      </w:r>
    </w:p>
    <w:p>
      <w:pPr>
        <w:rPr>
          <w:rFonts w:hint="eastAsia" w:ascii="仿宋" w:hAnsi="仿宋" w:eastAsia="仿宋" w:cs="仿宋"/>
          <w:sz w:val="32"/>
          <w:szCs w:val="32"/>
        </w:rPr>
      </w:pPr>
      <w:r>
        <w:rPr>
          <w:rFonts w:hint="eastAsia" w:ascii="仿宋" w:hAnsi="仿宋" w:eastAsia="仿宋" w:cs="仿宋"/>
          <w:sz w:val="32"/>
          <w:szCs w:val="32"/>
        </w:rPr>
        <w:t>　　邵长荣的聊城市商贸行业服务中心主任职务自然免除；</w:t>
      </w:r>
    </w:p>
    <w:p>
      <w:pPr>
        <w:rPr>
          <w:rFonts w:hint="eastAsia" w:ascii="仿宋" w:hAnsi="仿宋" w:eastAsia="仿宋" w:cs="仿宋"/>
          <w:sz w:val="32"/>
          <w:szCs w:val="32"/>
        </w:rPr>
      </w:pPr>
      <w:r>
        <w:rPr>
          <w:rFonts w:hint="eastAsia" w:ascii="仿宋" w:hAnsi="仿宋" w:eastAsia="仿宋" w:cs="仿宋"/>
          <w:sz w:val="32"/>
          <w:szCs w:val="32"/>
        </w:rPr>
        <w:t>　　王树岭的聊城市卫生和计划生育监督所所长职务自然免除；</w:t>
      </w:r>
    </w:p>
    <w:p>
      <w:pPr>
        <w:rPr>
          <w:rFonts w:hint="eastAsia" w:ascii="仿宋" w:hAnsi="仿宋" w:eastAsia="仿宋" w:cs="仿宋"/>
          <w:sz w:val="32"/>
          <w:szCs w:val="32"/>
        </w:rPr>
      </w:pPr>
      <w:r>
        <w:rPr>
          <w:rFonts w:hint="eastAsia" w:ascii="仿宋" w:hAnsi="仿宋" w:eastAsia="仿宋" w:cs="仿宋"/>
          <w:sz w:val="32"/>
          <w:szCs w:val="32"/>
        </w:rPr>
        <w:t>　　靳春燕的聊城市城市园林管理处处长职务自然免除；</w:t>
      </w:r>
    </w:p>
    <w:p>
      <w:pPr>
        <w:rPr>
          <w:rFonts w:hint="eastAsia" w:ascii="仿宋" w:hAnsi="仿宋" w:eastAsia="仿宋" w:cs="仿宋"/>
          <w:sz w:val="32"/>
          <w:szCs w:val="32"/>
        </w:rPr>
      </w:pPr>
      <w:r>
        <w:rPr>
          <w:rFonts w:hint="eastAsia" w:ascii="仿宋" w:hAnsi="仿宋" w:eastAsia="仿宋" w:cs="仿宋"/>
          <w:sz w:val="32"/>
          <w:szCs w:val="32"/>
        </w:rPr>
        <w:t>　　沙洪山的聊城市城市环境卫生管理处处长职务自然免除；</w:t>
      </w:r>
    </w:p>
    <w:p>
      <w:pPr>
        <w:rPr>
          <w:rFonts w:hint="eastAsia" w:ascii="仿宋" w:hAnsi="仿宋" w:eastAsia="仿宋" w:cs="仿宋"/>
          <w:sz w:val="32"/>
          <w:szCs w:val="32"/>
        </w:rPr>
      </w:pPr>
      <w:r>
        <w:rPr>
          <w:rFonts w:hint="eastAsia" w:ascii="仿宋" w:hAnsi="仿宋" w:eastAsia="仿宋" w:cs="仿宋"/>
          <w:sz w:val="32"/>
          <w:szCs w:val="32"/>
        </w:rPr>
        <w:t>　　赵维波的聊城市铁路投资发展有限公司董事长职务自然免除；</w:t>
      </w:r>
    </w:p>
    <w:p>
      <w:pPr>
        <w:rPr>
          <w:rFonts w:hint="eastAsia" w:ascii="仿宋" w:hAnsi="仿宋" w:eastAsia="仿宋" w:cs="仿宋"/>
          <w:sz w:val="32"/>
          <w:szCs w:val="32"/>
        </w:rPr>
      </w:pPr>
      <w:r>
        <w:rPr>
          <w:rFonts w:hint="eastAsia" w:ascii="仿宋" w:hAnsi="仿宋" w:eastAsia="仿宋" w:cs="仿宋"/>
          <w:sz w:val="32"/>
          <w:szCs w:val="32"/>
        </w:rPr>
        <w:t xml:space="preserve">　　赵玉路的聊城市铁路投资发展有限公司总经理职务自然免除。　　　　　　　　　　　　　                                  </w:t>
      </w:r>
    </w:p>
    <w:p>
      <w:pPr>
        <w:rPr>
          <w:rFonts w:hint="eastAsia" w:ascii="仿宋" w:hAnsi="仿宋" w:eastAsia="仿宋" w:cs="仿宋"/>
          <w:sz w:val="32"/>
          <w:szCs w:val="32"/>
        </w:rPr>
      </w:pPr>
    </w:p>
    <w:p>
      <w:pPr>
        <w:jc w:val="right"/>
        <w:rPr>
          <w:rFonts w:hint="eastAsia" w:ascii="仿宋" w:hAnsi="仿宋" w:eastAsia="仿宋" w:cs="仿宋"/>
          <w:sz w:val="32"/>
          <w:szCs w:val="32"/>
        </w:rPr>
      </w:pPr>
      <w:r>
        <w:rPr>
          <w:rFonts w:hint="eastAsia" w:ascii="仿宋" w:hAnsi="仿宋" w:eastAsia="仿宋" w:cs="仿宋"/>
          <w:sz w:val="32"/>
          <w:szCs w:val="32"/>
        </w:rPr>
        <w:t>聊城市人民政府</w:t>
      </w:r>
      <w:bookmarkStart w:id="0" w:name="_GoBack"/>
      <w:bookmarkEnd w:id="0"/>
    </w:p>
    <w:p>
      <w:pPr>
        <w:jc w:val="right"/>
        <w:rPr>
          <w:rFonts w:hint="eastAsia" w:ascii="仿宋" w:hAnsi="仿宋" w:eastAsia="仿宋" w:cs="仿宋"/>
          <w:sz w:val="32"/>
          <w:szCs w:val="32"/>
        </w:rPr>
      </w:pPr>
      <w:r>
        <w:rPr>
          <w:rFonts w:hint="eastAsia" w:ascii="仿宋" w:hAnsi="仿宋" w:eastAsia="仿宋" w:cs="仿宋"/>
          <w:sz w:val="32"/>
          <w:szCs w:val="32"/>
        </w:rPr>
        <w:t>2021年3月4日</w:t>
      </w:r>
    </w:p>
    <w:p>
      <w:pPr>
        <w:rPr>
          <w:rFonts w:hint="eastAsia" w:ascii="仿宋" w:hAnsi="仿宋" w:eastAsia="仿宋" w:cs="仿宋"/>
          <w:sz w:val="32"/>
          <w:szCs w:val="32"/>
        </w:rPr>
      </w:pPr>
      <w:r>
        <w:rPr>
          <w:rFonts w:hint="eastAsia" w:ascii="仿宋" w:hAnsi="仿宋" w:eastAsia="仿宋" w:cs="仿宋"/>
          <w:sz w:val="32"/>
          <w:szCs w:val="32"/>
        </w:rPr>
        <w:t>（此件公开发布）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4D4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2021-03-12T02:13:54Z</dcterms:created>
  <dc:creator>Administrator</dc:creator>
  <cp:lastModifiedBy>Luminary</cp:lastModifiedBy>
  <dcterms:modified xsi:type="dcterms:W3CDTF">2021-03-12T02:15:02Z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