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25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关于大货车投保难、投保贵、理赔难</w:t>
      </w:r>
    </w:p>
    <w:p w14:paraId="71BC9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问题情况的报告</w:t>
      </w:r>
    </w:p>
    <w:p w14:paraId="38BE2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市民代表 李鹏鹏</w:t>
      </w:r>
    </w:p>
    <w:p w14:paraId="51CA2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</w:p>
    <w:p w14:paraId="07E6C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尊敬的张市长，各位领导：</w:t>
      </w:r>
    </w:p>
    <w:p w14:paraId="4E6A2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我是来自茌平万和通物流公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司的市民代表李鹏鹏。针对本次议题，我走访调研了多家保险机构及货运企业，现将有关情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况汇报如下：</w:t>
      </w:r>
      <w:bookmarkStart w:id="0" w:name="_GoBack"/>
      <w:bookmarkEnd w:id="0"/>
    </w:p>
    <w:p w14:paraId="39890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  <w:t>一、主要问题</w:t>
      </w:r>
    </w:p>
    <w:p w14:paraId="5E297B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（一）投保成本高位运行，地区价格差异明显。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当前大货车投保流程较往年更为顺畅，但保费水平呈逐年上涨趋势，部分高风险车辆年度保费已达5-6万元，给个体货车司机及货运企业带来较重的经营成本压力。同时，保费地区差异显著，以新车投保为例：传统燃油车方面，新疆地区单车保费约1.1万元，茌平本地约2.4万元；新能源车方面，新疆地区投保费用约1.6万元，而茌平本地保费攀升至3.5万元。</w:t>
      </w:r>
    </w:p>
    <w:p w14:paraId="4F81D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（二）评分标准不够透明，企业优化无据可依。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多数保险机构依据内部评分将大货车划分为A-E五个风险等级，以此确定保费标准。但在评分过程中，货运企业既无法查看具体评分明细，也不清楚评分的核心依据，保险机构多以“系统算法”为由模糊回应。更关键的是，部分保险机构已对评分系统进行屏蔽，基层分支机构仅能获取最终风险等级结果，导致货车司机、货运企业与保险机构之间的信息差持续扩大，矛盾逐渐加剧。</w:t>
      </w:r>
    </w:p>
    <w:p w14:paraId="20B99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u w:val="none"/>
          <w:lang w:val="en-US" w:eastAsia="zh-CN"/>
        </w:rPr>
        <w:t>（三）合同条款缺乏解读，理赔纠纷持续攀升。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以茌平区某货运公司为例，该公司一辆货车遭遇对方全责追尾事故，产生车辆维修及货物损失共计15万元。保险机构以“事故发生后24小时内未上传维修厂资质证明”为由拒绝赔付，依据为“未完整提交维修材料视为免赔”的保险条款。该条款在投保时未向投保人明确告知，也未详细说明相关注意事项；且投保环节需审阅的保险合同内容繁杂，投保人难以主动识别此类“隐藏条款”，最终导致理赔受阻。据调研了解，此类因条款解读不充分引发的理赔纠纷，近年来数量逐年上升。</w:t>
      </w:r>
    </w:p>
    <w:p w14:paraId="60E35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u w:val="none"/>
          <w:lang w:val="en-US" w:eastAsia="zh-CN"/>
        </w:rPr>
        <w:t>（四）企业安全管控缺位，事故风险推高理赔。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具体表现为三方面：一是驾驶员管理不规范，存在从业资质核查不严、岗前安全培训流于形式等问题；二是车辆日常维保不到位，部分企业为压缩成本减少检修频次，导致车辆关键部件长期处于安全隐患状态；三是动态监控机制形同虚设，虽按要求安装卫星定位系统，但未配备专人实时监测，无法及时预警并规避超速、疲劳驾驶等风险行为。</w:t>
      </w:r>
    </w:p>
    <w:p w14:paraId="03308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  <w:t>二、意见建议</w:t>
      </w:r>
    </w:p>
    <w:p w14:paraId="4E148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u w:val="none"/>
          <w:lang w:val="en-US" w:eastAsia="zh-CN"/>
        </w:rPr>
        <w:t>（一）推广线上投保模式，优化办理流程。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议监管部门加大线上投保政策宣传力度，引导货车司机及货运企业优先选择线上渠道投保。督促保险机构全面升级线上服务体系，制定统一的线上业务办理标准，切实解决部分保险机构线下办理态度消极、沟通效率低等问题。</w:t>
      </w:r>
    </w:p>
    <w:p w14:paraId="3633B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u w:val="none"/>
          <w:lang w:val="en-US" w:eastAsia="zh-CN"/>
        </w:rPr>
        <w:t>（二）推动信息公开透明，减少争议误解。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方面，建议监管部门牵头搭建行业统一的驾驶行为与风险信息查询平台，向货运企业、货车司机实时或定期推送驾驶评分、违章记录、出险历史等关键数据，引导司机主动改善驾驶习惯。另一方面，推动保险条款“白话改革”，要求保险机构以清晰、通俗的语言明确保险责任、免责条款及理赔流程，避免因表述晦涩、专业术语过多引发理解偏差和纠纷。</w:t>
      </w:r>
    </w:p>
    <w:p w14:paraId="24E94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u w:val="none"/>
          <w:lang w:val="en-US" w:eastAsia="zh-CN"/>
        </w:rPr>
        <w:t>（三）强化数据赋能管理，提升风险防控能力。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议金融监管、交通运输等部门联合出台指导措施，引导货运企业加强安全管理体系建设，约束规范司机驾驶行为。鼓励货运企业依托大数据技术构建“人-车-货-路”协同管理体系，借助北斗定位、车载传感器、驾驶内外监控设备及路网数据，实时监测车辆超速、疲劳驾驶、违规变道等异常行为，建立“风险发现-即时告警-快速处理”的闭环监管机制，有效降低事故发生率，源头缓解保费上涨压力。</w:t>
      </w:r>
    </w:p>
    <w:p w14:paraId="22019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汇报完毕。</w:t>
      </w:r>
    </w:p>
    <w:p w14:paraId="0E849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7086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B145A5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145A5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B1371"/>
    <w:rsid w:val="0AF75C25"/>
    <w:rsid w:val="0F772B88"/>
    <w:rsid w:val="1A373746"/>
    <w:rsid w:val="1BBEB3C4"/>
    <w:rsid w:val="1BDEDFA0"/>
    <w:rsid w:val="22F745F6"/>
    <w:rsid w:val="26B95F21"/>
    <w:rsid w:val="28F8050C"/>
    <w:rsid w:val="2EF59305"/>
    <w:rsid w:val="2F9FA695"/>
    <w:rsid w:val="2FDA79AA"/>
    <w:rsid w:val="2FEF2E15"/>
    <w:rsid w:val="2FF7BC5F"/>
    <w:rsid w:val="2FFBB061"/>
    <w:rsid w:val="31E72FEF"/>
    <w:rsid w:val="36FE133F"/>
    <w:rsid w:val="37FB84E5"/>
    <w:rsid w:val="37FFC30E"/>
    <w:rsid w:val="387B4AA5"/>
    <w:rsid w:val="3D7FF582"/>
    <w:rsid w:val="3F3ED114"/>
    <w:rsid w:val="3F3FCBF6"/>
    <w:rsid w:val="3F7E1040"/>
    <w:rsid w:val="3F9F00DE"/>
    <w:rsid w:val="3FBFDAEE"/>
    <w:rsid w:val="3FD3F9EA"/>
    <w:rsid w:val="3FDD79BC"/>
    <w:rsid w:val="3FEDD264"/>
    <w:rsid w:val="3FEF5E10"/>
    <w:rsid w:val="3FFDCBC5"/>
    <w:rsid w:val="3FFF8092"/>
    <w:rsid w:val="3FFF860F"/>
    <w:rsid w:val="3FFFA961"/>
    <w:rsid w:val="41FBABD3"/>
    <w:rsid w:val="4BFF8E40"/>
    <w:rsid w:val="4D6F83E6"/>
    <w:rsid w:val="4E9A4BBB"/>
    <w:rsid w:val="4ECD7407"/>
    <w:rsid w:val="4FB2CEE0"/>
    <w:rsid w:val="4FBA6010"/>
    <w:rsid w:val="57758B94"/>
    <w:rsid w:val="57ED6900"/>
    <w:rsid w:val="57F9277E"/>
    <w:rsid w:val="59F7F678"/>
    <w:rsid w:val="5BBD361D"/>
    <w:rsid w:val="5C933014"/>
    <w:rsid w:val="5EBB3A1D"/>
    <w:rsid w:val="5EFA75D5"/>
    <w:rsid w:val="5F5FFAE6"/>
    <w:rsid w:val="5F7B48BD"/>
    <w:rsid w:val="5F872082"/>
    <w:rsid w:val="5F8DC2E1"/>
    <w:rsid w:val="5FBE36E6"/>
    <w:rsid w:val="5FDFADD0"/>
    <w:rsid w:val="5FE76461"/>
    <w:rsid w:val="5FF642AF"/>
    <w:rsid w:val="5FFD442F"/>
    <w:rsid w:val="61F7F8AC"/>
    <w:rsid w:val="66FDE3F6"/>
    <w:rsid w:val="677FA642"/>
    <w:rsid w:val="67CD4855"/>
    <w:rsid w:val="67DF0AC1"/>
    <w:rsid w:val="67EF8DE7"/>
    <w:rsid w:val="67FB0596"/>
    <w:rsid w:val="67FE36AD"/>
    <w:rsid w:val="67FF41BB"/>
    <w:rsid w:val="6BF532BE"/>
    <w:rsid w:val="6BFE84E1"/>
    <w:rsid w:val="6CFFCF20"/>
    <w:rsid w:val="6D3CDB0E"/>
    <w:rsid w:val="6D718CA2"/>
    <w:rsid w:val="6DBC55A0"/>
    <w:rsid w:val="6DEFD71E"/>
    <w:rsid w:val="6E888657"/>
    <w:rsid w:val="6F6D5D5E"/>
    <w:rsid w:val="6F77474F"/>
    <w:rsid w:val="6FACE3EA"/>
    <w:rsid w:val="6FB894C2"/>
    <w:rsid w:val="6FBD7582"/>
    <w:rsid w:val="6FDF1245"/>
    <w:rsid w:val="6FEBCE27"/>
    <w:rsid w:val="6FF9A930"/>
    <w:rsid w:val="6FFF4637"/>
    <w:rsid w:val="725784B5"/>
    <w:rsid w:val="73BD4BEC"/>
    <w:rsid w:val="752F5911"/>
    <w:rsid w:val="75607D5F"/>
    <w:rsid w:val="75A4B037"/>
    <w:rsid w:val="75EB3014"/>
    <w:rsid w:val="77BBC190"/>
    <w:rsid w:val="77DF8D50"/>
    <w:rsid w:val="77F6EE45"/>
    <w:rsid w:val="77FD37CC"/>
    <w:rsid w:val="79D71766"/>
    <w:rsid w:val="79F7670B"/>
    <w:rsid w:val="79FF109F"/>
    <w:rsid w:val="7A74B267"/>
    <w:rsid w:val="7A7FB3FD"/>
    <w:rsid w:val="7ABF5589"/>
    <w:rsid w:val="7B26DCAB"/>
    <w:rsid w:val="7B7FCAA0"/>
    <w:rsid w:val="7BCF9041"/>
    <w:rsid w:val="7BFD1BE7"/>
    <w:rsid w:val="7CEFE2B0"/>
    <w:rsid w:val="7D3F96FF"/>
    <w:rsid w:val="7D4FE92A"/>
    <w:rsid w:val="7D6632B2"/>
    <w:rsid w:val="7DBC7837"/>
    <w:rsid w:val="7DC7070C"/>
    <w:rsid w:val="7DDC7EEC"/>
    <w:rsid w:val="7DEBD249"/>
    <w:rsid w:val="7DEC031F"/>
    <w:rsid w:val="7DEFDD37"/>
    <w:rsid w:val="7DEFE5EA"/>
    <w:rsid w:val="7DF3A572"/>
    <w:rsid w:val="7E3C97BB"/>
    <w:rsid w:val="7E3F73F7"/>
    <w:rsid w:val="7E6EC372"/>
    <w:rsid w:val="7EB7CD8D"/>
    <w:rsid w:val="7EBF1BA9"/>
    <w:rsid w:val="7EC61202"/>
    <w:rsid w:val="7EDB8705"/>
    <w:rsid w:val="7EF7D08D"/>
    <w:rsid w:val="7EFA3B61"/>
    <w:rsid w:val="7F1FB141"/>
    <w:rsid w:val="7FB96780"/>
    <w:rsid w:val="7FBAA0E5"/>
    <w:rsid w:val="7FBF9F82"/>
    <w:rsid w:val="7FC20B49"/>
    <w:rsid w:val="7FD3070B"/>
    <w:rsid w:val="7FE4137D"/>
    <w:rsid w:val="7FEBF019"/>
    <w:rsid w:val="7FEE3118"/>
    <w:rsid w:val="7FF3E486"/>
    <w:rsid w:val="7FF9319D"/>
    <w:rsid w:val="7FF9AF6D"/>
    <w:rsid w:val="7FFAD2F9"/>
    <w:rsid w:val="7FFAF6F5"/>
    <w:rsid w:val="7FFDDA92"/>
    <w:rsid w:val="7FFDDD91"/>
    <w:rsid w:val="7FFE59D8"/>
    <w:rsid w:val="7FFE9CC4"/>
    <w:rsid w:val="7FFFD0F7"/>
    <w:rsid w:val="7FFFD774"/>
    <w:rsid w:val="80FBB617"/>
    <w:rsid w:val="8F876814"/>
    <w:rsid w:val="8FF7D386"/>
    <w:rsid w:val="9AFDBCB6"/>
    <w:rsid w:val="9BEDA632"/>
    <w:rsid w:val="9EFF387D"/>
    <w:rsid w:val="9FADCA9F"/>
    <w:rsid w:val="9FFED85A"/>
    <w:rsid w:val="A3F4FD31"/>
    <w:rsid w:val="A3FD5ED3"/>
    <w:rsid w:val="ABE6E057"/>
    <w:rsid w:val="AE2E9CDF"/>
    <w:rsid w:val="AFFF7708"/>
    <w:rsid w:val="B13F3D11"/>
    <w:rsid w:val="B3BF14A9"/>
    <w:rsid w:val="B3DF93F4"/>
    <w:rsid w:val="B4FBFFAC"/>
    <w:rsid w:val="B5FF0B6D"/>
    <w:rsid w:val="B5FFF9BE"/>
    <w:rsid w:val="B7759369"/>
    <w:rsid w:val="B7E789AD"/>
    <w:rsid w:val="B93F3DF4"/>
    <w:rsid w:val="B9DFE613"/>
    <w:rsid w:val="B9E9F566"/>
    <w:rsid w:val="BD53100C"/>
    <w:rsid w:val="BEF79BE3"/>
    <w:rsid w:val="BEFDEE81"/>
    <w:rsid w:val="BF5DC77B"/>
    <w:rsid w:val="BF6F3585"/>
    <w:rsid w:val="BF7DBAE0"/>
    <w:rsid w:val="BFBF7EC0"/>
    <w:rsid w:val="BFD77238"/>
    <w:rsid w:val="BFDB97EA"/>
    <w:rsid w:val="C6AE987F"/>
    <w:rsid w:val="CAB7E074"/>
    <w:rsid w:val="CB7229E7"/>
    <w:rsid w:val="CBBC1890"/>
    <w:rsid w:val="CBBCDEFF"/>
    <w:rsid w:val="CCCFD6A8"/>
    <w:rsid w:val="CE7FF1B9"/>
    <w:rsid w:val="CFFFFD5D"/>
    <w:rsid w:val="D4BF919F"/>
    <w:rsid w:val="D7DADB71"/>
    <w:rsid w:val="D9FA622B"/>
    <w:rsid w:val="D9FB85D2"/>
    <w:rsid w:val="DAEEF859"/>
    <w:rsid w:val="DB5F6821"/>
    <w:rsid w:val="DBAF5EA3"/>
    <w:rsid w:val="DBFB1214"/>
    <w:rsid w:val="DCAF3B92"/>
    <w:rsid w:val="DCFF93E7"/>
    <w:rsid w:val="DDAFE3B5"/>
    <w:rsid w:val="DDDF38A1"/>
    <w:rsid w:val="DEAF4129"/>
    <w:rsid w:val="DEDE0F64"/>
    <w:rsid w:val="DEEE6594"/>
    <w:rsid w:val="DEFE6CE6"/>
    <w:rsid w:val="DF1FE7C9"/>
    <w:rsid w:val="DF6E6874"/>
    <w:rsid w:val="DF6FA2DD"/>
    <w:rsid w:val="DFBEE86A"/>
    <w:rsid w:val="DFD6CD4C"/>
    <w:rsid w:val="DFDB8920"/>
    <w:rsid w:val="DFDFB9AE"/>
    <w:rsid w:val="DFEED670"/>
    <w:rsid w:val="DFFDFBBD"/>
    <w:rsid w:val="DFFE921F"/>
    <w:rsid w:val="DFFF8447"/>
    <w:rsid w:val="E1976B4D"/>
    <w:rsid w:val="E3BDF724"/>
    <w:rsid w:val="E5BFDCB6"/>
    <w:rsid w:val="EB3F2043"/>
    <w:rsid w:val="EB79E019"/>
    <w:rsid w:val="EB9F4B46"/>
    <w:rsid w:val="ED6DBCBC"/>
    <w:rsid w:val="EDFDC351"/>
    <w:rsid w:val="EEEE4A12"/>
    <w:rsid w:val="EEFB716B"/>
    <w:rsid w:val="EF9E977A"/>
    <w:rsid w:val="F37F4E6C"/>
    <w:rsid w:val="F58E969C"/>
    <w:rsid w:val="F5C994A5"/>
    <w:rsid w:val="F5FF26DF"/>
    <w:rsid w:val="F6E19DBA"/>
    <w:rsid w:val="F6F50B5F"/>
    <w:rsid w:val="F77F4CC0"/>
    <w:rsid w:val="F77FB6DD"/>
    <w:rsid w:val="F7BFE019"/>
    <w:rsid w:val="F7DF2FB4"/>
    <w:rsid w:val="F8CDDF72"/>
    <w:rsid w:val="F97FF015"/>
    <w:rsid w:val="F9BF2446"/>
    <w:rsid w:val="FA5FD681"/>
    <w:rsid w:val="FB5FFD8F"/>
    <w:rsid w:val="FB7F9E30"/>
    <w:rsid w:val="FB96827B"/>
    <w:rsid w:val="FBCF512B"/>
    <w:rsid w:val="FBCFDD90"/>
    <w:rsid w:val="FBE31AC9"/>
    <w:rsid w:val="FBE71189"/>
    <w:rsid w:val="FBFFC7C2"/>
    <w:rsid w:val="FBFFE869"/>
    <w:rsid w:val="FC5F1986"/>
    <w:rsid w:val="FCAF6616"/>
    <w:rsid w:val="FD797D90"/>
    <w:rsid w:val="FD92443E"/>
    <w:rsid w:val="FD9BCF10"/>
    <w:rsid w:val="FDDF6253"/>
    <w:rsid w:val="FDFD2F42"/>
    <w:rsid w:val="FDFE3A43"/>
    <w:rsid w:val="FE7E577D"/>
    <w:rsid w:val="FEBBC191"/>
    <w:rsid w:val="FEE72A5A"/>
    <w:rsid w:val="FEE9BFBF"/>
    <w:rsid w:val="FEFA5997"/>
    <w:rsid w:val="FEFB1417"/>
    <w:rsid w:val="FEFDBDE6"/>
    <w:rsid w:val="FEFFD495"/>
    <w:rsid w:val="FEFFE79C"/>
    <w:rsid w:val="FF2E0389"/>
    <w:rsid w:val="FF5B05AB"/>
    <w:rsid w:val="FF7AEF40"/>
    <w:rsid w:val="FF7F2536"/>
    <w:rsid w:val="FF8F8610"/>
    <w:rsid w:val="FFB718A8"/>
    <w:rsid w:val="FFB73346"/>
    <w:rsid w:val="FFBC5AA5"/>
    <w:rsid w:val="FFBE52FF"/>
    <w:rsid w:val="FFBE601D"/>
    <w:rsid w:val="FFD73044"/>
    <w:rsid w:val="FFDC8265"/>
    <w:rsid w:val="FFE7AADE"/>
    <w:rsid w:val="FFEFA0CA"/>
    <w:rsid w:val="FFF39B2A"/>
    <w:rsid w:val="FFF70B45"/>
    <w:rsid w:val="FFFD4B7E"/>
    <w:rsid w:val="FFFDC119"/>
    <w:rsid w:val="FFFDF7A6"/>
    <w:rsid w:val="FFFE8CE7"/>
    <w:rsid w:val="FFFEA3AC"/>
    <w:rsid w:val="FFFF788F"/>
    <w:rsid w:val="FFFF9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1381</Words>
  <Characters>1395</Characters>
  <Paragraphs>22</Paragraphs>
  <TotalTime>21</TotalTime>
  <ScaleCrop>false</ScaleCrop>
  <LinksUpToDate>false</LinksUpToDate>
  <CharactersWithSpaces>1396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2025-10-20T09:16:00Z</dcterms:created>
  <dc:creator>Administrator</dc:creator>
  <cp:lastModifiedBy>user</cp:lastModifiedBy>
  <cp:lastPrinted>2025-10-21T06:08:00Z</cp:lastPrinted>
  <dcterms:modified xsi:type="dcterms:W3CDTF">2025-10-23T17:30:39Z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eyJoZGlkIjoiYTA0MjJkNjk3NDUzNmQwNjRjMjI0NGI1ZDQ1YmRiMDciLCJ1c2VySWQiOiIzMDUyMzU0NTEifQ==</vt:lpwstr>
  </property>
  <property fmtid="{D5CDD505-2E9C-101B-9397-08002B2CF9AE}" pid="4" name="ICV">
    <vt:lpwstr>4AFF028596EC42AA99884239564A7B78_13</vt:lpwstr>
  </property>
</Properties>
</file>