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4632F" w:rsidRPr="006B53F4" w:rsidRDefault="0074632F" w:rsidP="0074632F">
      <w:pPr>
        <w:jc w:val="left"/>
        <w:rPr>
          <w:rFonts w:ascii="黑体" w:eastAsia="黑体" w:hAnsi="黑体" w:cs="仿宋_GB2312" w:hint="eastAsia"/>
          <w:sz w:val="32"/>
        </w:rPr>
      </w:pPr>
      <w:r w:rsidRPr="006B53F4">
        <w:rPr>
          <w:rFonts w:ascii="黑体" w:eastAsia="黑体" w:hAnsi="黑体" w:cs="仿宋_GB2312" w:hint="eastAsia"/>
          <w:sz w:val="32"/>
        </w:rPr>
        <w:t>LCCR-2018-0020002</w:t>
      </w:r>
    </w:p>
    <w:p w:rsidR="0074632F" w:rsidRDefault="0074632F" w:rsidP="0074632F">
      <w:pPr>
        <w:spacing w:line="600" w:lineRule="exact"/>
        <w:rPr>
          <w:rFonts w:ascii="黑体" w:eastAsia="黑体" w:hAnsi="黑体" w:cs="宋体" w:hint="eastAsia"/>
          <w:sz w:val="44"/>
          <w:szCs w:val="44"/>
        </w:rPr>
      </w:pPr>
    </w:p>
    <w:p w:rsidR="0074632F" w:rsidRDefault="0074632F" w:rsidP="0074632F">
      <w:pPr>
        <w:spacing w:line="420" w:lineRule="exact"/>
        <w:rPr>
          <w:rFonts w:hint="eastAsia"/>
        </w:rPr>
      </w:pPr>
      <w:bookmarkStart w:id="0" w:name="_GoBack"/>
    </w:p>
    <w:p w:rsidR="0074632F" w:rsidRDefault="0074632F" w:rsidP="0074632F">
      <w:pPr>
        <w:spacing w:line="580" w:lineRule="exact"/>
        <w:rPr>
          <w:rFonts w:hint="eastAsia"/>
        </w:rPr>
      </w:pPr>
    </w:p>
    <w:p w:rsidR="0074632F" w:rsidRPr="001E3570" w:rsidRDefault="0074632F" w:rsidP="0074632F">
      <w:pPr>
        <w:jc w:val="center"/>
        <w:rPr>
          <w:rFonts w:eastAsia="华文中宋" w:hint="eastAsia"/>
          <w:color w:val="FF0000"/>
          <w:w w:val="62"/>
          <w:sz w:val="118"/>
          <w:szCs w:val="158"/>
        </w:rPr>
      </w:pPr>
      <w:r w:rsidRPr="001E3570">
        <w:rPr>
          <w:rFonts w:eastAsia="华文中宋" w:hint="eastAsia"/>
          <w:color w:val="FF0000"/>
          <w:w w:val="62"/>
          <w:sz w:val="118"/>
          <w:szCs w:val="158"/>
        </w:rPr>
        <w:t>聊城市人民政府办公室文件</w:t>
      </w:r>
    </w:p>
    <w:p w:rsidR="0074632F" w:rsidRPr="00EF69EA" w:rsidRDefault="0074632F" w:rsidP="0074632F">
      <w:pPr>
        <w:spacing w:line="600" w:lineRule="exact"/>
        <w:rPr>
          <w:rFonts w:hint="eastAsia"/>
          <w:color w:val="FF0000"/>
          <w:spacing w:val="-40"/>
          <w:w w:val="62"/>
          <w:szCs w:val="32"/>
        </w:rPr>
      </w:pPr>
      <w:r w:rsidRPr="00EF69EA">
        <w:rPr>
          <w:rFonts w:hint="eastAsia"/>
          <w:color w:val="FF0000"/>
          <w:spacing w:val="-40"/>
          <w:w w:val="62"/>
          <w:szCs w:val="32"/>
        </w:rPr>
        <w:t xml:space="preserve"> </w:t>
      </w:r>
    </w:p>
    <w:p w:rsidR="0074632F" w:rsidRPr="00EB02C0" w:rsidRDefault="0074632F" w:rsidP="0074632F">
      <w:pPr>
        <w:spacing w:line="600" w:lineRule="exact"/>
        <w:jc w:val="center"/>
        <w:rPr>
          <w:rFonts w:ascii="仿宋_GB2312" w:eastAsia="仿宋_GB2312" w:hint="eastAsia"/>
          <w:sz w:val="32"/>
          <w:szCs w:val="32"/>
        </w:rPr>
      </w:pPr>
      <w:r w:rsidRPr="00EB02C0">
        <w:rPr>
          <w:rFonts w:ascii="仿宋_GB2312" w:eastAsia="仿宋_GB2312" w:hint="eastAsia"/>
          <w:sz w:val="32"/>
          <w:szCs w:val="32"/>
        </w:rPr>
        <w:t>聊政办发〔2018〕</w:t>
      </w:r>
      <w:r>
        <w:rPr>
          <w:rFonts w:ascii="仿宋_GB2312" w:eastAsia="仿宋_GB2312" w:hint="eastAsia"/>
          <w:sz w:val="32"/>
          <w:szCs w:val="32"/>
        </w:rPr>
        <w:t>7</w:t>
      </w:r>
      <w:r w:rsidRPr="00EB02C0">
        <w:rPr>
          <w:rFonts w:ascii="仿宋_GB2312" w:eastAsia="仿宋_GB2312" w:hint="eastAsia"/>
          <w:sz w:val="32"/>
          <w:szCs w:val="32"/>
        </w:rPr>
        <w:t>号</w:t>
      </w:r>
    </w:p>
    <w:p w:rsidR="0074632F" w:rsidRDefault="0074632F" w:rsidP="0074632F">
      <w:pPr>
        <w:spacing w:line="600" w:lineRule="exact"/>
        <w:jc w:val="center"/>
        <w:rPr>
          <w:rFonts w:eastAsia="华文中宋" w:hint="eastAsia"/>
          <w:color w:val="FF0000"/>
          <w:spacing w:val="-40"/>
          <w:w w:val="62"/>
          <w:sz w:val="154"/>
          <w:szCs w:val="154"/>
        </w:rPr>
      </w:pPr>
      <w:r>
        <w:rPr>
          <w:rFonts w:eastAsia="华文中宋" w:hint="eastAsia"/>
          <w:noProof/>
          <w:color w:val="FF0000"/>
          <w:spacing w:val="-40"/>
          <w:sz w:val="154"/>
          <w:szCs w:val="154"/>
        </w:rPr>
        <w:pict>
          <v:line id="_x0000_s1026" style="position:absolute;left:0;text-align:left;z-index:251656192" from="-14.15pt,7.8pt" to="456.4pt,7.8pt" strokecolor="red" strokeweight="1.25pt"/>
        </w:pict>
      </w:r>
    </w:p>
    <w:bookmarkEnd w:id="0"/>
    <w:p w:rsidR="0074632F" w:rsidRDefault="0074632F" w:rsidP="0074632F">
      <w:pPr>
        <w:spacing w:line="640" w:lineRule="exact"/>
        <w:rPr>
          <w:rFonts w:ascii="黑体" w:eastAsia="黑体" w:hAnsi="黑体" w:cs="仿宋_GB2312" w:hint="eastAsia"/>
          <w:sz w:val="32"/>
        </w:rPr>
      </w:pPr>
    </w:p>
    <w:p w:rsidR="00A46B7A" w:rsidRPr="0074632F" w:rsidRDefault="00A46B7A" w:rsidP="0074632F">
      <w:pPr>
        <w:spacing w:line="640" w:lineRule="exact"/>
        <w:jc w:val="center"/>
        <w:rPr>
          <w:rFonts w:ascii="华文中宋" w:eastAsia="华文中宋" w:hAnsi="黑体" w:cs="黑体" w:hint="eastAsia"/>
          <w:sz w:val="40"/>
          <w:szCs w:val="40"/>
        </w:rPr>
      </w:pPr>
      <w:r w:rsidRPr="0074632F">
        <w:rPr>
          <w:rFonts w:ascii="华文中宋" w:eastAsia="华文中宋" w:hAnsi="黑体" w:cs="黑体" w:hint="eastAsia"/>
          <w:sz w:val="40"/>
          <w:szCs w:val="40"/>
        </w:rPr>
        <w:t>聊城市人民政府办公室</w:t>
      </w:r>
    </w:p>
    <w:p w:rsidR="00A46B7A" w:rsidRPr="0074632F" w:rsidRDefault="00A46B7A" w:rsidP="0074632F">
      <w:pPr>
        <w:spacing w:line="640" w:lineRule="exact"/>
        <w:jc w:val="center"/>
        <w:rPr>
          <w:rFonts w:ascii="华文中宋" w:eastAsia="华文中宋" w:hAnsi="黑体" w:cs="黑体" w:hint="eastAsia"/>
          <w:sz w:val="40"/>
          <w:szCs w:val="40"/>
        </w:rPr>
      </w:pPr>
      <w:r w:rsidRPr="0074632F">
        <w:rPr>
          <w:rFonts w:ascii="华文中宋" w:eastAsia="华文中宋" w:hAnsi="黑体" w:cs="黑体" w:hint="eastAsia"/>
          <w:sz w:val="40"/>
          <w:szCs w:val="40"/>
        </w:rPr>
        <w:t>关于印发</w:t>
      </w:r>
      <w:r w:rsidR="00696007">
        <w:rPr>
          <w:rFonts w:ascii="华文中宋" w:eastAsia="华文中宋" w:hAnsi="黑体" w:cs="黑体" w:hint="eastAsia"/>
          <w:sz w:val="40"/>
          <w:szCs w:val="40"/>
        </w:rPr>
        <w:t>《</w:t>
      </w:r>
      <w:r w:rsidRPr="0074632F">
        <w:rPr>
          <w:rFonts w:ascii="华文中宋" w:eastAsia="华文中宋" w:hAnsi="黑体" w:cs="黑体" w:hint="eastAsia"/>
          <w:sz w:val="40"/>
          <w:szCs w:val="40"/>
        </w:rPr>
        <w:t>聊城市乡村之星选拔管理办法</w:t>
      </w:r>
      <w:r w:rsidR="00696007">
        <w:rPr>
          <w:rFonts w:ascii="华文中宋" w:eastAsia="华文中宋" w:hAnsi="黑体" w:cs="黑体" w:hint="eastAsia"/>
          <w:sz w:val="40"/>
          <w:szCs w:val="40"/>
        </w:rPr>
        <w:t>》</w:t>
      </w:r>
      <w:r w:rsidRPr="0074632F">
        <w:rPr>
          <w:rFonts w:ascii="华文中宋" w:eastAsia="华文中宋" w:hAnsi="黑体" w:cs="黑体" w:hint="eastAsia"/>
          <w:sz w:val="40"/>
          <w:szCs w:val="40"/>
        </w:rPr>
        <w:t>的通知</w:t>
      </w:r>
    </w:p>
    <w:p w:rsidR="00A46B7A" w:rsidRDefault="00A46B7A" w:rsidP="0074632F">
      <w:pPr>
        <w:spacing w:line="640" w:lineRule="exact"/>
        <w:rPr>
          <w:rFonts w:ascii="仿宋_GB2312" w:eastAsia="仿宋_GB2312" w:hAnsi="仿宋_GB2312" w:cs="仿宋_GB2312" w:hint="eastAsia"/>
          <w:sz w:val="32"/>
          <w:szCs w:val="32"/>
        </w:rPr>
      </w:pPr>
    </w:p>
    <w:p w:rsidR="00A46B7A" w:rsidRDefault="00A46B7A" w:rsidP="0074632F">
      <w:pPr>
        <w:spacing w:line="6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各县（市、区）人民政府，市属开发区管委会，市政府各部门：</w:t>
      </w:r>
    </w:p>
    <w:p w:rsidR="00A46B7A" w:rsidRDefault="00A46B7A" w:rsidP="0074632F">
      <w:pPr>
        <w:spacing w:line="6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《聊城市乡村之星选拔管理办法》已经市政府第25次常务会议审议通过，现印发给你们，请认真遵照执行。</w:t>
      </w:r>
    </w:p>
    <w:p w:rsidR="00A46B7A" w:rsidRDefault="00A46B7A" w:rsidP="0074632F">
      <w:pPr>
        <w:spacing w:line="640" w:lineRule="exact"/>
        <w:rPr>
          <w:rFonts w:ascii="仿宋_GB2312" w:eastAsia="仿宋_GB2312" w:hAnsi="仿宋_GB2312" w:cs="仿宋_GB2312" w:hint="eastAsia"/>
          <w:sz w:val="32"/>
          <w:szCs w:val="32"/>
        </w:rPr>
      </w:pPr>
    </w:p>
    <w:p w:rsidR="00A46B7A" w:rsidRDefault="00A46B7A" w:rsidP="0074632F">
      <w:pPr>
        <w:spacing w:line="6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sidR="0074632F">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sidR="0074632F">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聊城市人民政府办公室</w:t>
      </w:r>
    </w:p>
    <w:p w:rsidR="0074632F" w:rsidRDefault="00A46B7A" w:rsidP="0074632F">
      <w:pPr>
        <w:spacing w:line="640" w:lineRule="exact"/>
        <w:ind w:leftChars="50" w:left="105"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sidR="0074632F">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2018年</w:t>
      </w:r>
      <w:r w:rsidR="008A1A36">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sidR="00807B6C">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日</w:t>
      </w:r>
    </w:p>
    <w:p w:rsidR="0074632F" w:rsidRPr="0074632F" w:rsidRDefault="0074632F" w:rsidP="00832DBC">
      <w:pPr>
        <w:spacing w:line="620" w:lineRule="exact"/>
        <w:ind w:leftChars="50" w:left="105"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（此件公开发布）</w:t>
      </w:r>
    </w:p>
    <w:p w:rsidR="00A46B7A" w:rsidRPr="0074632F" w:rsidRDefault="00A46B7A" w:rsidP="007839E6">
      <w:pPr>
        <w:spacing w:line="600" w:lineRule="exact"/>
        <w:jc w:val="center"/>
        <w:rPr>
          <w:rFonts w:ascii="华文中宋" w:eastAsia="华文中宋" w:hAnsi="黑体" w:cs="黑体" w:hint="eastAsia"/>
          <w:sz w:val="40"/>
          <w:szCs w:val="40"/>
        </w:rPr>
      </w:pPr>
      <w:r w:rsidRPr="0074632F">
        <w:rPr>
          <w:rFonts w:ascii="华文中宋" w:eastAsia="华文中宋" w:hAnsi="黑体" w:cs="黑体" w:hint="eastAsia"/>
          <w:sz w:val="40"/>
          <w:szCs w:val="40"/>
        </w:rPr>
        <w:lastRenderedPageBreak/>
        <w:t>聊城市乡村之星选拔管理办法</w:t>
      </w:r>
    </w:p>
    <w:p w:rsidR="00A46B7A" w:rsidRDefault="00A46B7A" w:rsidP="007839E6">
      <w:pPr>
        <w:spacing w:line="600" w:lineRule="exact"/>
        <w:jc w:val="center"/>
        <w:rPr>
          <w:rFonts w:ascii="仿宋_GB2312" w:eastAsia="仿宋_GB2312" w:hAnsi="仿宋_GB2312" w:cs="仿宋_GB2312" w:hint="eastAsia"/>
          <w:sz w:val="32"/>
          <w:szCs w:val="32"/>
        </w:rPr>
      </w:pPr>
    </w:p>
    <w:p w:rsidR="00A46B7A" w:rsidRDefault="00A46B7A" w:rsidP="007839E6">
      <w:pPr>
        <w:spacing w:line="600" w:lineRule="exact"/>
        <w:jc w:val="center"/>
        <w:rPr>
          <w:rFonts w:ascii="黑体" w:eastAsia="黑体" w:hAnsi="黑体" w:cs="仿宋_GB2312" w:hint="eastAsia"/>
          <w:sz w:val="32"/>
          <w:szCs w:val="32"/>
        </w:rPr>
      </w:pPr>
      <w:r w:rsidRPr="00A46B7A">
        <w:rPr>
          <w:rFonts w:ascii="黑体" w:eastAsia="黑体" w:hAnsi="黑体" w:cs="仿宋_GB2312" w:hint="eastAsia"/>
          <w:sz w:val="32"/>
          <w:szCs w:val="32"/>
        </w:rPr>
        <w:t>第一章　总　则</w:t>
      </w:r>
    </w:p>
    <w:p w:rsidR="0074632F" w:rsidRPr="000B07BA" w:rsidRDefault="0074632F" w:rsidP="007839E6">
      <w:pPr>
        <w:spacing w:line="560" w:lineRule="exact"/>
        <w:jc w:val="center"/>
        <w:rPr>
          <w:rFonts w:ascii="黑体" w:eastAsia="黑体" w:hAnsi="黑体" w:cs="仿宋_GB2312" w:hint="eastAsia"/>
          <w:sz w:val="32"/>
          <w:szCs w:val="32"/>
        </w:rPr>
      </w:pPr>
    </w:p>
    <w:p w:rsidR="00A46B7A" w:rsidRDefault="00A46B7A" w:rsidP="007839E6">
      <w:pPr>
        <w:spacing w:line="600" w:lineRule="exact"/>
        <w:ind w:firstLineChars="200" w:firstLine="640"/>
        <w:rPr>
          <w:rFonts w:ascii="仿宋_GB2312" w:eastAsia="仿宋_GB2312" w:hAnsi="仿宋_GB2312" w:cs="仿宋_GB2312" w:hint="eastAsia"/>
          <w:sz w:val="32"/>
          <w:szCs w:val="32"/>
        </w:rPr>
      </w:pPr>
      <w:r w:rsidRPr="00A46B7A">
        <w:rPr>
          <w:rFonts w:ascii="黑体" w:eastAsia="黑体" w:hAnsi="黑体" w:cs="仿宋_GB2312" w:hint="eastAsia"/>
          <w:sz w:val="32"/>
          <w:szCs w:val="32"/>
        </w:rPr>
        <w:t>第一条</w:t>
      </w:r>
      <w:r>
        <w:rPr>
          <w:rFonts w:ascii="仿宋_GB2312" w:eastAsia="仿宋_GB2312" w:hAnsi="仿宋_GB2312" w:cs="仿宋_GB2312" w:hint="eastAsia"/>
          <w:sz w:val="32"/>
          <w:szCs w:val="32"/>
        </w:rPr>
        <w:t xml:space="preserve">  为加快实施人才强市战略，充分发挥农村实用人才在实施乡村振兴战略、引领和服务全面深化农村改革、推进农业现代化中的重要作用，根据《山东省人民政府办公厅关于印发齐鲁乡村之星选拔管理办法的通知》（鲁政办发〔2015〕135号），结合我市实际，制定本办法。</w:t>
      </w:r>
    </w:p>
    <w:p w:rsidR="00A46B7A" w:rsidRDefault="00A46B7A" w:rsidP="007839E6">
      <w:pPr>
        <w:spacing w:line="600" w:lineRule="exact"/>
        <w:ind w:firstLineChars="200" w:firstLine="640"/>
        <w:rPr>
          <w:rFonts w:ascii="仿宋_GB2312" w:eastAsia="仿宋_GB2312" w:hAnsi="仿宋_GB2312" w:cs="仿宋_GB2312" w:hint="eastAsia"/>
          <w:sz w:val="32"/>
          <w:szCs w:val="32"/>
        </w:rPr>
      </w:pPr>
      <w:r w:rsidRPr="00A46B7A">
        <w:rPr>
          <w:rFonts w:ascii="黑体" w:eastAsia="黑体" w:hAnsi="黑体" w:cs="仿宋_GB2312" w:hint="eastAsia"/>
          <w:sz w:val="32"/>
          <w:szCs w:val="32"/>
        </w:rPr>
        <w:t>第二条</w:t>
      </w:r>
      <w:r>
        <w:rPr>
          <w:rFonts w:ascii="仿宋_GB2312" w:eastAsia="仿宋_GB2312" w:hAnsi="仿宋_GB2312" w:cs="仿宋_GB2312" w:hint="eastAsia"/>
          <w:sz w:val="32"/>
          <w:szCs w:val="32"/>
        </w:rPr>
        <w:t xml:space="preserve">  本办法所称“聊城市乡村之星”（以下简称“市乡村之星”），是指在农业生产一线和农村经济社会发展中直接从事生产、经营、服务等活动，道德品质高尚，社会担当意识强，具有较强的创新创业能力或一技之长，为推动当地农业现代化建设和农村经济社会健康发展作出突出贡献，起到较大示范带动作用，并得到社会广泛认可的优秀农村实用人才。</w:t>
      </w:r>
    </w:p>
    <w:p w:rsidR="00A46B7A" w:rsidRDefault="00A46B7A" w:rsidP="007839E6">
      <w:pPr>
        <w:spacing w:line="600" w:lineRule="exact"/>
        <w:ind w:firstLineChars="200" w:firstLine="640"/>
        <w:rPr>
          <w:rFonts w:ascii="仿宋_GB2312" w:eastAsia="仿宋_GB2312" w:hAnsi="仿宋_GB2312" w:cs="仿宋_GB2312" w:hint="eastAsia"/>
          <w:sz w:val="32"/>
          <w:szCs w:val="32"/>
        </w:rPr>
      </w:pPr>
      <w:r w:rsidRPr="00A46B7A">
        <w:rPr>
          <w:rFonts w:ascii="黑体" w:eastAsia="黑体" w:hAnsi="黑体" w:cs="仿宋_GB2312" w:hint="eastAsia"/>
          <w:sz w:val="32"/>
          <w:szCs w:val="32"/>
        </w:rPr>
        <w:t>第三条</w:t>
      </w:r>
      <w:r>
        <w:rPr>
          <w:rFonts w:ascii="仿宋_GB2312" w:eastAsia="仿宋_GB2312" w:hAnsi="仿宋_GB2312" w:cs="仿宋_GB2312" w:hint="eastAsia"/>
          <w:sz w:val="32"/>
          <w:szCs w:val="32"/>
        </w:rPr>
        <w:t xml:space="preserve">  市乡村之星选拔工作坚持党管人才原则，坚持面向农村、注重实绩原则，坚持德才兼备、群众公认原则，坚持公开、公平、竞争、择优原则。</w:t>
      </w:r>
    </w:p>
    <w:p w:rsidR="00A46B7A" w:rsidRDefault="00A46B7A" w:rsidP="007839E6">
      <w:pPr>
        <w:spacing w:line="600" w:lineRule="exact"/>
        <w:ind w:firstLineChars="200" w:firstLine="640"/>
        <w:rPr>
          <w:rFonts w:ascii="仿宋_GB2312" w:eastAsia="仿宋_GB2312" w:hAnsi="仿宋_GB2312" w:cs="仿宋_GB2312" w:hint="eastAsia"/>
          <w:sz w:val="32"/>
          <w:szCs w:val="32"/>
        </w:rPr>
      </w:pPr>
      <w:r w:rsidRPr="00A46B7A">
        <w:rPr>
          <w:rFonts w:ascii="黑体" w:eastAsia="黑体" w:hAnsi="黑体" w:cs="仿宋_GB2312" w:hint="eastAsia"/>
          <w:sz w:val="32"/>
          <w:szCs w:val="32"/>
        </w:rPr>
        <w:t>第四条</w:t>
      </w:r>
      <w:r>
        <w:rPr>
          <w:rFonts w:ascii="仿宋_GB2312" w:eastAsia="仿宋_GB2312" w:hAnsi="仿宋_GB2312" w:cs="仿宋_GB2312" w:hint="eastAsia"/>
          <w:sz w:val="32"/>
          <w:szCs w:val="32"/>
        </w:rPr>
        <w:t xml:space="preserve">  市乡村之星每2年选拔一次，每次人数不超过20名，管理期限为4年。</w:t>
      </w:r>
    </w:p>
    <w:p w:rsidR="00A46B7A" w:rsidRDefault="00A46B7A" w:rsidP="007839E6">
      <w:pPr>
        <w:spacing w:line="600" w:lineRule="exact"/>
        <w:ind w:firstLineChars="200" w:firstLine="640"/>
        <w:rPr>
          <w:rFonts w:ascii="仿宋_GB2312" w:eastAsia="仿宋_GB2312" w:hAnsi="仿宋_GB2312" w:cs="仿宋_GB2312" w:hint="eastAsia"/>
          <w:sz w:val="32"/>
          <w:szCs w:val="32"/>
        </w:rPr>
      </w:pPr>
      <w:r w:rsidRPr="00A46B7A">
        <w:rPr>
          <w:rFonts w:ascii="黑体" w:eastAsia="黑体" w:hAnsi="黑体" w:cs="仿宋_GB2312" w:hint="eastAsia"/>
          <w:sz w:val="32"/>
          <w:szCs w:val="32"/>
        </w:rPr>
        <w:t>第五条</w:t>
      </w:r>
      <w:r>
        <w:rPr>
          <w:rFonts w:ascii="仿宋_GB2312" w:eastAsia="仿宋_GB2312" w:hAnsi="仿宋_GB2312" w:cs="仿宋_GB2312" w:hint="eastAsia"/>
          <w:sz w:val="32"/>
          <w:szCs w:val="32"/>
        </w:rPr>
        <w:t xml:space="preserve">  市乡村之星选拔管理工作由市人才工作领导小组</w:t>
      </w:r>
      <w:r>
        <w:rPr>
          <w:rFonts w:ascii="仿宋_GB2312" w:eastAsia="仿宋_GB2312" w:hAnsi="仿宋_GB2312" w:cs="仿宋_GB2312" w:hint="eastAsia"/>
          <w:sz w:val="32"/>
          <w:szCs w:val="32"/>
        </w:rPr>
        <w:lastRenderedPageBreak/>
        <w:t>统一领导，市委组织部、市农委、市人社局、市财政局等部门(单位)组成市乡村之星选拔管理工作办公室。办公室设在市农委，负责具体实施工作。</w:t>
      </w:r>
    </w:p>
    <w:p w:rsidR="00A46B7A" w:rsidRDefault="00A46B7A" w:rsidP="007839E6">
      <w:pPr>
        <w:spacing w:line="560" w:lineRule="exact"/>
        <w:ind w:firstLineChars="200" w:firstLine="640"/>
        <w:rPr>
          <w:rFonts w:ascii="仿宋_GB2312" w:eastAsia="仿宋_GB2312" w:hAnsi="仿宋_GB2312" w:cs="仿宋_GB2312" w:hint="eastAsia"/>
          <w:sz w:val="32"/>
          <w:szCs w:val="32"/>
        </w:rPr>
      </w:pPr>
    </w:p>
    <w:p w:rsidR="00A46B7A" w:rsidRDefault="00A46B7A" w:rsidP="007839E6">
      <w:pPr>
        <w:spacing w:line="600" w:lineRule="exact"/>
        <w:jc w:val="center"/>
        <w:rPr>
          <w:rFonts w:ascii="黑体" w:eastAsia="黑体" w:hAnsi="黑体" w:cs="仿宋_GB2312" w:hint="eastAsia"/>
          <w:sz w:val="32"/>
          <w:szCs w:val="32"/>
        </w:rPr>
      </w:pPr>
      <w:r w:rsidRPr="00A46B7A">
        <w:rPr>
          <w:rFonts w:ascii="黑体" w:eastAsia="黑体" w:hAnsi="黑体" w:cs="仿宋_GB2312" w:hint="eastAsia"/>
          <w:sz w:val="32"/>
          <w:szCs w:val="32"/>
        </w:rPr>
        <w:t>第二章　选拔范围和条件</w:t>
      </w:r>
      <w:r w:rsidR="0074632F">
        <w:rPr>
          <w:rFonts w:ascii="黑体" w:eastAsia="黑体" w:hAnsi="黑体" w:cs="仿宋_GB2312" w:hint="eastAsia"/>
          <w:sz w:val="32"/>
          <w:szCs w:val="32"/>
        </w:rPr>
        <w:t xml:space="preserve"> </w:t>
      </w:r>
    </w:p>
    <w:p w:rsidR="0074632F" w:rsidRPr="000B07BA" w:rsidRDefault="0074632F" w:rsidP="007839E6">
      <w:pPr>
        <w:spacing w:line="560" w:lineRule="exact"/>
        <w:jc w:val="center"/>
        <w:rPr>
          <w:rFonts w:ascii="黑体" w:eastAsia="黑体" w:hAnsi="黑体" w:cs="仿宋_GB2312" w:hint="eastAsia"/>
          <w:sz w:val="32"/>
          <w:szCs w:val="32"/>
        </w:rPr>
      </w:pPr>
    </w:p>
    <w:p w:rsidR="00A46B7A" w:rsidRDefault="00A46B7A" w:rsidP="007839E6">
      <w:pPr>
        <w:spacing w:line="600" w:lineRule="exact"/>
        <w:ind w:firstLineChars="200" w:firstLine="640"/>
        <w:rPr>
          <w:rFonts w:ascii="仿宋_GB2312" w:eastAsia="仿宋_GB2312" w:hAnsi="仿宋_GB2312" w:cs="仿宋_GB2312" w:hint="eastAsia"/>
          <w:sz w:val="32"/>
          <w:szCs w:val="32"/>
        </w:rPr>
      </w:pPr>
      <w:r w:rsidRPr="00A46B7A">
        <w:rPr>
          <w:rFonts w:ascii="黑体" w:eastAsia="黑体" w:hAnsi="黑体" w:cs="仿宋_GB2312" w:hint="eastAsia"/>
          <w:sz w:val="32"/>
          <w:szCs w:val="32"/>
        </w:rPr>
        <w:t>第六条</w:t>
      </w:r>
      <w:r>
        <w:rPr>
          <w:rFonts w:ascii="仿宋_GB2312" w:eastAsia="仿宋_GB2312" w:hAnsi="仿宋_GB2312" w:cs="仿宋_GB2312" w:hint="eastAsia"/>
          <w:sz w:val="32"/>
          <w:szCs w:val="32"/>
        </w:rPr>
        <w:t xml:space="preserve">  市乡村之星选拔范围是，在农业农村一线工作的新型职业农民、社会服务型人才和技能带动型人才。</w:t>
      </w:r>
    </w:p>
    <w:p w:rsidR="00A46B7A" w:rsidRDefault="00A46B7A" w:rsidP="007839E6">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（一）新型职业农民：包括从事种植、养殖和捕捞等农业生产，从事农业龙头企业、农民合作社、家庭农场、专业大户等农业经营和产前、产中、产后中介与技术服务的人才。</w:t>
      </w:r>
    </w:p>
    <w:p w:rsidR="00A46B7A" w:rsidRDefault="00A46B7A" w:rsidP="007839E6">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（二）社会服务型人才：包括农村基层组织负责人，从事涉农电子商务、乡村旅游、文化体育、法律服务等工作的各类人才以及民间艺人等。</w:t>
      </w:r>
    </w:p>
    <w:p w:rsidR="00A46B7A" w:rsidRDefault="00A46B7A" w:rsidP="007839E6">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（三）技能带动型人才：包括生物育种、智能农业、农机装备、生态环保等领域科技带头人以及各类能工巧匠等。</w:t>
      </w:r>
    </w:p>
    <w:p w:rsidR="00A46B7A" w:rsidRDefault="00A46B7A" w:rsidP="007839E6">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已入选聊城市首席技师等市级人才工程的优秀农村实用人才不再参与市乡村之星选拔。国家公职人员不参与市乡村之星选拔。</w:t>
      </w:r>
    </w:p>
    <w:p w:rsidR="00A46B7A" w:rsidRDefault="00A46B7A" w:rsidP="007839E6">
      <w:pPr>
        <w:spacing w:line="600" w:lineRule="exact"/>
        <w:ind w:firstLineChars="200" w:firstLine="640"/>
        <w:rPr>
          <w:rFonts w:ascii="仿宋_GB2312" w:eastAsia="仿宋_GB2312" w:hAnsi="仿宋_GB2312" w:cs="仿宋_GB2312" w:hint="eastAsia"/>
          <w:sz w:val="32"/>
          <w:szCs w:val="32"/>
        </w:rPr>
      </w:pPr>
      <w:r w:rsidRPr="00A46B7A">
        <w:rPr>
          <w:rFonts w:ascii="黑体" w:eastAsia="黑体" w:hAnsi="黑体" w:cs="仿宋_GB2312" w:hint="eastAsia"/>
          <w:sz w:val="32"/>
          <w:szCs w:val="32"/>
        </w:rPr>
        <w:t>第七条</w:t>
      </w:r>
      <w:r>
        <w:rPr>
          <w:rFonts w:ascii="仿宋_GB2312" w:eastAsia="仿宋_GB2312" w:hAnsi="仿宋_GB2312" w:cs="仿宋_GB2312" w:hint="eastAsia"/>
          <w:sz w:val="32"/>
          <w:szCs w:val="32"/>
        </w:rPr>
        <w:t xml:space="preserve"> 市乡村之星的选拔条件是，拥护党的路线方针政策，热爱祖国，遵纪守法，积极服务“三农”，热心公益事业，群众</w:t>
      </w:r>
      <w:r w:rsidRPr="007839E6">
        <w:rPr>
          <w:rFonts w:ascii="仿宋_GB2312" w:eastAsia="仿宋_GB2312" w:hAnsi="仿宋_GB2312" w:cs="仿宋_GB2312" w:hint="eastAsia"/>
          <w:spacing w:val="-6"/>
          <w:sz w:val="32"/>
          <w:szCs w:val="32"/>
        </w:rPr>
        <w:t>公认度高，具有良好的职业道德和社会公德，并符合下列条件之一：</w:t>
      </w:r>
    </w:p>
    <w:p w:rsidR="00A46B7A" w:rsidRDefault="00A46B7A" w:rsidP="007839E6">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（一）具有专业特长，直接从事或经营管理种植、养殖、捕捞、农产品加工等行业，所领办或服务的新型农业经营主体生产规模较大、经济效益与环境效益较好、辐射带动能力突出。</w:t>
      </w:r>
    </w:p>
    <w:p w:rsidR="00A46B7A" w:rsidRDefault="00A46B7A" w:rsidP="007839E6">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（二）具有较强的市场经济意识，善于捕捉市场信息，在农业企业经营管理及农副产品营销中业绩突出，带动当地产业发展，区域影响较大。</w:t>
      </w:r>
    </w:p>
    <w:p w:rsidR="00A46B7A" w:rsidRDefault="00A46B7A" w:rsidP="007839E6">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（三）具有较强的科技创新能力，获得国家专利或取得其他重要科技成果，在农业科技成果转化、先进适用技术推广应用、高新技术产业化等方面作出突出贡献，创造较大经济效益、社会效益和生态效益。</w:t>
      </w:r>
    </w:p>
    <w:p w:rsidR="00A46B7A" w:rsidRDefault="00A46B7A" w:rsidP="007839E6">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（四）具有一技之长或特殊技艺，知名度高，善于吸纳和利用现代科技充实自己，不断将民间技艺转化为生产力，属全市同行业技术权威或业内水平领先的农村能工巧匠。</w:t>
      </w:r>
    </w:p>
    <w:p w:rsidR="00A46B7A" w:rsidRDefault="00A46B7A" w:rsidP="007839E6">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（五）在推进农业现代化、发展壮大农村集体经济、带领农民群众共同致富等方面取得显著成效的农村基层组织负责人，或对农村公益性、服务性事业发展作出突出贡献的人员。</w:t>
      </w:r>
    </w:p>
    <w:p w:rsidR="007839E6" w:rsidRDefault="007839E6" w:rsidP="007839E6">
      <w:pPr>
        <w:spacing w:line="600" w:lineRule="exact"/>
        <w:ind w:firstLineChars="200" w:firstLine="640"/>
        <w:jc w:val="center"/>
        <w:rPr>
          <w:rFonts w:ascii="黑体" w:eastAsia="黑体" w:hAnsi="黑体" w:cs="仿宋_GB2312" w:hint="eastAsia"/>
          <w:sz w:val="32"/>
          <w:szCs w:val="32"/>
        </w:rPr>
      </w:pPr>
    </w:p>
    <w:p w:rsidR="00A46B7A" w:rsidRDefault="00A46B7A" w:rsidP="007839E6">
      <w:pPr>
        <w:spacing w:line="600" w:lineRule="exact"/>
        <w:ind w:firstLineChars="200" w:firstLine="640"/>
        <w:jc w:val="center"/>
        <w:rPr>
          <w:rFonts w:ascii="黑体" w:eastAsia="黑体" w:hAnsi="黑体" w:cs="仿宋_GB2312" w:hint="eastAsia"/>
          <w:sz w:val="32"/>
          <w:szCs w:val="32"/>
        </w:rPr>
      </w:pPr>
      <w:r w:rsidRPr="00A46B7A">
        <w:rPr>
          <w:rFonts w:ascii="黑体" w:eastAsia="黑体" w:hAnsi="黑体" w:cs="仿宋_GB2312" w:hint="eastAsia"/>
          <w:sz w:val="32"/>
          <w:szCs w:val="32"/>
        </w:rPr>
        <w:t>第三章　选拔方法和程序</w:t>
      </w:r>
    </w:p>
    <w:p w:rsidR="0074632F" w:rsidRPr="00A46B7A" w:rsidRDefault="0074632F" w:rsidP="00832DBC">
      <w:pPr>
        <w:spacing w:line="620" w:lineRule="exact"/>
        <w:ind w:firstLineChars="200" w:firstLine="640"/>
        <w:jc w:val="center"/>
        <w:rPr>
          <w:rFonts w:ascii="黑体" w:eastAsia="黑体" w:hAnsi="黑体" w:cs="仿宋_GB2312" w:hint="eastAsia"/>
          <w:sz w:val="32"/>
          <w:szCs w:val="32"/>
        </w:rPr>
      </w:pPr>
    </w:p>
    <w:p w:rsidR="00A46B7A" w:rsidRDefault="00A46B7A" w:rsidP="00832DBC">
      <w:pPr>
        <w:spacing w:line="620" w:lineRule="exact"/>
        <w:ind w:firstLineChars="200" w:firstLine="640"/>
        <w:rPr>
          <w:rFonts w:ascii="仿宋_GB2312" w:eastAsia="仿宋_GB2312" w:hAnsi="仿宋_GB2312" w:cs="仿宋_GB2312" w:hint="eastAsia"/>
          <w:sz w:val="32"/>
          <w:szCs w:val="32"/>
        </w:rPr>
      </w:pPr>
      <w:r w:rsidRPr="00A46B7A">
        <w:rPr>
          <w:rFonts w:ascii="黑体" w:eastAsia="黑体" w:hAnsi="黑体" w:cs="仿宋_GB2312" w:hint="eastAsia"/>
          <w:sz w:val="32"/>
          <w:szCs w:val="32"/>
        </w:rPr>
        <w:t>第八条</w:t>
      </w:r>
      <w:r>
        <w:rPr>
          <w:rFonts w:ascii="仿宋_GB2312" w:eastAsia="仿宋_GB2312" w:hAnsi="仿宋_GB2312" w:cs="仿宋_GB2312" w:hint="eastAsia"/>
          <w:sz w:val="32"/>
          <w:szCs w:val="32"/>
        </w:rPr>
        <w:t xml:space="preserve">  市乡村之星选拔采取自下而上、逐级推荐、专家评审、组织审定的方式进行。各县（市、区）农业局、市属开发区</w:t>
      </w:r>
      <w:r>
        <w:rPr>
          <w:rFonts w:ascii="仿宋_GB2312" w:eastAsia="仿宋_GB2312" w:hAnsi="仿宋_GB2312" w:cs="仿宋_GB2312" w:hint="eastAsia"/>
          <w:sz w:val="32"/>
          <w:szCs w:val="32"/>
        </w:rPr>
        <w:lastRenderedPageBreak/>
        <w:t>农办(农委)负责推荐本辖区候选人。不受理个人申请。</w:t>
      </w:r>
    </w:p>
    <w:p w:rsidR="00A46B7A" w:rsidRPr="00A46B7A" w:rsidRDefault="00A46B7A" w:rsidP="00832DBC">
      <w:pPr>
        <w:spacing w:line="620" w:lineRule="exact"/>
        <w:ind w:firstLineChars="200" w:firstLine="640"/>
        <w:rPr>
          <w:rFonts w:ascii="楷体_GB2312" w:eastAsia="楷体_GB2312" w:hAnsi="仿宋_GB2312" w:cs="仿宋_GB2312" w:hint="eastAsia"/>
          <w:sz w:val="32"/>
          <w:szCs w:val="32"/>
        </w:rPr>
      </w:pPr>
      <w:r w:rsidRPr="00A46B7A">
        <w:rPr>
          <w:rFonts w:ascii="楷体_GB2312" w:eastAsia="楷体_GB2312" w:hAnsi="仿宋_GB2312" w:cs="仿宋_GB2312" w:hint="eastAsia"/>
          <w:sz w:val="32"/>
          <w:szCs w:val="32"/>
        </w:rPr>
        <w:t>（一）部署申报</w:t>
      </w:r>
    </w:p>
    <w:p w:rsidR="00A46B7A" w:rsidRDefault="00A46B7A" w:rsidP="00832DBC">
      <w:pPr>
        <w:spacing w:line="6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评选当年，根据市人才工作领导小组统一部署，市委组织部、市农委联合下发申报工作通知，明确时间进度和工作要求。</w:t>
      </w:r>
    </w:p>
    <w:p w:rsidR="00A46B7A" w:rsidRPr="00A46B7A" w:rsidRDefault="00A46B7A" w:rsidP="00832DBC">
      <w:pPr>
        <w:spacing w:line="620" w:lineRule="exact"/>
        <w:ind w:firstLineChars="200" w:firstLine="640"/>
        <w:rPr>
          <w:rFonts w:ascii="楷体_GB2312" w:eastAsia="楷体_GB2312" w:hAnsi="仿宋_GB2312" w:cs="仿宋_GB2312" w:hint="eastAsia"/>
          <w:sz w:val="32"/>
          <w:szCs w:val="32"/>
        </w:rPr>
      </w:pPr>
      <w:r>
        <w:rPr>
          <w:rFonts w:ascii="楷体_GB2312" w:eastAsia="楷体_GB2312" w:hAnsi="仿宋_GB2312" w:cs="仿宋_GB2312" w:hint="eastAsia"/>
          <w:sz w:val="32"/>
          <w:szCs w:val="32"/>
        </w:rPr>
        <w:t>（二）组织推荐</w:t>
      </w:r>
    </w:p>
    <w:p w:rsidR="00A46B7A" w:rsidRDefault="00A46B7A" w:rsidP="00832DBC">
      <w:pPr>
        <w:spacing w:line="6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1.各县（市、区）、市属开发区按照通知要求，组织乡镇（街道）推荐人选。</w:t>
      </w:r>
    </w:p>
    <w:p w:rsidR="00A46B7A" w:rsidRDefault="00A46B7A" w:rsidP="00832DBC">
      <w:pPr>
        <w:spacing w:line="6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各县（市、区）、市属开发区对所属乡镇（街道）推荐人选进行初步评审，产生县级推荐人选，公示5个工作日后无异议的，报市乡村之星选拔管理工作办公室。上报前，要征求县级纪检、卫生计生、综治、公安、环保等相关部门意见。推荐时需报送以下材料：</w:t>
      </w:r>
    </w:p>
    <w:p w:rsidR="00A46B7A" w:rsidRDefault="00A46B7A" w:rsidP="00832DBC">
      <w:pPr>
        <w:spacing w:line="6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(1)市乡村之星申报表、一览表；</w:t>
      </w:r>
    </w:p>
    <w:p w:rsidR="00A46B7A" w:rsidRDefault="00A46B7A" w:rsidP="00832DBC">
      <w:pPr>
        <w:spacing w:line="6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(2)1000字左右的事迹材料；</w:t>
      </w:r>
    </w:p>
    <w:p w:rsidR="00A46B7A" w:rsidRDefault="00A46B7A" w:rsidP="00832DBC">
      <w:pPr>
        <w:spacing w:line="6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(3)申报人获奖情况、主要技术成果、相关证书等证明材料原件及复印件</w:t>
      </w:r>
      <w:r w:rsidR="00413027">
        <w:rPr>
          <w:rFonts w:ascii="仿宋_GB2312" w:eastAsia="仿宋_GB2312" w:hAnsi="仿宋_GB2312" w:cs="仿宋_GB2312" w:hint="eastAsia"/>
          <w:sz w:val="32"/>
          <w:szCs w:val="32"/>
        </w:rPr>
        <w:t>;</w:t>
      </w:r>
    </w:p>
    <w:p w:rsidR="00A46B7A" w:rsidRDefault="00A46B7A" w:rsidP="00832DBC">
      <w:pPr>
        <w:spacing w:line="6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w:t>
      </w:r>
      <w:r w:rsidR="003B22FD">
        <w:rPr>
          <w:rFonts w:ascii="仿宋_GB2312" w:eastAsia="仿宋_GB2312" w:hAnsi="仿宋_GB2312" w:cs="仿宋_GB2312" w:hint="eastAsia"/>
          <w:sz w:val="32"/>
          <w:szCs w:val="32"/>
        </w:rPr>
        <w:t>征求县级纪检</w:t>
      </w:r>
      <w:r>
        <w:rPr>
          <w:rFonts w:ascii="仿宋_GB2312" w:eastAsia="仿宋_GB2312" w:hAnsi="仿宋_GB2312" w:cs="仿宋_GB2312" w:hint="eastAsia"/>
          <w:sz w:val="32"/>
          <w:szCs w:val="32"/>
        </w:rPr>
        <w:t>、卫生计生、综治、公安、环保等相关部门意见情况</w:t>
      </w:r>
      <w:r w:rsidR="00413027">
        <w:rPr>
          <w:rFonts w:ascii="仿宋_GB2312" w:eastAsia="仿宋_GB2312" w:hAnsi="仿宋_GB2312" w:cs="仿宋_GB2312" w:hint="eastAsia"/>
          <w:sz w:val="32"/>
          <w:szCs w:val="32"/>
        </w:rPr>
        <w:t>;</w:t>
      </w:r>
    </w:p>
    <w:p w:rsidR="00A46B7A" w:rsidRDefault="00A46B7A" w:rsidP="00832DBC">
      <w:pPr>
        <w:spacing w:line="6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(5)推荐报告。</w:t>
      </w:r>
    </w:p>
    <w:p w:rsidR="00A46B7A" w:rsidRPr="00A46B7A" w:rsidRDefault="00A46B7A" w:rsidP="00832DBC">
      <w:pPr>
        <w:spacing w:line="620" w:lineRule="exact"/>
        <w:ind w:firstLineChars="200" w:firstLine="640"/>
        <w:rPr>
          <w:rFonts w:ascii="楷体_GB2312" w:eastAsia="楷体_GB2312" w:hAnsi="仿宋_GB2312" w:cs="仿宋_GB2312" w:hint="eastAsia"/>
          <w:sz w:val="32"/>
          <w:szCs w:val="32"/>
        </w:rPr>
      </w:pPr>
      <w:r w:rsidRPr="00A46B7A">
        <w:rPr>
          <w:rFonts w:ascii="楷体_GB2312" w:eastAsia="楷体_GB2312" w:hAnsi="仿宋_GB2312" w:cs="仿宋_GB2312" w:hint="eastAsia"/>
          <w:sz w:val="32"/>
          <w:szCs w:val="32"/>
        </w:rPr>
        <w:t>（三）资格审查</w:t>
      </w:r>
    </w:p>
    <w:p w:rsidR="00A46B7A" w:rsidRDefault="00A46B7A" w:rsidP="00832DBC">
      <w:pPr>
        <w:spacing w:line="6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市乡村之星选拔管理工作办公室根据评选条件和标准，对各</w:t>
      </w:r>
      <w:r>
        <w:rPr>
          <w:rFonts w:ascii="仿宋_GB2312" w:eastAsia="仿宋_GB2312" w:hAnsi="仿宋_GB2312" w:cs="仿宋_GB2312" w:hint="eastAsia"/>
          <w:sz w:val="32"/>
          <w:szCs w:val="32"/>
        </w:rPr>
        <w:lastRenderedPageBreak/>
        <w:t>县（市</w:t>
      </w:r>
      <w:r w:rsidR="004E18EF">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区）、市属开发区推荐人选的资格条件、申报材料等进行形式要件审查。材料弄虚作假者，一经发现，取消申报资格。</w:t>
      </w:r>
    </w:p>
    <w:p w:rsidR="00A46B7A" w:rsidRPr="00A46B7A" w:rsidRDefault="00A46B7A" w:rsidP="00832DBC">
      <w:pPr>
        <w:spacing w:line="620" w:lineRule="exact"/>
        <w:ind w:firstLineChars="200" w:firstLine="640"/>
        <w:rPr>
          <w:rFonts w:ascii="楷体_GB2312" w:eastAsia="楷体_GB2312" w:hAnsi="仿宋_GB2312" w:cs="仿宋_GB2312" w:hint="eastAsia"/>
          <w:sz w:val="32"/>
          <w:szCs w:val="32"/>
        </w:rPr>
      </w:pPr>
      <w:r w:rsidRPr="00A46B7A">
        <w:rPr>
          <w:rFonts w:ascii="楷体_GB2312" w:eastAsia="楷体_GB2312" w:hAnsi="仿宋_GB2312" w:cs="仿宋_GB2312" w:hint="eastAsia"/>
          <w:sz w:val="32"/>
          <w:szCs w:val="32"/>
        </w:rPr>
        <w:t>（四）评审遴选</w:t>
      </w:r>
    </w:p>
    <w:p w:rsidR="00A46B7A" w:rsidRDefault="00A46B7A" w:rsidP="00832DBC">
      <w:pPr>
        <w:spacing w:line="6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市乡村之星选拔管理工作办公室组织评审，评委由涉农领域专家组成，在充分讨论和记名投票表决基础上，提出市乡村之星建议人选名单。</w:t>
      </w:r>
    </w:p>
    <w:p w:rsidR="00A46B7A" w:rsidRPr="00A46B7A" w:rsidRDefault="00A46B7A" w:rsidP="00832DBC">
      <w:pPr>
        <w:spacing w:line="620" w:lineRule="exact"/>
        <w:ind w:firstLineChars="200" w:firstLine="640"/>
        <w:rPr>
          <w:rFonts w:ascii="楷体_GB2312" w:eastAsia="楷体_GB2312" w:hAnsi="仿宋_GB2312" w:cs="仿宋_GB2312" w:hint="eastAsia"/>
          <w:sz w:val="32"/>
          <w:szCs w:val="32"/>
        </w:rPr>
      </w:pPr>
      <w:r w:rsidRPr="00A46B7A">
        <w:rPr>
          <w:rFonts w:ascii="楷体_GB2312" w:eastAsia="楷体_GB2312" w:hAnsi="仿宋_GB2312" w:cs="仿宋_GB2312" w:hint="eastAsia"/>
          <w:sz w:val="32"/>
          <w:szCs w:val="32"/>
        </w:rPr>
        <w:t>（五）考察公示</w:t>
      </w:r>
    </w:p>
    <w:p w:rsidR="00A46B7A" w:rsidRDefault="00A46B7A" w:rsidP="00832DBC">
      <w:pPr>
        <w:spacing w:line="6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市乡村之星选拔管理工作办公室将建议人选名单在有关网站和申报单位公示，公示期为5个工作日。公示期满后，组织实地考察。</w:t>
      </w:r>
    </w:p>
    <w:p w:rsidR="00A46B7A" w:rsidRPr="00A46B7A" w:rsidRDefault="00A46B7A" w:rsidP="00832DBC">
      <w:pPr>
        <w:spacing w:line="620" w:lineRule="exact"/>
        <w:ind w:firstLineChars="200" w:firstLine="640"/>
        <w:rPr>
          <w:rFonts w:ascii="楷体_GB2312" w:eastAsia="楷体_GB2312" w:hAnsi="仿宋_GB2312" w:cs="仿宋_GB2312" w:hint="eastAsia"/>
          <w:sz w:val="32"/>
          <w:szCs w:val="32"/>
        </w:rPr>
      </w:pPr>
      <w:r w:rsidRPr="00A46B7A">
        <w:rPr>
          <w:rFonts w:ascii="楷体_GB2312" w:eastAsia="楷体_GB2312" w:hAnsi="仿宋_GB2312" w:cs="仿宋_GB2312" w:hint="eastAsia"/>
          <w:sz w:val="32"/>
          <w:szCs w:val="32"/>
        </w:rPr>
        <w:t>（六）命名表彰</w:t>
      </w:r>
    </w:p>
    <w:p w:rsidR="00A46B7A" w:rsidRDefault="00A46B7A" w:rsidP="00832DBC">
      <w:pPr>
        <w:spacing w:line="6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公示和考察均无异议的，提交市人才工作领导小组研究。市人才工作领导小组研究通过后报市政府同意，由市政府办公室公布名单，并颁发证书。</w:t>
      </w:r>
    </w:p>
    <w:p w:rsidR="00A46B7A" w:rsidRDefault="00A46B7A" w:rsidP="00832DBC">
      <w:pPr>
        <w:spacing w:line="620" w:lineRule="exact"/>
        <w:ind w:firstLineChars="200" w:firstLine="640"/>
        <w:rPr>
          <w:rFonts w:ascii="仿宋_GB2312" w:eastAsia="仿宋_GB2312" w:hAnsi="仿宋_GB2312" w:cs="仿宋_GB2312" w:hint="eastAsia"/>
          <w:sz w:val="32"/>
          <w:szCs w:val="32"/>
        </w:rPr>
      </w:pPr>
      <w:r w:rsidRPr="00A46B7A">
        <w:rPr>
          <w:rFonts w:ascii="黑体" w:eastAsia="黑体" w:hAnsi="黑体" w:cs="仿宋_GB2312" w:hint="eastAsia"/>
          <w:sz w:val="32"/>
          <w:szCs w:val="32"/>
        </w:rPr>
        <w:t>第九条</w:t>
      </w:r>
      <w:r>
        <w:rPr>
          <w:rFonts w:ascii="仿宋_GB2312" w:eastAsia="仿宋_GB2312" w:hAnsi="仿宋_GB2312" w:cs="仿宋_GB2312" w:hint="eastAsia"/>
          <w:sz w:val="32"/>
          <w:szCs w:val="32"/>
        </w:rPr>
        <w:t xml:space="preserve">  各县（市、区）、市属开发区要建立完善乡村之星选拔管理制度。市乡村之星原则上从各县（市、区）、市属开发区评选的乡村之星中择优推荐。</w:t>
      </w:r>
    </w:p>
    <w:p w:rsidR="00A46B7A" w:rsidRDefault="00A46B7A" w:rsidP="00832DBC">
      <w:pPr>
        <w:spacing w:line="620" w:lineRule="exact"/>
        <w:ind w:firstLineChars="200" w:firstLine="640"/>
        <w:rPr>
          <w:rFonts w:ascii="仿宋_GB2312" w:eastAsia="仿宋_GB2312" w:hAnsi="仿宋_GB2312" w:cs="仿宋_GB2312" w:hint="eastAsia"/>
          <w:sz w:val="32"/>
          <w:szCs w:val="32"/>
        </w:rPr>
      </w:pPr>
    </w:p>
    <w:p w:rsidR="00A46B7A" w:rsidRDefault="00A46B7A" w:rsidP="00832DBC">
      <w:pPr>
        <w:spacing w:line="620" w:lineRule="exact"/>
        <w:jc w:val="center"/>
        <w:rPr>
          <w:rFonts w:ascii="黑体" w:eastAsia="黑体" w:hAnsi="黑体" w:cs="仿宋_GB2312" w:hint="eastAsia"/>
          <w:sz w:val="32"/>
          <w:szCs w:val="32"/>
        </w:rPr>
      </w:pPr>
      <w:r w:rsidRPr="00A46B7A">
        <w:rPr>
          <w:rFonts w:ascii="黑体" w:eastAsia="黑体" w:hAnsi="黑体" w:cs="仿宋_GB2312" w:hint="eastAsia"/>
          <w:sz w:val="32"/>
          <w:szCs w:val="32"/>
        </w:rPr>
        <w:t>第四章　待遇与政策扶持</w:t>
      </w:r>
    </w:p>
    <w:p w:rsidR="0074632F" w:rsidRPr="00A46B7A" w:rsidRDefault="0074632F" w:rsidP="00832DBC">
      <w:pPr>
        <w:spacing w:line="620" w:lineRule="exact"/>
        <w:jc w:val="center"/>
        <w:rPr>
          <w:rFonts w:ascii="黑体" w:eastAsia="黑体" w:hAnsi="黑体" w:cs="仿宋_GB2312" w:hint="eastAsia"/>
          <w:sz w:val="32"/>
          <w:szCs w:val="32"/>
        </w:rPr>
      </w:pPr>
    </w:p>
    <w:p w:rsidR="00A46B7A" w:rsidRDefault="00A46B7A" w:rsidP="00832DBC">
      <w:pPr>
        <w:spacing w:line="620" w:lineRule="exact"/>
        <w:ind w:firstLineChars="200" w:firstLine="640"/>
        <w:rPr>
          <w:rFonts w:ascii="仿宋_GB2312" w:eastAsia="仿宋_GB2312" w:hAnsi="仿宋_GB2312" w:cs="仿宋_GB2312" w:hint="eastAsia"/>
          <w:sz w:val="32"/>
          <w:szCs w:val="32"/>
        </w:rPr>
      </w:pPr>
      <w:r w:rsidRPr="00A46B7A">
        <w:rPr>
          <w:rFonts w:ascii="黑体" w:eastAsia="黑体" w:hAnsi="黑体" w:cs="仿宋_GB2312" w:hint="eastAsia"/>
          <w:sz w:val="32"/>
          <w:szCs w:val="32"/>
        </w:rPr>
        <w:t>第十条</w:t>
      </w:r>
      <w:r>
        <w:rPr>
          <w:rFonts w:ascii="仿宋_GB2312" w:eastAsia="仿宋_GB2312" w:hAnsi="仿宋_GB2312" w:cs="仿宋_GB2312" w:hint="eastAsia"/>
          <w:sz w:val="32"/>
          <w:szCs w:val="32"/>
        </w:rPr>
        <w:t xml:space="preserve">  市乡村之星在管理期内，每人每月享受市政府津贴</w:t>
      </w:r>
      <w:r>
        <w:rPr>
          <w:rFonts w:ascii="仿宋_GB2312" w:eastAsia="仿宋_GB2312" w:hAnsi="仿宋_GB2312" w:cs="仿宋_GB2312" w:hint="eastAsia"/>
          <w:sz w:val="32"/>
          <w:szCs w:val="32"/>
        </w:rPr>
        <w:lastRenderedPageBreak/>
        <w:t>1000元。津贴每年集中发放一次。市乡村之星被评为齐鲁乡村之星的，不再享受市乡村之星待遇。</w:t>
      </w:r>
    </w:p>
    <w:p w:rsidR="00A46B7A" w:rsidRDefault="00A46B7A" w:rsidP="00832DBC">
      <w:pPr>
        <w:spacing w:line="620" w:lineRule="exact"/>
        <w:ind w:firstLineChars="200" w:firstLine="640"/>
        <w:rPr>
          <w:rFonts w:ascii="仿宋_GB2312" w:eastAsia="仿宋_GB2312" w:hAnsi="仿宋_GB2312" w:cs="仿宋_GB2312" w:hint="eastAsia"/>
          <w:sz w:val="32"/>
          <w:szCs w:val="32"/>
        </w:rPr>
      </w:pPr>
      <w:r w:rsidRPr="00A46B7A">
        <w:rPr>
          <w:rFonts w:ascii="黑体" w:eastAsia="黑体" w:hAnsi="黑体" w:cs="仿宋_GB2312" w:hint="eastAsia"/>
          <w:sz w:val="32"/>
          <w:szCs w:val="32"/>
        </w:rPr>
        <w:t>第十一条</w:t>
      </w:r>
      <w:r>
        <w:rPr>
          <w:rFonts w:ascii="仿宋_GB2312" w:eastAsia="仿宋_GB2312" w:hAnsi="仿宋_GB2312" w:cs="仿宋_GB2312" w:hint="eastAsia"/>
          <w:sz w:val="32"/>
          <w:szCs w:val="32"/>
        </w:rPr>
        <w:t xml:space="preserve">  市乡村之星纳入聊城市高层次人才库。市农委组织市乡村之星参加政策理论和业务知识培训、健康体检活动。</w:t>
      </w:r>
    </w:p>
    <w:p w:rsidR="00A46B7A" w:rsidRDefault="00A46B7A" w:rsidP="00832DBC">
      <w:pPr>
        <w:spacing w:line="620" w:lineRule="exact"/>
        <w:ind w:firstLineChars="200" w:firstLine="640"/>
        <w:rPr>
          <w:rFonts w:ascii="仿宋_GB2312" w:eastAsia="仿宋_GB2312" w:hAnsi="仿宋_GB2312" w:cs="仿宋_GB2312" w:hint="eastAsia"/>
          <w:sz w:val="32"/>
          <w:szCs w:val="32"/>
        </w:rPr>
      </w:pPr>
      <w:r w:rsidRPr="00A46B7A">
        <w:rPr>
          <w:rFonts w:ascii="黑体" w:eastAsia="黑体" w:hAnsi="黑体" w:cs="仿宋_GB2312" w:hint="eastAsia"/>
          <w:sz w:val="32"/>
          <w:szCs w:val="32"/>
        </w:rPr>
        <w:t>第十二条</w:t>
      </w:r>
      <w:r>
        <w:rPr>
          <w:rFonts w:ascii="仿宋_GB2312" w:eastAsia="仿宋_GB2312" w:hAnsi="仿宋_GB2312" w:cs="仿宋_GB2312" w:hint="eastAsia"/>
          <w:sz w:val="32"/>
          <w:szCs w:val="32"/>
        </w:rPr>
        <w:t xml:space="preserve">  积极推荐政治素质好、参政议政能力强的市乡村之星作为各级党代会代表、人大代表、政协委员人选，优先推荐为各级优秀共产党员、劳动模范等。加大对市乡村之星的项目支持和政策扶持力度，农业支持保护补贴、农机购置补贴、畜牧良种补贴等惠农政策向由市乡村之星领办的家庭农场、农民合作社、涉农企业等新型农业经营主体倾斜。在示范推广项目、土地流转、金融信贷服务等方面给予市乡村之星重点支持。</w:t>
      </w:r>
    </w:p>
    <w:p w:rsidR="00832DBC" w:rsidRDefault="00832DBC" w:rsidP="00832DBC">
      <w:pPr>
        <w:spacing w:line="620" w:lineRule="exact"/>
        <w:jc w:val="center"/>
        <w:rPr>
          <w:rFonts w:ascii="黑体" w:eastAsia="黑体" w:hAnsi="黑体" w:cs="仿宋_GB2312" w:hint="eastAsia"/>
          <w:sz w:val="32"/>
          <w:szCs w:val="32"/>
        </w:rPr>
      </w:pPr>
    </w:p>
    <w:p w:rsidR="0074632F" w:rsidRDefault="00A46B7A" w:rsidP="00832DBC">
      <w:pPr>
        <w:spacing w:line="620" w:lineRule="exact"/>
        <w:jc w:val="center"/>
        <w:rPr>
          <w:rFonts w:ascii="黑体" w:eastAsia="黑体" w:hAnsi="黑体" w:cs="仿宋_GB2312" w:hint="eastAsia"/>
          <w:sz w:val="32"/>
          <w:szCs w:val="32"/>
        </w:rPr>
      </w:pPr>
      <w:r w:rsidRPr="00A46B7A">
        <w:rPr>
          <w:rFonts w:ascii="黑体" w:eastAsia="黑体" w:hAnsi="黑体" w:cs="仿宋_GB2312" w:hint="eastAsia"/>
          <w:sz w:val="32"/>
          <w:szCs w:val="32"/>
        </w:rPr>
        <w:t>第五章</w:t>
      </w:r>
      <w:r w:rsidR="00832DBC">
        <w:rPr>
          <w:rFonts w:ascii="黑体" w:eastAsia="黑体" w:hAnsi="黑体" w:cs="仿宋_GB2312" w:hint="eastAsia"/>
          <w:sz w:val="32"/>
          <w:szCs w:val="32"/>
        </w:rPr>
        <w:t xml:space="preserve">  管  </w:t>
      </w:r>
      <w:r w:rsidRPr="00A46B7A">
        <w:rPr>
          <w:rFonts w:ascii="黑体" w:eastAsia="黑体" w:hAnsi="黑体" w:cs="仿宋_GB2312" w:hint="eastAsia"/>
          <w:sz w:val="32"/>
          <w:szCs w:val="32"/>
        </w:rPr>
        <w:t>理</w:t>
      </w:r>
    </w:p>
    <w:p w:rsidR="0074632F" w:rsidRPr="00A46B7A" w:rsidRDefault="0074632F" w:rsidP="00832DBC">
      <w:pPr>
        <w:spacing w:line="620" w:lineRule="exact"/>
        <w:ind w:firstLineChars="200" w:firstLine="640"/>
        <w:jc w:val="center"/>
        <w:rPr>
          <w:rFonts w:ascii="黑体" w:eastAsia="黑体" w:hAnsi="黑体" w:cs="仿宋_GB2312" w:hint="eastAsia"/>
          <w:sz w:val="32"/>
          <w:szCs w:val="32"/>
        </w:rPr>
      </w:pPr>
    </w:p>
    <w:p w:rsidR="00A46B7A" w:rsidRDefault="00A46B7A" w:rsidP="00832DBC">
      <w:pPr>
        <w:spacing w:line="620" w:lineRule="exact"/>
        <w:ind w:firstLineChars="200" w:firstLine="640"/>
        <w:rPr>
          <w:rFonts w:ascii="仿宋_GB2312" w:eastAsia="仿宋_GB2312" w:hAnsi="仿宋_GB2312" w:cs="仿宋_GB2312" w:hint="eastAsia"/>
          <w:sz w:val="32"/>
          <w:szCs w:val="32"/>
        </w:rPr>
      </w:pPr>
      <w:r w:rsidRPr="00A46B7A">
        <w:rPr>
          <w:rFonts w:ascii="黑体" w:eastAsia="黑体" w:hAnsi="黑体" w:cs="仿宋_GB2312" w:hint="eastAsia"/>
          <w:sz w:val="32"/>
          <w:szCs w:val="32"/>
        </w:rPr>
        <w:t>第十三条</w:t>
      </w:r>
      <w:r>
        <w:rPr>
          <w:rFonts w:ascii="仿宋_GB2312" w:eastAsia="仿宋_GB2312" w:hAnsi="仿宋_GB2312" w:cs="仿宋_GB2312" w:hint="eastAsia"/>
          <w:sz w:val="32"/>
          <w:szCs w:val="32"/>
        </w:rPr>
        <w:t xml:space="preserve">  加强工作评估。市乡村之星选拔管理工作办公室负责建立市乡村之星档案，每年年底委托各县（市、区）、市属开发区通过召开座谈会、实地调查走访等方式，对市乡村之星工作情况进行年度评估，评估结果作为发放津贴的重要依据。</w:t>
      </w:r>
    </w:p>
    <w:p w:rsidR="00A46B7A" w:rsidRDefault="00A46B7A" w:rsidP="00832DBC">
      <w:pPr>
        <w:spacing w:line="620" w:lineRule="exact"/>
        <w:ind w:firstLineChars="200" w:firstLine="640"/>
        <w:rPr>
          <w:rFonts w:ascii="仿宋_GB2312" w:eastAsia="仿宋_GB2312" w:hAnsi="仿宋_GB2312" w:cs="仿宋_GB2312" w:hint="eastAsia"/>
          <w:sz w:val="32"/>
          <w:szCs w:val="32"/>
        </w:rPr>
      </w:pPr>
      <w:r w:rsidRPr="00A46B7A">
        <w:rPr>
          <w:rFonts w:ascii="黑体" w:eastAsia="黑体" w:hAnsi="黑体" w:cs="仿宋_GB2312" w:hint="eastAsia"/>
          <w:sz w:val="32"/>
          <w:szCs w:val="32"/>
        </w:rPr>
        <w:t>第十四条</w:t>
      </w:r>
      <w:r>
        <w:rPr>
          <w:rFonts w:ascii="仿宋_GB2312" w:eastAsia="仿宋_GB2312" w:hAnsi="仿宋_GB2312" w:cs="仿宋_GB2312" w:hint="eastAsia"/>
          <w:sz w:val="32"/>
          <w:szCs w:val="32"/>
        </w:rPr>
        <w:t xml:space="preserve">　实行动态管理。市乡村之星在管理期内出现违法违纪行为，或有重大安全生产责任事故、偷税漏税和环保责任等问题，或因个人过失给国家、集体、群众和社会造成重大损失和</w:t>
      </w:r>
      <w:r>
        <w:rPr>
          <w:rFonts w:ascii="仿宋_GB2312" w:eastAsia="仿宋_GB2312" w:hAnsi="仿宋_GB2312" w:cs="仿宋_GB2312" w:hint="eastAsia"/>
          <w:sz w:val="32"/>
          <w:szCs w:val="32"/>
        </w:rPr>
        <w:lastRenderedPageBreak/>
        <w:t>严重后果，或因其他原因不宜继续作为市乡村之星的，经市乡村之星选拔管理工作办公室核实，报市人才工作领导小组批准，取消其资格，同时停止相应待遇。</w:t>
      </w:r>
    </w:p>
    <w:p w:rsidR="00A46B7A" w:rsidRDefault="00A46B7A" w:rsidP="00832DBC">
      <w:pPr>
        <w:spacing w:line="620" w:lineRule="exact"/>
        <w:ind w:firstLineChars="200" w:firstLine="640"/>
        <w:rPr>
          <w:rFonts w:ascii="仿宋_GB2312" w:eastAsia="仿宋_GB2312" w:hAnsi="仿宋_GB2312" w:cs="仿宋_GB2312" w:hint="eastAsia"/>
          <w:sz w:val="32"/>
          <w:szCs w:val="32"/>
        </w:rPr>
      </w:pPr>
      <w:r w:rsidRPr="00A46B7A">
        <w:rPr>
          <w:rFonts w:ascii="黑体" w:eastAsia="黑体" w:hAnsi="黑体" w:cs="仿宋_GB2312" w:hint="eastAsia"/>
          <w:sz w:val="32"/>
          <w:szCs w:val="32"/>
        </w:rPr>
        <w:t>第十五条</w:t>
      </w:r>
      <w:r>
        <w:rPr>
          <w:rFonts w:ascii="仿宋_GB2312" w:eastAsia="仿宋_GB2312" w:hAnsi="仿宋_GB2312" w:cs="仿宋_GB2312" w:hint="eastAsia"/>
          <w:sz w:val="32"/>
          <w:szCs w:val="32"/>
        </w:rPr>
        <w:t xml:space="preserve">　加强指导服务。各县（市、区）、市属开发区建立党员领导干部联系市乡村之星制度，及时协调帮助解决生产生活中的实际困难，指导其做大做强产业。</w:t>
      </w:r>
    </w:p>
    <w:p w:rsidR="00A46B7A" w:rsidRDefault="00A46B7A" w:rsidP="00832DBC">
      <w:pPr>
        <w:spacing w:line="620" w:lineRule="exact"/>
        <w:ind w:firstLineChars="200" w:firstLine="640"/>
        <w:rPr>
          <w:rFonts w:ascii="仿宋_GB2312" w:eastAsia="仿宋_GB2312" w:hAnsi="仿宋_GB2312" w:cs="仿宋_GB2312" w:hint="eastAsia"/>
          <w:sz w:val="32"/>
          <w:szCs w:val="32"/>
        </w:rPr>
      </w:pPr>
      <w:r w:rsidRPr="00A46B7A">
        <w:rPr>
          <w:rFonts w:ascii="黑体" w:eastAsia="黑体" w:hAnsi="黑体" w:cs="仿宋_GB2312" w:hint="eastAsia"/>
          <w:sz w:val="32"/>
          <w:szCs w:val="32"/>
        </w:rPr>
        <w:t>第十六条</w:t>
      </w:r>
      <w:r>
        <w:rPr>
          <w:rFonts w:ascii="仿宋_GB2312" w:eastAsia="仿宋_GB2312" w:hAnsi="仿宋_GB2312" w:cs="仿宋_GB2312" w:hint="eastAsia"/>
          <w:sz w:val="32"/>
          <w:szCs w:val="32"/>
        </w:rPr>
        <w:t xml:space="preserve">　强化舆论宣传。积极依托各级新闻媒体，广泛宣传市乡村之星先进事迹，为农村实用人才发展营造良好的舆论环境和社会氛围。</w:t>
      </w:r>
    </w:p>
    <w:p w:rsidR="00A46B7A" w:rsidRDefault="00A46B7A" w:rsidP="00832DBC">
      <w:pPr>
        <w:spacing w:line="620" w:lineRule="exact"/>
        <w:ind w:firstLineChars="200" w:firstLine="640"/>
        <w:rPr>
          <w:rFonts w:ascii="仿宋_GB2312" w:eastAsia="仿宋_GB2312" w:hAnsi="仿宋_GB2312" w:cs="仿宋_GB2312" w:hint="eastAsia"/>
          <w:sz w:val="32"/>
          <w:szCs w:val="32"/>
        </w:rPr>
      </w:pPr>
    </w:p>
    <w:p w:rsidR="00A46B7A" w:rsidRDefault="00A46B7A" w:rsidP="00832DBC">
      <w:pPr>
        <w:spacing w:line="620" w:lineRule="exact"/>
        <w:ind w:firstLineChars="200" w:firstLine="640"/>
        <w:jc w:val="center"/>
        <w:rPr>
          <w:rFonts w:ascii="黑体" w:eastAsia="黑体" w:hAnsi="黑体" w:cs="仿宋_GB2312" w:hint="eastAsia"/>
          <w:sz w:val="32"/>
          <w:szCs w:val="32"/>
        </w:rPr>
      </w:pPr>
      <w:r w:rsidRPr="00A46B7A">
        <w:rPr>
          <w:rFonts w:ascii="黑体" w:eastAsia="黑体" w:hAnsi="黑体" w:cs="仿宋_GB2312" w:hint="eastAsia"/>
          <w:sz w:val="32"/>
          <w:szCs w:val="32"/>
        </w:rPr>
        <w:t>第六章　附　则</w:t>
      </w:r>
    </w:p>
    <w:p w:rsidR="00832DBC" w:rsidRPr="00A46B7A" w:rsidRDefault="00832DBC" w:rsidP="00832DBC">
      <w:pPr>
        <w:spacing w:line="620" w:lineRule="exact"/>
        <w:ind w:firstLineChars="200" w:firstLine="640"/>
        <w:jc w:val="center"/>
        <w:rPr>
          <w:rFonts w:ascii="黑体" w:eastAsia="黑体" w:hAnsi="黑体" w:cs="仿宋_GB2312" w:hint="eastAsia"/>
          <w:sz w:val="32"/>
          <w:szCs w:val="32"/>
        </w:rPr>
      </w:pPr>
    </w:p>
    <w:p w:rsidR="00A46B7A" w:rsidRDefault="00A46B7A" w:rsidP="00832DBC">
      <w:pPr>
        <w:spacing w:line="620" w:lineRule="exact"/>
        <w:ind w:firstLineChars="200" w:firstLine="640"/>
        <w:rPr>
          <w:rFonts w:ascii="仿宋_GB2312" w:eastAsia="仿宋_GB2312" w:hAnsi="仿宋_GB2312" w:cs="仿宋_GB2312" w:hint="eastAsia"/>
          <w:spacing w:val="-6"/>
          <w:sz w:val="32"/>
          <w:szCs w:val="32"/>
        </w:rPr>
      </w:pPr>
      <w:r w:rsidRPr="00A46B7A">
        <w:rPr>
          <w:rFonts w:ascii="黑体" w:eastAsia="黑体" w:hAnsi="黑体" w:cs="仿宋_GB2312" w:hint="eastAsia"/>
          <w:sz w:val="32"/>
          <w:szCs w:val="32"/>
        </w:rPr>
        <w:t>第十七条</w:t>
      </w:r>
      <w:r>
        <w:rPr>
          <w:rFonts w:ascii="仿宋_GB2312" w:eastAsia="仿宋_GB2312" w:hAnsi="仿宋_GB2312" w:cs="仿宋_GB2312" w:hint="eastAsia"/>
          <w:sz w:val="32"/>
          <w:szCs w:val="32"/>
        </w:rPr>
        <w:t xml:space="preserve">　本办法自2018年</w:t>
      </w:r>
      <w:r w:rsidR="00D71219">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w:t>
      </w:r>
      <w:r w:rsidR="00D71219">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日起施行,有效期至2023年</w:t>
      </w:r>
      <w:r w:rsidR="00D71219">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sidR="00D71219">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w:t>
      </w:r>
      <w:r w:rsidR="00CA79E1">
        <w:rPr>
          <w:rFonts w:ascii="仿宋_GB2312" w:eastAsia="仿宋_GB2312" w:hAnsi="仿宋_GB2312" w:cs="仿宋_GB2312" w:hint="eastAsia"/>
          <w:sz w:val="32"/>
          <w:szCs w:val="32"/>
        </w:rPr>
        <w:t>聊城市人民政府办公室关于</w:t>
      </w:r>
      <w:r w:rsidR="002B13F4">
        <w:rPr>
          <w:rFonts w:ascii="仿宋_GB2312" w:eastAsia="仿宋_GB2312" w:hAnsi="仿宋_GB2312" w:cs="仿宋_GB2312" w:hint="eastAsia"/>
          <w:sz w:val="32"/>
          <w:szCs w:val="32"/>
        </w:rPr>
        <w:t>印发</w:t>
      </w:r>
      <w:r w:rsidR="00F40E5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聊城市乡村</w:t>
      </w:r>
      <w:r w:rsidRPr="00832DBC">
        <w:rPr>
          <w:rFonts w:ascii="仿宋_GB2312" w:eastAsia="仿宋_GB2312" w:hAnsi="仿宋_GB2312" w:cs="仿宋_GB2312" w:hint="eastAsia"/>
          <w:spacing w:val="-6"/>
          <w:sz w:val="32"/>
          <w:szCs w:val="32"/>
        </w:rPr>
        <w:t>之星选拔管理办法</w:t>
      </w:r>
      <w:r w:rsidR="00F40E5C" w:rsidRPr="00832DBC">
        <w:rPr>
          <w:rFonts w:ascii="仿宋_GB2312" w:eastAsia="仿宋_GB2312" w:hAnsi="仿宋_GB2312" w:cs="仿宋_GB2312" w:hint="eastAsia"/>
          <w:spacing w:val="-6"/>
          <w:sz w:val="32"/>
          <w:szCs w:val="32"/>
        </w:rPr>
        <w:t>〉</w:t>
      </w:r>
      <w:r w:rsidR="002B13F4" w:rsidRPr="00832DBC">
        <w:rPr>
          <w:rFonts w:ascii="仿宋_GB2312" w:eastAsia="仿宋_GB2312" w:hAnsi="仿宋_GB2312" w:cs="仿宋_GB2312" w:hint="eastAsia"/>
          <w:spacing w:val="-6"/>
          <w:sz w:val="32"/>
          <w:szCs w:val="32"/>
        </w:rPr>
        <w:t>的通知</w:t>
      </w:r>
      <w:r w:rsidRPr="00832DBC">
        <w:rPr>
          <w:rFonts w:ascii="仿宋_GB2312" w:eastAsia="仿宋_GB2312" w:hAnsi="仿宋_GB2312" w:cs="仿宋_GB2312" w:hint="eastAsia"/>
          <w:spacing w:val="-6"/>
          <w:sz w:val="32"/>
          <w:szCs w:val="32"/>
        </w:rPr>
        <w:t>》(聊政办发〔2011〕39号)同时废止。</w:t>
      </w:r>
    </w:p>
    <w:p w:rsidR="00832DBC" w:rsidRDefault="00832DBC" w:rsidP="00832DBC">
      <w:pPr>
        <w:spacing w:line="240" w:lineRule="exact"/>
        <w:rPr>
          <w:rFonts w:ascii="仿宋_GB2312" w:hAnsi="华文中宋" w:hint="eastAsia"/>
          <w:szCs w:val="32"/>
        </w:rPr>
      </w:pPr>
    </w:p>
    <w:p w:rsidR="00832DBC" w:rsidRDefault="00832DBC" w:rsidP="00832DBC">
      <w:pPr>
        <w:spacing w:line="240" w:lineRule="exact"/>
        <w:rPr>
          <w:rFonts w:ascii="仿宋_GB2312" w:hAnsi="华文中宋" w:hint="eastAsia"/>
          <w:szCs w:val="32"/>
        </w:rPr>
      </w:pPr>
    </w:p>
    <w:p w:rsidR="00832DBC" w:rsidRDefault="00832DBC" w:rsidP="00832DBC">
      <w:pPr>
        <w:spacing w:line="240" w:lineRule="exact"/>
        <w:rPr>
          <w:rFonts w:ascii="仿宋_GB2312" w:hAnsi="华文中宋" w:hint="eastAsia"/>
          <w:szCs w:val="32"/>
        </w:rPr>
      </w:pPr>
    </w:p>
    <w:p w:rsidR="00832DBC" w:rsidRDefault="00832DBC" w:rsidP="00832DBC">
      <w:pPr>
        <w:spacing w:line="240" w:lineRule="exact"/>
        <w:rPr>
          <w:rFonts w:ascii="仿宋_GB2312" w:hAnsi="华文中宋" w:hint="eastAsia"/>
          <w:szCs w:val="32"/>
        </w:rPr>
      </w:pPr>
    </w:p>
    <w:p w:rsidR="00832DBC" w:rsidRDefault="00832DBC" w:rsidP="00832DBC">
      <w:pPr>
        <w:spacing w:line="240" w:lineRule="exact"/>
        <w:rPr>
          <w:rFonts w:ascii="仿宋_GB2312" w:hAnsi="华文中宋" w:hint="eastAsia"/>
          <w:szCs w:val="32"/>
        </w:rPr>
      </w:pPr>
    </w:p>
    <w:p w:rsidR="007839E6" w:rsidRDefault="007839E6" w:rsidP="00832DBC">
      <w:pPr>
        <w:spacing w:line="240" w:lineRule="exact"/>
        <w:rPr>
          <w:rFonts w:ascii="仿宋_GB2312" w:hAnsi="华文中宋" w:hint="eastAsia"/>
          <w:szCs w:val="32"/>
        </w:rPr>
      </w:pPr>
    </w:p>
    <w:p w:rsidR="007839E6" w:rsidRDefault="007839E6" w:rsidP="00832DBC">
      <w:pPr>
        <w:spacing w:line="240" w:lineRule="exact"/>
        <w:rPr>
          <w:rFonts w:ascii="仿宋_GB2312" w:hAnsi="华文中宋" w:hint="eastAsia"/>
          <w:szCs w:val="32"/>
        </w:rPr>
      </w:pPr>
    </w:p>
    <w:p w:rsidR="00832DBC" w:rsidRPr="00927E82" w:rsidRDefault="00832DBC" w:rsidP="00832DBC">
      <w:pPr>
        <w:spacing w:line="240" w:lineRule="exact"/>
        <w:rPr>
          <w:rFonts w:ascii="仿宋_GB2312" w:hAnsi="华文中宋" w:hint="eastAsia"/>
          <w:szCs w:val="32"/>
        </w:rPr>
      </w:pPr>
    </w:p>
    <w:p w:rsidR="00832DBC" w:rsidRDefault="00832DBC" w:rsidP="00832DBC">
      <w:pPr>
        <w:ind w:firstLine="645"/>
        <w:rPr>
          <w:rFonts w:ascii="仿宋_GB2312" w:hAnsi="华文中宋" w:hint="eastAsia"/>
          <w:szCs w:val="32"/>
        </w:rPr>
      </w:pPr>
      <w:r>
        <w:rPr>
          <w:rFonts w:ascii="仿宋_GB2312" w:hAnsi="宋体" w:cs="宋体" w:hint="eastAsia"/>
          <w:noProof/>
          <w:szCs w:val="32"/>
        </w:rPr>
        <w:pict>
          <v:line id="_x0000_s1028" style="position:absolute;left:0;text-align:left;z-index:251658240;mso-position-horizontal:center" from="0,11.15pt" to="453.55pt,11.15pt"/>
        </w:pict>
      </w:r>
    </w:p>
    <w:p w:rsidR="00832DBC" w:rsidRPr="004F2D68" w:rsidRDefault="00832DBC" w:rsidP="00832DBC">
      <w:pPr>
        <w:spacing w:line="400" w:lineRule="exact"/>
        <w:ind w:leftChars="44" w:left="792" w:hangingChars="250" w:hanging="700"/>
        <w:rPr>
          <w:rFonts w:ascii="仿宋_GB2312" w:eastAsia="仿宋_GB2312" w:hint="eastAsia"/>
          <w:sz w:val="28"/>
          <w:szCs w:val="28"/>
        </w:rPr>
      </w:pPr>
      <w:r w:rsidRPr="004F2D68">
        <w:rPr>
          <w:rFonts w:ascii="仿宋_GB2312" w:eastAsia="仿宋_GB2312" w:hint="eastAsia"/>
          <w:sz w:val="28"/>
          <w:szCs w:val="28"/>
        </w:rPr>
        <w:t>抄送：市委有关部门，市人大常委会办公室，市政协办公室，市法院，</w:t>
      </w:r>
    </w:p>
    <w:p w:rsidR="00832DBC" w:rsidRPr="004F2D68" w:rsidRDefault="00832DBC" w:rsidP="00832DBC">
      <w:pPr>
        <w:spacing w:line="400" w:lineRule="exact"/>
        <w:ind w:leftChars="250" w:left="525" w:firstLineChars="150" w:firstLine="420"/>
        <w:rPr>
          <w:rFonts w:ascii="仿宋_GB2312" w:eastAsia="仿宋_GB2312"/>
          <w:sz w:val="28"/>
          <w:szCs w:val="28"/>
        </w:rPr>
      </w:pPr>
      <w:r w:rsidRPr="004F2D68">
        <w:rPr>
          <w:rFonts w:ascii="仿宋_GB2312" w:eastAsia="仿宋_GB2312" w:hint="eastAsia"/>
          <w:sz w:val="28"/>
          <w:szCs w:val="28"/>
        </w:rPr>
        <w:t>市检察院，聊城军分区。</w:t>
      </w:r>
    </w:p>
    <w:p w:rsidR="00832DBC" w:rsidRPr="00832DBC" w:rsidRDefault="00832DBC" w:rsidP="00832DBC">
      <w:pPr>
        <w:pStyle w:val="a9"/>
        <w:spacing w:line="640" w:lineRule="exact"/>
        <w:ind w:firstLineChars="100" w:firstLine="280"/>
        <w:rPr>
          <w:rFonts w:ascii="仿宋_GB2312" w:eastAsia="仿宋_GB2312" w:hAnsi="Times New Roman" w:cs="Times New Roman" w:hint="eastAsia"/>
          <w:sz w:val="28"/>
          <w:szCs w:val="28"/>
        </w:rPr>
      </w:pPr>
      <w:r w:rsidRPr="00832DBC">
        <w:rPr>
          <w:rFonts w:ascii="仿宋_GB2312" w:eastAsia="仿宋_GB2312" w:hAnsi="宋体" w:cs="宋体" w:hint="eastAsia"/>
          <w:noProof/>
          <w:sz w:val="28"/>
          <w:szCs w:val="28"/>
        </w:rPr>
        <w:pict>
          <v:line id="_x0000_s1029" style="position:absolute;left:0;text-align:left;z-index:251659264;mso-position-horizontal:center" from="0,36.25pt" to="453.55pt,36.25pt"/>
        </w:pict>
      </w:r>
      <w:r w:rsidRPr="00832DBC">
        <w:rPr>
          <w:rFonts w:ascii="仿宋_GB2312" w:eastAsia="仿宋_GB2312" w:hAnsi="宋体" w:cs="宋体" w:hint="eastAsia"/>
          <w:noProof/>
          <w:sz w:val="28"/>
          <w:szCs w:val="28"/>
        </w:rPr>
        <w:pict>
          <v:line id="_x0000_s1027" style="position:absolute;left:0;text-align:left;z-index:251657216;mso-position-horizontal:center" from="0,5.3pt" to="453.55pt,5.3pt"/>
        </w:pict>
      </w:r>
      <w:r w:rsidRPr="00832DBC">
        <w:rPr>
          <w:rFonts w:ascii="仿宋_GB2312" w:eastAsia="仿宋_GB2312" w:hint="eastAsia"/>
          <w:sz w:val="28"/>
          <w:szCs w:val="28"/>
        </w:rPr>
        <w:t>聊城市人民政府办公室                     2018年3月7日印发</w:t>
      </w:r>
    </w:p>
    <w:sectPr w:rsidR="00832DBC" w:rsidRPr="00832DBC" w:rsidSect="0074632F">
      <w:headerReference w:type="default" r:id="rId6"/>
      <w:footerReference w:type="default" r:id="rId7"/>
      <w:pgSz w:w="11906" w:h="16838"/>
      <w:pgMar w:top="1985" w:right="1531" w:bottom="1701"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FBD" w:rsidRDefault="009B1FBD">
      <w:r>
        <w:separator/>
      </w:r>
    </w:p>
  </w:endnote>
  <w:endnote w:type="continuationSeparator" w:id="0">
    <w:p w:rsidR="009B1FBD" w:rsidRDefault="009B1F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017" w:rsidRDefault="005E2017">
    <w:pPr>
      <w:pStyle w:val="a7"/>
      <w:framePr w:wrap="around" w:vAnchor="text" w:hAnchor="margin" w:xAlign="center" w:yAlign="top"/>
      <w:pBdr>
        <w:between w:val="none" w:sz="50" w:space="0" w:color="auto"/>
      </w:pBdr>
    </w:pPr>
    <w:r>
      <w:fldChar w:fldCharType="begin"/>
    </w:r>
    <w:r>
      <w:rPr>
        <w:rStyle w:val="a3"/>
      </w:rPr>
      <w:instrText xml:space="preserve"> PAGE  </w:instrText>
    </w:r>
    <w:r>
      <w:fldChar w:fldCharType="separate"/>
    </w:r>
    <w:r w:rsidR="00EF1A87">
      <w:rPr>
        <w:rStyle w:val="a3"/>
        <w:noProof/>
      </w:rPr>
      <w:t>3</w:t>
    </w:r>
    <w:r>
      <w:fldChar w:fldCharType="end"/>
    </w:r>
  </w:p>
  <w:p w:rsidR="005E2017" w:rsidRDefault="005E201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FBD" w:rsidRDefault="009B1FBD">
      <w:r>
        <w:separator/>
      </w:r>
    </w:p>
  </w:footnote>
  <w:footnote w:type="continuationSeparator" w:id="0">
    <w:p w:rsidR="009B1FBD" w:rsidRDefault="009B1F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017" w:rsidRDefault="005E2017">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37A4A"/>
    <w:rsid w:val="00081258"/>
    <w:rsid w:val="000B07BA"/>
    <w:rsid w:val="000C18DD"/>
    <w:rsid w:val="000F2735"/>
    <w:rsid w:val="00116451"/>
    <w:rsid w:val="0014319F"/>
    <w:rsid w:val="001431A0"/>
    <w:rsid w:val="001E6BEA"/>
    <w:rsid w:val="002761A3"/>
    <w:rsid w:val="00283F76"/>
    <w:rsid w:val="002A298D"/>
    <w:rsid w:val="002B13F4"/>
    <w:rsid w:val="00311088"/>
    <w:rsid w:val="003B22FD"/>
    <w:rsid w:val="00413027"/>
    <w:rsid w:val="00433295"/>
    <w:rsid w:val="00436072"/>
    <w:rsid w:val="004E18EF"/>
    <w:rsid w:val="005A6E27"/>
    <w:rsid w:val="005E2017"/>
    <w:rsid w:val="00684BA9"/>
    <w:rsid w:val="00696007"/>
    <w:rsid w:val="006B53F4"/>
    <w:rsid w:val="0074632F"/>
    <w:rsid w:val="007605D0"/>
    <w:rsid w:val="00782358"/>
    <w:rsid w:val="007839E6"/>
    <w:rsid w:val="007E38F9"/>
    <w:rsid w:val="007F2B9B"/>
    <w:rsid w:val="00807B6C"/>
    <w:rsid w:val="00832DBC"/>
    <w:rsid w:val="008A1A36"/>
    <w:rsid w:val="00901B9C"/>
    <w:rsid w:val="009B1FBD"/>
    <w:rsid w:val="009F02AB"/>
    <w:rsid w:val="00A1529E"/>
    <w:rsid w:val="00A46B7A"/>
    <w:rsid w:val="00AF2FC4"/>
    <w:rsid w:val="00B67D89"/>
    <w:rsid w:val="00B9304B"/>
    <w:rsid w:val="00BA06B3"/>
    <w:rsid w:val="00BE78D7"/>
    <w:rsid w:val="00BF0DAC"/>
    <w:rsid w:val="00C0710E"/>
    <w:rsid w:val="00C23383"/>
    <w:rsid w:val="00CA79E1"/>
    <w:rsid w:val="00D71219"/>
    <w:rsid w:val="00EF1A87"/>
    <w:rsid w:val="00EF4F22"/>
    <w:rsid w:val="00F13734"/>
    <w:rsid w:val="00F40E5C"/>
    <w:rsid w:val="00F932B3"/>
    <w:rsid w:val="00FB46F9"/>
    <w:rsid w:val="01D83ED4"/>
    <w:rsid w:val="0F2D4377"/>
    <w:rsid w:val="0F8933D9"/>
    <w:rsid w:val="105E504C"/>
    <w:rsid w:val="18BA539D"/>
    <w:rsid w:val="1AB21716"/>
    <w:rsid w:val="2B886CFD"/>
    <w:rsid w:val="335970D8"/>
    <w:rsid w:val="3BB66349"/>
    <w:rsid w:val="429D44DA"/>
    <w:rsid w:val="4C4D77E8"/>
    <w:rsid w:val="4F753C96"/>
    <w:rsid w:val="54354F6E"/>
    <w:rsid w:val="55AB59C9"/>
    <w:rsid w:val="627474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character" w:styleId="a4">
    <w:name w:val="Hyperlink"/>
    <w:basedOn w:val="a0"/>
    <w:rPr>
      <w:color w:val="0000FF"/>
      <w:u w:val="single"/>
    </w:rPr>
  </w:style>
  <w:style w:type="character" w:styleId="a5">
    <w:name w:val="Emphasis"/>
    <w:basedOn w:val="a0"/>
    <w:qFormat/>
    <w:rPr>
      <w:i/>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footer"/>
    <w:basedOn w:val="a"/>
    <w:pPr>
      <w:tabs>
        <w:tab w:val="center" w:pos="4153"/>
        <w:tab w:val="right" w:pos="8306"/>
      </w:tabs>
      <w:snapToGrid w:val="0"/>
      <w:jc w:val="left"/>
    </w:pPr>
    <w:rPr>
      <w:sz w:val="18"/>
    </w:rPr>
  </w:style>
  <w:style w:type="paragraph" w:customStyle="1" w:styleId="New">
    <w:name w:val="正文 New"/>
    <w:pPr>
      <w:widowControl w:val="0"/>
      <w:jc w:val="both"/>
    </w:pPr>
    <w:rPr>
      <w:rFonts w:ascii="Calibri" w:hAnsi="Calibri"/>
      <w:kern w:val="2"/>
      <w:sz w:val="21"/>
      <w:szCs w:val="24"/>
    </w:rPr>
  </w:style>
  <w:style w:type="paragraph" w:customStyle="1" w:styleId="NewNewNew">
    <w:name w:val="正文 New New New"/>
    <w:pPr>
      <w:widowControl w:val="0"/>
      <w:jc w:val="both"/>
    </w:pPr>
    <w:rPr>
      <w:rFonts w:ascii="Calibri" w:hAnsi="Calibri"/>
      <w:kern w:val="2"/>
      <w:sz w:val="21"/>
      <w:szCs w:val="24"/>
    </w:rPr>
  </w:style>
  <w:style w:type="paragraph" w:customStyle="1" w:styleId="NewNew">
    <w:name w:val="正文 New New"/>
    <w:pPr>
      <w:widowControl w:val="0"/>
      <w:jc w:val="both"/>
    </w:pPr>
    <w:rPr>
      <w:kern w:val="2"/>
      <w:sz w:val="21"/>
      <w:szCs w:val="24"/>
    </w:rPr>
  </w:style>
  <w:style w:type="paragraph" w:styleId="a8">
    <w:name w:val="Date"/>
    <w:basedOn w:val="a"/>
    <w:next w:val="a"/>
    <w:rsid w:val="0074632F"/>
    <w:pPr>
      <w:ind w:leftChars="2500" w:left="100"/>
    </w:pPr>
  </w:style>
  <w:style w:type="paragraph" w:styleId="a9">
    <w:name w:val="Plain Text"/>
    <w:basedOn w:val="a"/>
    <w:link w:val="Char"/>
    <w:rsid w:val="00832DBC"/>
    <w:rPr>
      <w:rFonts w:ascii="宋体" w:hAnsi="Courier New" w:cs="Courier New"/>
      <w:szCs w:val="21"/>
    </w:rPr>
  </w:style>
  <w:style w:type="character" w:customStyle="1" w:styleId="Char">
    <w:name w:val="纯文本 Char"/>
    <w:basedOn w:val="a0"/>
    <w:link w:val="a9"/>
    <w:locked/>
    <w:rsid w:val="00832DBC"/>
    <w:rPr>
      <w:rFonts w:ascii="宋体" w:eastAsia="宋体" w:hAnsi="Courier New" w:cs="Courier New"/>
      <w:kern w:val="2"/>
      <w:sz w:val="21"/>
      <w:szCs w:val="21"/>
      <w:lang w:val="en-US" w:eastAsia="zh-CN" w:bidi="ar-SA"/>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Normal.wpt</Template>
  <TotalTime>0</TotalTime>
  <Pages>8</Pages>
  <Words>492</Words>
  <Characters>2805</Characters>
  <Application>Microsoft Office Word</Application>
  <DocSecurity>0</DocSecurity>
  <PresentationFormat/>
  <Lines>23</Lines>
  <Paragraphs>6</Paragraphs>
  <Slides>0</Slides>
  <Notes>0</Notes>
  <HiddenSlides>0</HiddenSlides>
  <MMClips>0</MMClips>
  <ScaleCrop>false</ScaleCrop>
  <Company/>
  <LinksUpToDate>false</LinksUpToDate>
  <CharactersWithSpaces>3291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齐鲁乡村之星选拔管理办法</dc:title>
  <dc:creator>Tian</dc:creator>
  <cp:lastModifiedBy>xbany</cp:lastModifiedBy>
  <cp:revision>2</cp:revision>
  <cp:lastPrinted>2018-03-02T07:45:00Z</cp:lastPrinted>
  <dcterms:created xsi:type="dcterms:W3CDTF">2025-11-03T06:48:00Z</dcterms:created>
  <dcterms:modified xsi:type="dcterms:W3CDTF">2025-11-03T06:48:00Z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