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right="59"/>
        <w:spacing w:before="459" w:line="184" w:lineRule="auto"/>
        <w:outlineLvl w:val="0"/>
        <w:jc w:val="right"/>
        <w:rPr>
          <w:sz w:val="107"/>
          <w:szCs w:val="107"/>
        </w:rPr>
      </w:pPr>
      <w:r>
        <w:rPr>
          <w:sz w:val="107"/>
          <w:szCs w:val="107"/>
          <w:color w:val="EE1D23"/>
          <w:spacing w:val="-21"/>
          <w:w w:val="79"/>
        </w:rPr>
        <w:t>聊城市人民政府办公室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2963"/>
        <w:spacing w:before="125" w:line="205" w:lineRule="auto"/>
        <w:rPr/>
      </w:pPr>
      <w:r>
        <w:rPr>
          <w:spacing w:val="-23"/>
        </w:rPr>
        <w:t>聊政办字〔2024〕23</w:t>
      </w:r>
      <w:r>
        <w:rPr>
          <w:spacing w:val="48"/>
        </w:rPr>
        <w:t xml:space="preserve"> </w:t>
      </w:r>
      <w:r>
        <w:rPr>
          <w:spacing w:val="-23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2311"/>
        <w:spacing w:before="167" w:line="185" w:lineRule="auto"/>
        <w:rPr>
          <w:sz w:val="39"/>
          <w:szCs w:val="39"/>
        </w:rPr>
      </w:pPr>
      <w:r>
        <w:rPr>
          <w:sz w:val="39"/>
          <w:szCs w:val="39"/>
          <w:spacing w:val="25"/>
        </w:rPr>
        <w:t>聊城市人民政府办公室</w:t>
      </w:r>
    </w:p>
    <w:p>
      <w:pPr>
        <w:pStyle w:val="BodyText"/>
        <w:ind w:left="648"/>
        <w:spacing w:before="157" w:line="214" w:lineRule="auto"/>
        <w:rPr>
          <w:sz w:val="39"/>
          <w:szCs w:val="39"/>
        </w:rPr>
      </w:pPr>
      <w:r>
        <w:rPr>
          <w:sz w:val="39"/>
          <w:szCs w:val="39"/>
          <w:spacing w:val="26"/>
        </w:rPr>
        <w:t>印发关于加强新时代全市高技能人才队伍</w:t>
      </w:r>
    </w:p>
    <w:p>
      <w:pPr>
        <w:pStyle w:val="BodyText"/>
        <w:ind w:left="2312"/>
        <w:spacing w:before="120" w:line="182" w:lineRule="auto"/>
        <w:rPr>
          <w:sz w:val="39"/>
          <w:szCs w:val="39"/>
        </w:rPr>
      </w:pPr>
      <w:r>
        <w:rPr>
          <w:sz w:val="39"/>
          <w:szCs w:val="39"/>
          <w:spacing w:val="25"/>
        </w:rPr>
        <w:t>建设的若干措施的通知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" w:right="3" w:hanging="2"/>
        <w:spacing w:before="125" w:line="280" w:lineRule="auto"/>
        <w:rPr/>
      </w:pPr>
      <w:r>
        <w:rPr>
          <w:spacing w:val="8"/>
        </w:rPr>
        <w:t>各县(市</w:t>
      </w:r>
      <w:r>
        <w:rPr>
          <w:spacing w:val="-38"/>
        </w:rPr>
        <w:t xml:space="preserve"> </w:t>
      </w:r>
      <w:r>
        <w:rPr>
          <w:spacing w:val="8"/>
        </w:rPr>
        <w:t>、区)</w:t>
      </w:r>
      <w:r>
        <w:rPr>
          <w:spacing w:val="-35"/>
        </w:rPr>
        <w:t xml:space="preserve"> </w:t>
      </w:r>
      <w:r>
        <w:rPr>
          <w:spacing w:val="8"/>
        </w:rPr>
        <w:t>人民政府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市属开发区管委会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市直有关部门</w:t>
      </w:r>
      <w:r>
        <w:rPr>
          <w:spacing w:val="-49"/>
        </w:rPr>
        <w:t xml:space="preserve"> </w:t>
      </w:r>
      <w:r>
        <w:rPr>
          <w:spacing w:val="8"/>
        </w:rPr>
        <w:t>、直属机</w:t>
      </w:r>
      <w:r>
        <w:rPr/>
        <w:t xml:space="preserve"> </w:t>
      </w:r>
      <w:r>
        <w:rPr>
          <w:spacing w:val="4"/>
        </w:rPr>
        <w:t>构</w:t>
      </w:r>
      <w:r>
        <w:rPr>
          <w:spacing w:val="-15"/>
        </w:rPr>
        <w:t xml:space="preserve"> </w:t>
      </w:r>
      <w:r>
        <w:rPr>
          <w:spacing w:val="4"/>
        </w:rPr>
        <w:t>:</w:t>
      </w:r>
    </w:p>
    <w:p>
      <w:pPr>
        <w:pStyle w:val="BodyText"/>
        <w:ind w:left="26" w:right="3" w:firstLine="601"/>
        <w:spacing w:before="17" w:line="279" w:lineRule="auto"/>
        <w:rPr/>
      </w:pPr>
      <w:r>
        <w:rPr>
          <w:spacing w:val="19"/>
        </w:rPr>
        <w:t>«</w:t>
      </w:r>
      <w:r>
        <w:rPr>
          <w:spacing w:val="-13"/>
        </w:rPr>
        <w:t xml:space="preserve"> </w:t>
      </w:r>
      <w:r>
        <w:rPr>
          <w:spacing w:val="19"/>
        </w:rPr>
        <w:t>关于加强新时代全市高技能人才队伍建设的</w:t>
      </w:r>
      <w:r>
        <w:rPr>
          <w:spacing w:val="18"/>
        </w:rPr>
        <w:t>若干措施»已经</w:t>
      </w:r>
      <w:r>
        <w:rPr/>
        <w:t xml:space="preserve"> </w:t>
      </w:r>
      <w:r>
        <w:rPr>
          <w:spacing w:val="22"/>
        </w:rPr>
        <w:t>市政府同意</w:t>
      </w:r>
      <w:r>
        <w:rPr>
          <w:spacing w:val="-18"/>
        </w:rPr>
        <w:t xml:space="preserve"> </w:t>
      </w:r>
      <w:r>
        <w:rPr>
          <w:spacing w:val="22"/>
        </w:rPr>
        <w:t>,现印发给你们</w:t>
      </w:r>
      <w:r>
        <w:rPr>
          <w:spacing w:val="-17"/>
        </w:rPr>
        <w:t xml:space="preserve"> </w:t>
      </w:r>
      <w:r>
        <w:rPr>
          <w:spacing w:val="22"/>
        </w:rPr>
        <w:t>,请认真贯彻执</w:t>
      </w:r>
      <w:r>
        <w:rPr>
          <w:spacing w:val="21"/>
        </w:rPr>
        <w:t>行</w:t>
      </w:r>
      <w:r>
        <w:rPr>
          <w:spacing w:val="-25"/>
        </w:rPr>
        <w:t xml:space="preserve"> </w:t>
      </w:r>
      <w:r>
        <w:rPr>
          <w:spacing w:val="21"/>
        </w:rPr>
        <w:t>.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5592" w:right="632" w:hanging="624"/>
        <w:spacing w:before="125" w:line="276" w:lineRule="auto"/>
        <w:rPr/>
      </w:pPr>
      <w:r>
        <w:rPr>
          <w:spacing w:val="20"/>
        </w:rPr>
        <w:t>聊城市人民政府办公室</w:t>
      </w:r>
      <w:r>
        <w:rPr>
          <w:spacing w:val="2"/>
        </w:rPr>
        <w:t xml:space="preserve">  </w:t>
      </w:r>
      <w:r>
        <w:rPr>
          <w:spacing w:val="-32"/>
          <w:position w:val="-1"/>
        </w:rPr>
        <w:t>2024</w:t>
      </w:r>
      <w:r>
        <w:rPr>
          <w:spacing w:val="35"/>
          <w:position w:val="-1"/>
        </w:rPr>
        <w:t xml:space="preserve"> </w:t>
      </w:r>
      <w:r>
        <w:rPr>
          <w:spacing w:val="-32"/>
          <w:position w:val="2"/>
        </w:rPr>
        <w:t>年</w:t>
      </w:r>
      <w:r>
        <w:rPr>
          <w:spacing w:val="29"/>
          <w:position w:val="2"/>
        </w:rPr>
        <w:t xml:space="preserve"> </w:t>
      </w:r>
      <w:r>
        <w:rPr>
          <w:spacing w:val="-32"/>
          <w:position w:val="-1"/>
        </w:rPr>
        <w:t>12</w:t>
      </w:r>
      <w:r>
        <w:rPr>
          <w:spacing w:val="52"/>
          <w:position w:val="-1"/>
        </w:rPr>
        <w:t xml:space="preserve"> </w:t>
      </w:r>
      <w:r>
        <w:rPr>
          <w:spacing w:val="-32"/>
          <w:position w:val="2"/>
        </w:rPr>
        <w:t>月</w:t>
      </w:r>
      <w:r>
        <w:rPr>
          <w:spacing w:val="23"/>
          <w:position w:val="2"/>
        </w:rPr>
        <w:t xml:space="preserve"> </w:t>
      </w:r>
      <w:r>
        <w:rPr>
          <w:spacing w:val="-32"/>
          <w:position w:val="-1"/>
        </w:rPr>
        <w:t>29</w:t>
      </w:r>
      <w:r>
        <w:rPr>
          <w:spacing w:val="12"/>
          <w:position w:val="-1"/>
        </w:rPr>
        <w:t xml:space="preserve">  </w:t>
      </w:r>
      <w:r>
        <w:rPr>
          <w:spacing w:val="-32"/>
          <w:position w:val="2"/>
        </w:rPr>
        <w:t>日</w:t>
      </w:r>
    </w:p>
    <w:p>
      <w:pPr>
        <w:pStyle w:val="BodyText"/>
        <w:ind w:left="657"/>
        <w:spacing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1"/>
          <w:pgSz w:w="11906" w:h="16838"/>
          <w:pgMar w:top="1431" w:right="1557" w:bottom="1704" w:left="1564" w:header="0" w:footer="1402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939" w:right="539" w:hanging="2516"/>
        <w:spacing w:before="168" w:line="255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关于加强新时代全市高技能人才队伍建设的</w:t>
      </w:r>
      <w:r>
        <w:rPr>
          <w:sz w:val="39"/>
          <w:szCs w:val="39"/>
          <w:spacing w:val="10"/>
        </w:rPr>
        <w:t xml:space="preserve"> </w:t>
      </w:r>
      <w:r>
        <w:rPr>
          <w:sz w:val="39"/>
          <w:szCs w:val="39"/>
          <w:spacing w:val="-2"/>
        </w:rPr>
        <w:t>若</w:t>
      </w:r>
      <w:r>
        <w:rPr>
          <w:sz w:val="39"/>
          <w:szCs w:val="39"/>
          <w:spacing w:val="35"/>
        </w:rPr>
        <w:t xml:space="preserve">   </w:t>
      </w:r>
      <w:r>
        <w:rPr>
          <w:sz w:val="39"/>
          <w:szCs w:val="39"/>
          <w:spacing w:val="-2"/>
        </w:rPr>
        <w:t>干</w:t>
      </w:r>
      <w:r>
        <w:rPr>
          <w:sz w:val="39"/>
          <w:szCs w:val="39"/>
          <w:spacing w:val="34"/>
        </w:rPr>
        <w:t xml:space="preserve">   </w:t>
      </w:r>
      <w:r>
        <w:rPr>
          <w:sz w:val="39"/>
          <w:szCs w:val="39"/>
          <w:spacing w:val="-2"/>
        </w:rPr>
        <w:t>措</w:t>
      </w:r>
      <w:r>
        <w:rPr>
          <w:sz w:val="39"/>
          <w:szCs w:val="39"/>
          <w:spacing w:val="34"/>
        </w:rPr>
        <w:t xml:space="preserve">   </w:t>
      </w:r>
      <w:r>
        <w:rPr>
          <w:sz w:val="39"/>
          <w:szCs w:val="39"/>
          <w:spacing w:val="-2"/>
        </w:rPr>
        <w:t>施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5" w:right="116" w:firstLine="637"/>
        <w:spacing w:before="124" w:line="289" w:lineRule="auto"/>
        <w:jc w:val="both"/>
        <w:rPr/>
      </w:pPr>
      <w:r>
        <w:rPr>
          <w:spacing w:val="11"/>
        </w:rPr>
        <w:t>为深入实施人才强市战略和</w:t>
      </w:r>
      <w:r>
        <w:rPr>
          <w:spacing w:val="-43"/>
        </w:rPr>
        <w:t xml:space="preserve"> </w:t>
      </w:r>
      <w:r>
        <w:rPr>
          <w:spacing w:val="11"/>
        </w:rPr>
        <w:t>“青年兴聊</w:t>
      </w:r>
      <w:r>
        <w:rPr>
          <w:spacing w:val="-53"/>
        </w:rPr>
        <w:t xml:space="preserve"> </w:t>
      </w:r>
      <w:r>
        <w:rPr>
          <w:spacing w:val="11"/>
        </w:rPr>
        <w:t>”工</w:t>
      </w:r>
      <w:r>
        <w:rPr>
          <w:spacing w:val="-38"/>
        </w:rPr>
        <w:t xml:space="preserve"> </w:t>
      </w:r>
      <w:r>
        <w:rPr>
          <w:spacing w:val="11"/>
        </w:rPr>
        <w:t>程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-51"/>
        </w:rPr>
        <w:t xml:space="preserve"> </w:t>
      </w:r>
      <w:r>
        <w:rPr>
          <w:spacing w:val="10"/>
        </w:rPr>
        <w:t>进一步加强新</w:t>
      </w:r>
      <w:r>
        <w:rPr/>
        <w:t xml:space="preserve"> </w:t>
      </w:r>
      <w:r>
        <w:rPr>
          <w:spacing w:val="15"/>
        </w:rPr>
        <w:t>时代高技能人才队伍建设</w:t>
      </w:r>
      <w:r>
        <w:rPr>
          <w:spacing w:val="-17"/>
        </w:rPr>
        <w:t xml:space="preserve"> </w:t>
      </w:r>
      <w:r>
        <w:rPr>
          <w:spacing w:val="15"/>
        </w:rPr>
        <w:t>,培养更多高技能人</w:t>
      </w:r>
      <w:r>
        <w:rPr>
          <w:spacing w:val="14"/>
        </w:rPr>
        <w:t>才和大国工匠</w:t>
      </w:r>
      <w:r>
        <w:rPr>
          <w:spacing w:val="-49"/>
        </w:rPr>
        <w:t xml:space="preserve"> </w:t>
      </w:r>
      <w:r>
        <w:rPr>
          <w:spacing w:val="14"/>
        </w:rPr>
        <w:t>、能</w:t>
      </w:r>
      <w:r>
        <w:rPr>
          <w:spacing w:val="-43"/>
        </w:rPr>
        <w:t xml:space="preserve"> </w:t>
      </w:r>
      <w:r>
        <w:rPr>
          <w:spacing w:val="14"/>
        </w:rPr>
        <w:t>工</w:t>
      </w:r>
      <w:r>
        <w:rPr/>
        <w:t xml:space="preserve"> </w:t>
      </w:r>
      <w:r>
        <w:rPr>
          <w:spacing w:val="23"/>
        </w:rPr>
        <w:t>巧匠</w:t>
      </w:r>
      <w:r>
        <w:rPr>
          <w:spacing w:val="-4"/>
        </w:rPr>
        <w:t xml:space="preserve"> </w:t>
      </w:r>
      <w:r>
        <w:rPr>
          <w:spacing w:val="23"/>
        </w:rPr>
        <w:t>,</w:t>
      </w:r>
      <w:r>
        <w:rPr>
          <w:spacing w:val="-50"/>
        </w:rPr>
        <w:t xml:space="preserve"> </w:t>
      </w:r>
      <w:r>
        <w:rPr>
          <w:spacing w:val="23"/>
        </w:rPr>
        <w:t>根据« 山东省人民政府办公厅印发‹关于加强新时代全省高</w:t>
      </w:r>
      <w:r>
        <w:rPr/>
        <w:t xml:space="preserve"> </w:t>
      </w:r>
      <w:r>
        <w:rPr>
          <w:spacing w:val="9"/>
        </w:rPr>
        <w:t>技能人才队伍建设的实施意见›的通知»(鲁政办字〔</w:t>
      </w:r>
      <w:r>
        <w:rPr>
          <w:spacing w:val="8"/>
        </w:rPr>
        <w:t>2023〕146</w:t>
      </w:r>
      <w:r>
        <w:rPr>
          <w:spacing w:val="55"/>
        </w:rPr>
        <w:t xml:space="preserve"> </w:t>
      </w:r>
      <w:r>
        <w:rPr>
          <w:spacing w:val="8"/>
        </w:rPr>
        <w:t>号)</w:t>
      </w:r>
      <w:r>
        <w:rPr/>
        <w:t xml:space="preserve"> </w:t>
      </w:r>
      <w:r>
        <w:rPr>
          <w:spacing w:val="22"/>
        </w:rPr>
        <w:t>要求</w:t>
      </w:r>
      <w:r>
        <w:rPr>
          <w:spacing w:val="-14"/>
        </w:rPr>
        <w:t xml:space="preserve"> </w:t>
      </w:r>
      <w:r>
        <w:rPr>
          <w:spacing w:val="22"/>
        </w:rPr>
        <w:t>,现结合我市实际</w:t>
      </w:r>
      <w:r>
        <w:rPr>
          <w:spacing w:val="-17"/>
        </w:rPr>
        <w:t xml:space="preserve"> </w:t>
      </w:r>
      <w:r>
        <w:rPr>
          <w:spacing w:val="22"/>
        </w:rPr>
        <w:t>,制定以下措施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645"/>
        <w:spacing w:before="34" w:line="182" w:lineRule="auto"/>
        <w:outlineLvl w:val="0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8"/>
        </w:rPr>
        <w:t>一</w:t>
      </w:r>
      <w:r>
        <w:rPr>
          <w:spacing w:val="8"/>
        </w:rPr>
        <w:t>、</w:t>
      </w:r>
      <w:r>
        <w:rPr>
          <w:rFonts w:ascii="SimHei" w:hAnsi="SimHei" w:eastAsia="SimHei" w:cs="SimHei"/>
          <w:spacing w:val="8"/>
        </w:rPr>
        <w:t>打造多元协同培养模式</w:t>
      </w:r>
    </w:p>
    <w:p>
      <w:pPr>
        <w:pStyle w:val="BodyText"/>
        <w:ind w:right="116" w:firstLine="659"/>
        <w:spacing w:before="200" w:line="281" w:lineRule="auto"/>
        <w:rPr/>
      </w:pPr>
      <w:r>
        <w:rPr>
          <w:spacing w:val="25"/>
        </w:rPr>
        <w:t>(一)</w:t>
      </w:r>
      <w:r>
        <w:rPr>
          <w:spacing w:val="-33"/>
        </w:rPr>
        <w:t xml:space="preserve"> </w:t>
      </w:r>
      <w:r>
        <w:rPr>
          <w:spacing w:val="25"/>
        </w:rPr>
        <w:t>健全职业教育体系</w:t>
      </w:r>
      <w:r>
        <w:rPr>
          <w:spacing w:val="-26"/>
        </w:rPr>
        <w:t xml:space="preserve"> </w:t>
      </w:r>
      <w:r>
        <w:rPr>
          <w:spacing w:val="25"/>
        </w:rPr>
        <w:t>.  推动现代职业教育高质量发展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7"/>
        </w:rPr>
        <w:t xml:space="preserve"> </w:t>
      </w:r>
      <w:r>
        <w:rPr>
          <w:spacing w:val="25"/>
        </w:rPr>
        <w:t>建</w:t>
      </w:r>
      <w:r>
        <w:rPr/>
        <w:t xml:space="preserve"> </w:t>
      </w:r>
      <w:r>
        <w:rPr>
          <w:spacing w:val="10"/>
        </w:rPr>
        <w:t>设省级高水平中职学校</w:t>
      </w:r>
      <w:r>
        <w:rPr>
          <w:spacing w:val="-42"/>
        </w:rPr>
        <w:t xml:space="preserve"> </w:t>
      </w:r>
      <w:r>
        <w:rPr>
          <w:spacing w:val="10"/>
        </w:rPr>
        <w:t>、省级特色化中职专业</w:t>
      </w:r>
      <w:r>
        <w:rPr>
          <w:spacing w:val="-50"/>
        </w:rPr>
        <w:t xml:space="preserve"> </w:t>
      </w:r>
      <w:r>
        <w:rPr>
          <w:spacing w:val="10"/>
        </w:rPr>
        <w:t>、省级高水平高职专</w:t>
      </w:r>
      <w:r>
        <w:rPr/>
        <w:t xml:space="preserve"> </w:t>
      </w:r>
      <w:r>
        <w:rPr>
          <w:spacing w:val="14"/>
        </w:rPr>
        <w:t>业群</w:t>
      </w:r>
      <w:r>
        <w:rPr>
          <w:spacing w:val="-12"/>
        </w:rPr>
        <w:t xml:space="preserve"> </w:t>
      </w:r>
      <w:r>
        <w:rPr>
          <w:spacing w:val="14"/>
        </w:rPr>
        <w:t>,支持聊城职业技术学院创建</w:t>
      </w:r>
      <w:r>
        <w:rPr>
          <w:spacing w:val="-46"/>
        </w:rPr>
        <w:t xml:space="preserve"> </w:t>
      </w:r>
      <w:r>
        <w:rPr>
          <w:spacing w:val="14"/>
        </w:rPr>
        <w:t>“双高计划</w:t>
      </w:r>
      <w:r>
        <w:rPr>
          <w:spacing w:val="-55"/>
        </w:rPr>
        <w:t xml:space="preserve"> </w:t>
      </w:r>
      <w:r>
        <w:rPr>
          <w:spacing w:val="14"/>
        </w:rPr>
        <w:t>”学校</w:t>
      </w:r>
      <w:r>
        <w:rPr>
          <w:spacing w:val="-26"/>
        </w:rPr>
        <w:t xml:space="preserve"> </w:t>
      </w:r>
      <w:r>
        <w:rPr>
          <w:spacing w:val="14"/>
        </w:rPr>
        <w:t>.  推行中国特</w:t>
      </w:r>
      <w:r>
        <w:rPr/>
        <w:t xml:space="preserve"> </w:t>
      </w:r>
      <w:r>
        <w:rPr>
          <w:spacing w:val="13"/>
        </w:rPr>
        <w:t>色学徒制</w:t>
      </w:r>
      <w:r>
        <w:rPr>
          <w:spacing w:val="-32"/>
        </w:rPr>
        <w:t xml:space="preserve"> </w:t>
      </w:r>
      <w:r>
        <w:rPr>
          <w:spacing w:val="13"/>
        </w:rPr>
        <w:t>、工</w:t>
      </w:r>
      <w:r>
        <w:rPr>
          <w:spacing w:val="-33"/>
        </w:rPr>
        <w:t xml:space="preserve"> </w:t>
      </w:r>
      <w:r>
        <w:rPr>
          <w:spacing w:val="13"/>
        </w:rPr>
        <w:t>学一体化技能人才培养模式</w:t>
      </w:r>
      <w:r>
        <w:rPr>
          <w:spacing w:val="-17"/>
        </w:rPr>
        <w:t xml:space="preserve"> </w:t>
      </w:r>
      <w:r>
        <w:rPr>
          <w:spacing w:val="13"/>
        </w:rPr>
        <w:t>,促进校企协同育人</w:t>
      </w:r>
      <w:r>
        <w:rPr>
          <w:spacing w:val="-26"/>
        </w:rPr>
        <w:t xml:space="preserve"> </w:t>
      </w:r>
      <w:r>
        <w:rPr>
          <w:spacing w:val="13"/>
        </w:rPr>
        <w:t>.  深</w:t>
      </w:r>
      <w:r>
        <w:rPr/>
        <w:t xml:space="preserve"> </w:t>
      </w:r>
      <w:r>
        <w:rPr>
          <w:spacing w:val="13"/>
        </w:rPr>
        <w:t>化产教融合</w:t>
      </w:r>
      <w:r>
        <w:rPr>
          <w:spacing w:val="-8"/>
        </w:rPr>
        <w:t xml:space="preserve"> </w:t>
      </w:r>
      <w:r>
        <w:rPr>
          <w:spacing w:val="13"/>
        </w:rPr>
        <w:t>,支持龙头企业和职业院校</w:t>
      </w:r>
      <w:r>
        <w:rPr>
          <w:spacing w:val="-49"/>
        </w:rPr>
        <w:t xml:space="preserve"> </w:t>
      </w:r>
      <w:r>
        <w:rPr>
          <w:spacing w:val="13"/>
        </w:rPr>
        <w:t>、技</w:t>
      </w:r>
      <w:r>
        <w:rPr>
          <w:spacing w:val="-43"/>
        </w:rPr>
        <w:t xml:space="preserve"> </w:t>
      </w:r>
      <w:r>
        <w:rPr>
          <w:spacing w:val="13"/>
        </w:rPr>
        <w:t>工</w:t>
      </w:r>
      <w:r>
        <w:rPr>
          <w:spacing w:val="-30"/>
        </w:rPr>
        <w:t xml:space="preserve"> </w:t>
      </w:r>
      <w:r>
        <w:rPr>
          <w:spacing w:val="13"/>
        </w:rPr>
        <w:t>院校共建产教融合实</w:t>
      </w:r>
      <w:r>
        <w:rPr/>
        <w:t xml:space="preserve"> </w:t>
      </w:r>
      <w:r>
        <w:rPr>
          <w:spacing w:val="16"/>
        </w:rPr>
        <w:t>训基地</w:t>
      </w:r>
      <w:r>
        <w:rPr>
          <w:spacing w:val="-10"/>
        </w:rPr>
        <w:t xml:space="preserve"> </w:t>
      </w:r>
      <w:r>
        <w:rPr>
          <w:spacing w:val="16"/>
        </w:rPr>
        <w:t>,开展实 习</w:t>
      </w:r>
      <w:r>
        <w:rPr>
          <w:spacing w:val="-20"/>
        </w:rPr>
        <w:t xml:space="preserve"> </w:t>
      </w:r>
      <w:r>
        <w:rPr>
          <w:spacing w:val="16"/>
        </w:rPr>
        <w:t>实训</w:t>
      </w:r>
      <w:r>
        <w:rPr>
          <w:spacing w:val="-50"/>
        </w:rPr>
        <w:t xml:space="preserve"> </w:t>
      </w:r>
      <w:r>
        <w:rPr>
          <w:spacing w:val="16"/>
        </w:rPr>
        <w:t>、员</w:t>
      </w:r>
      <w:r>
        <w:rPr>
          <w:spacing w:val="-27"/>
        </w:rPr>
        <w:t xml:space="preserve"> </w:t>
      </w:r>
      <w:r>
        <w:rPr>
          <w:spacing w:val="16"/>
        </w:rPr>
        <w:t>工</w:t>
      </w:r>
      <w:r>
        <w:rPr>
          <w:spacing w:val="-35"/>
        </w:rPr>
        <w:t xml:space="preserve"> </w:t>
      </w:r>
      <w:r>
        <w:rPr>
          <w:spacing w:val="16"/>
        </w:rPr>
        <w:t>培训和技能鉴定</w:t>
      </w:r>
      <w:r>
        <w:rPr>
          <w:spacing w:val="-26"/>
        </w:rPr>
        <w:t xml:space="preserve"> </w:t>
      </w:r>
      <w:r>
        <w:rPr>
          <w:spacing w:val="16"/>
        </w:rPr>
        <w:t>.  着力提升教学质</w:t>
      </w:r>
      <w:r>
        <w:rPr/>
        <w:t xml:space="preserve"> </w:t>
      </w:r>
      <w:r>
        <w:rPr>
          <w:spacing w:val="12"/>
        </w:rPr>
        <w:t>量</w:t>
      </w:r>
      <w:r>
        <w:rPr>
          <w:spacing w:val="-17"/>
        </w:rPr>
        <w:t xml:space="preserve"> </w:t>
      </w:r>
      <w:r>
        <w:rPr>
          <w:spacing w:val="12"/>
        </w:rPr>
        <w:t>,打造</w:t>
      </w:r>
      <w:r>
        <w:rPr>
          <w:spacing w:val="-53"/>
        </w:rPr>
        <w:t xml:space="preserve"> </w:t>
      </w:r>
      <w:r>
        <w:rPr>
          <w:spacing w:val="12"/>
        </w:rPr>
        <w:t>“双师型”教师队伍</w:t>
      </w:r>
      <w:r>
        <w:rPr>
          <w:spacing w:val="-17"/>
        </w:rPr>
        <w:t xml:space="preserve"> </w:t>
      </w:r>
      <w:r>
        <w:rPr>
          <w:spacing w:val="12"/>
        </w:rPr>
        <w:t>,支持学校引进</w:t>
      </w:r>
      <w:r>
        <w:rPr>
          <w:spacing w:val="11"/>
        </w:rPr>
        <w:t>高技能人才兼任实习实</w:t>
      </w:r>
      <w:r>
        <w:rPr/>
        <w:t xml:space="preserve"> </w:t>
      </w:r>
      <w:r>
        <w:rPr>
          <w:spacing w:val="13"/>
        </w:rPr>
        <w:t>训教师</w:t>
      </w:r>
      <w:r>
        <w:rPr>
          <w:spacing w:val="-26"/>
        </w:rPr>
        <w:t xml:space="preserve"> </w:t>
      </w:r>
      <w:r>
        <w:rPr>
          <w:spacing w:val="13"/>
        </w:rPr>
        <w:t>.  (牵头单位:市教育体育局</w:t>
      </w:r>
      <w:r>
        <w:rPr>
          <w:spacing w:val="-46"/>
        </w:rPr>
        <w:t xml:space="preserve"> </w:t>
      </w:r>
      <w:r>
        <w:rPr>
          <w:spacing w:val="13"/>
        </w:rPr>
        <w:t>、</w:t>
      </w:r>
      <w:r>
        <w:rPr>
          <w:spacing w:val="12"/>
        </w:rPr>
        <w:t>市人力资源社会保障局</w:t>
      </w:r>
      <w:r>
        <w:rPr>
          <w:spacing w:val="-47"/>
        </w:rPr>
        <w:t xml:space="preserve"> </w:t>
      </w:r>
      <w:r>
        <w:rPr>
          <w:spacing w:val="12"/>
        </w:rPr>
        <w:t>、市发</w:t>
      </w:r>
      <w:r>
        <w:rPr/>
        <w:t xml:space="preserve"> </w:t>
      </w:r>
      <w:r>
        <w:rPr>
          <w:spacing w:val="7"/>
        </w:rPr>
        <w:t>展改革委</w:t>
      </w:r>
      <w:r>
        <w:rPr>
          <w:spacing w:val="-41"/>
        </w:rPr>
        <w:t xml:space="preserve"> </w:t>
      </w:r>
      <w:r>
        <w:rPr>
          <w:spacing w:val="7"/>
        </w:rPr>
        <w:t>、市</w:t>
      </w:r>
      <w:r>
        <w:rPr>
          <w:spacing w:val="-44"/>
        </w:rPr>
        <w:t xml:space="preserve"> </w:t>
      </w:r>
      <w:r>
        <w:rPr>
          <w:spacing w:val="7"/>
        </w:rPr>
        <w:t>工业和信息化局)</w:t>
      </w:r>
    </w:p>
    <w:p>
      <w:pPr>
        <w:pStyle w:val="BodyText"/>
        <w:ind w:left="59" w:firstLine="599"/>
        <w:spacing w:before="191" w:line="248" w:lineRule="auto"/>
        <w:rPr/>
      </w:pPr>
      <w:r>
        <w:rPr>
          <w:spacing w:val="12"/>
        </w:rPr>
        <w:t>(二)</w:t>
      </w:r>
      <w:r>
        <w:rPr>
          <w:spacing w:val="-27"/>
        </w:rPr>
        <w:t xml:space="preserve"> </w:t>
      </w:r>
      <w:r>
        <w:rPr>
          <w:spacing w:val="12"/>
        </w:rPr>
        <w:t>激发企业育才活力</w:t>
      </w:r>
      <w:r>
        <w:rPr>
          <w:spacing w:val="-25"/>
        </w:rPr>
        <w:t xml:space="preserve"> </w:t>
      </w:r>
      <w:r>
        <w:rPr>
          <w:spacing w:val="12"/>
        </w:rPr>
        <w:t>.  鼓励企业通过名师带徒</w:t>
      </w:r>
      <w:r>
        <w:rPr>
          <w:spacing w:val="-50"/>
        </w:rPr>
        <w:t xml:space="preserve"> </w:t>
      </w:r>
      <w:r>
        <w:rPr>
          <w:spacing w:val="12"/>
        </w:rPr>
        <w:t>、技能研修</w:t>
      </w:r>
      <w:r>
        <w:rPr>
          <w:spacing w:val="-49"/>
        </w:rPr>
        <w:t xml:space="preserve"> </w:t>
      </w:r>
      <w:r>
        <w:rPr>
          <w:spacing w:val="12"/>
        </w:rPr>
        <w:t>、</w:t>
      </w:r>
      <w:r>
        <w:rPr/>
        <w:t xml:space="preserve"> </w:t>
      </w:r>
      <w:r>
        <w:rPr>
          <w:spacing w:val="11"/>
        </w:rPr>
        <w:t>岗位练兵</w:t>
      </w:r>
      <w:r>
        <w:rPr>
          <w:spacing w:val="-49"/>
        </w:rPr>
        <w:t xml:space="preserve"> </w:t>
      </w:r>
      <w:r>
        <w:rPr>
          <w:spacing w:val="11"/>
        </w:rPr>
        <w:t>、技能竞赛</w:t>
      </w:r>
      <w:r>
        <w:rPr>
          <w:spacing w:val="-50"/>
        </w:rPr>
        <w:t xml:space="preserve"> </w:t>
      </w:r>
      <w:r>
        <w:rPr>
          <w:spacing w:val="11"/>
        </w:rPr>
        <w:t>、技术交流等形式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22"/>
        </w:rPr>
        <w:t xml:space="preserve"> </w:t>
      </w:r>
      <w:r>
        <w:rPr>
          <w:spacing w:val="11"/>
        </w:rPr>
        <w:t>多元化</w:t>
      </w:r>
      <w:r>
        <w:rPr>
          <w:spacing w:val="10"/>
        </w:rPr>
        <w:t>培育技能人才</w:t>
      </w:r>
      <w:r>
        <w:rPr>
          <w:spacing w:val="-25"/>
        </w:rPr>
        <w:t xml:space="preserve"> </w:t>
      </w:r>
      <w:r>
        <w:rPr>
          <w:spacing w:val="10"/>
        </w:rPr>
        <w:t>.  支</w:t>
      </w:r>
    </w:p>
    <w:p>
      <w:pPr>
        <w:spacing w:line="248" w:lineRule="auto"/>
        <w:sectPr>
          <w:footerReference w:type="default" r:id="rId2"/>
          <w:pgSz w:w="11906" w:h="16838"/>
          <w:pgMar w:top="1431" w:right="1444" w:bottom="1704" w:left="1563" w:header="0" w:footer="1402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right="124" w:firstLine="1"/>
        <w:spacing w:before="124" w:line="271" w:lineRule="auto"/>
        <w:jc w:val="both"/>
        <w:rPr/>
      </w:pPr>
      <w:r>
        <w:rPr>
          <w:spacing w:val="16"/>
        </w:rPr>
        <w:t>持企业开展技能人才 自</w:t>
      </w:r>
      <w:r>
        <w:rPr>
          <w:spacing w:val="-28"/>
        </w:rPr>
        <w:t xml:space="preserve"> </w:t>
      </w:r>
      <w:r>
        <w:rPr>
          <w:spacing w:val="16"/>
        </w:rPr>
        <w:t>主评价</w:t>
      </w:r>
      <w:r>
        <w:rPr>
          <w:spacing w:val="-18"/>
        </w:rPr>
        <w:t xml:space="preserve"> </w:t>
      </w:r>
      <w:r>
        <w:rPr>
          <w:spacing w:val="16"/>
        </w:rPr>
        <w:t>,</w:t>
      </w:r>
      <w:r>
        <w:rPr>
          <w:spacing w:val="-46"/>
        </w:rPr>
        <w:t xml:space="preserve"> </w:t>
      </w:r>
      <w:r>
        <w:rPr>
          <w:spacing w:val="16"/>
        </w:rPr>
        <w:t>对当年通过 自</w:t>
      </w:r>
      <w:r>
        <w:rPr>
          <w:spacing w:val="-29"/>
        </w:rPr>
        <w:t xml:space="preserve"> </w:t>
      </w:r>
      <w:r>
        <w:rPr>
          <w:spacing w:val="16"/>
        </w:rPr>
        <w:t>主</w:t>
      </w:r>
      <w:r>
        <w:rPr>
          <w:spacing w:val="15"/>
        </w:rPr>
        <w:t>评价新增高技能</w:t>
      </w:r>
      <w:r>
        <w:rPr/>
        <w:t xml:space="preserve"> </w:t>
      </w:r>
      <w:r>
        <w:rPr>
          <w:spacing w:val="-18"/>
          <w:position w:val="1"/>
        </w:rPr>
        <w:t>人才</w:t>
      </w:r>
      <w:r>
        <w:rPr>
          <w:spacing w:val="31"/>
          <w:position w:val="1"/>
        </w:rPr>
        <w:t xml:space="preserve"> </w:t>
      </w:r>
      <w:r>
        <w:rPr>
          <w:spacing w:val="-18"/>
          <w:position w:val="-2"/>
        </w:rPr>
        <w:t>30—50</w:t>
      </w:r>
      <w:r>
        <w:rPr>
          <w:spacing w:val="41"/>
          <w:position w:val="-2"/>
        </w:rPr>
        <w:t xml:space="preserve"> </w:t>
      </w:r>
      <w:r>
        <w:rPr>
          <w:spacing w:val="-18"/>
          <w:position w:val="1"/>
        </w:rPr>
        <w:t>人</w:t>
      </w:r>
      <w:r>
        <w:rPr>
          <w:spacing w:val="-50"/>
          <w:position w:val="1"/>
        </w:rPr>
        <w:t xml:space="preserve"> </w:t>
      </w:r>
      <w:r>
        <w:rPr>
          <w:spacing w:val="-18"/>
          <w:position w:val="2"/>
        </w:rPr>
        <w:t>、</w:t>
      </w:r>
      <w:r>
        <w:rPr>
          <w:spacing w:val="-18"/>
          <w:position w:val="-2"/>
        </w:rPr>
        <w:t>51—100</w:t>
      </w:r>
      <w:r>
        <w:rPr>
          <w:spacing w:val="41"/>
          <w:position w:val="-2"/>
        </w:rPr>
        <w:t xml:space="preserve"> </w:t>
      </w:r>
      <w:r>
        <w:rPr>
          <w:spacing w:val="-18"/>
          <w:position w:val="1"/>
        </w:rPr>
        <w:t>人</w:t>
      </w:r>
      <w:r>
        <w:rPr>
          <w:spacing w:val="-50"/>
          <w:position w:val="1"/>
        </w:rPr>
        <w:t xml:space="preserve"> </w:t>
      </w:r>
      <w:r>
        <w:rPr>
          <w:spacing w:val="-18"/>
          <w:position w:val="2"/>
        </w:rPr>
        <w:t>、</w:t>
      </w:r>
      <w:r>
        <w:rPr>
          <w:spacing w:val="-18"/>
          <w:position w:val="-2"/>
        </w:rPr>
        <w:t>100</w:t>
      </w:r>
      <w:r>
        <w:rPr>
          <w:spacing w:val="45"/>
          <w:position w:val="-2"/>
        </w:rPr>
        <w:t xml:space="preserve"> </w:t>
      </w:r>
      <w:r>
        <w:rPr>
          <w:spacing w:val="-18"/>
          <w:position w:val="1"/>
        </w:rPr>
        <w:t>人以上的 </w:t>
      </w:r>
      <w:r>
        <w:rPr>
          <w:spacing w:val="-18"/>
          <w:position w:val="2"/>
        </w:rPr>
        <w:t>,</w:t>
      </w:r>
      <w:r>
        <w:rPr>
          <w:spacing w:val="-18"/>
          <w:position w:val="1"/>
        </w:rPr>
        <w:t>分别给予</w:t>
      </w:r>
      <w:r>
        <w:rPr>
          <w:spacing w:val="37"/>
          <w:position w:val="1"/>
        </w:rPr>
        <w:t xml:space="preserve"> </w:t>
      </w:r>
      <w:r>
        <w:rPr>
          <w:spacing w:val="-18"/>
          <w:position w:val="-2"/>
        </w:rPr>
        <w:t>1</w:t>
      </w:r>
      <w:r>
        <w:rPr>
          <w:spacing w:val="68"/>
          <w:position w:val="-2"/>
        </w:rPr>
        <w:t xml:space="preserve"> </w:t>
      </w:r>
      <w:r>
        <w:rPr>
          <w:spacing w:val="-18"/>
          <w:position w:val="1"/>
        </w:rPr>
        <w:t>万元</w:t>
      </w:r>
      <w:r>
        <w:rPr>
          <w:spacing w:val="-50"/>
          <w:position w:val="1"/>
        </w:rPr>
        <w:t xml:space="preserve"> </w:t>
      </w:r>
      <w:r>
        <w:rPr>
          <w:spacing w:val="-18"/>
          <w:position w:val="2"/>
        </w:rPr>
        <w:t>、</w:t>
      </w:r>
      <w:r>
        <w:rPr>
          <w:spacing w:val="-18"/>
          <w:position w:val="-2"/>
        </w:rPr>
        <w:t>2</w:t>
      </w:r>
      <w:r>
        <w:rPr>
          <w:spacing w:val="62"/>
          <w:position w:val="-2"/>
        </w:rPr>
        <w:t xml:space="preserve"> </w:t>
      </w:r>
      <w:r>
        <w:rPr>
          <w:spacing w:val="-18"/>
          <w:position w:val="1"/>
        </w:rPr>
        <w:t>万</w:t>
      </w:r>
      <w:r>
        <w:rPr>
          <w:position w:val="1"/>
        </w:rPr>
        <w:t xml:space="preserve"> </w:t>
      </w:r>
      <w:r>
        <w:rPr>
          <w:spacing w:val="16"/>
        </w:rPr>
        <w:t>元</w:t>
      </w:r>
      <w:r>
        <w:rPr>
          <w:spacing w:val="-50"/>
        </w:rPr>
        <w:t xml:space="preserve"> </w:t>
      </w:r>
      <w:r>
        <w:rPr>
          <w:spacing w:val="16"/>
          <w:position w:val="1"/>
        </w:rPr>
        <w:t>、</w:t>
      </w:r>
      <w:r>
        <w:rPr>
          <w:spacing w:val="16"/>
          <w:position w:val="-3"/>
        </w:rPr>
        <w:t>3</w:t>
      </w:r>
      <w:r>
        <w:rPr>
          <w:spacing w:val="55"/>
          <w:position w:val="-3"/>
        </w:rPr>
        <w:t xml:space="preserve"> </w:t>
      </w:r>
      <w:r>
        <w:rPr>
          <w:spacing w:val="16"/>
        </w:rPr>
        <w:t>万元一次性奖励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  </w:t>
      </w:r>
      <w:r>
        <w:rPr>
          <w:spacing w:val="16"/>
        </w:rPr>
        <w:t>指导企业按规定足额提取和使用职</w:t>
      </w:r>
      <w:r>
        <w:rPr>
          <w:spacing w:val="-30"/>
        </w:rPr>
        <w:t xml:space="preserve"> </w:t>
      </w:r>
      <w:r>
        <w:rPr>
          <w:spacing w:val="16"/>
        </w:rPr>
        <w:t>工</w:t>
      </w:r>
      <w:r>
        <w:rPr>
          <w:spacing w:val="-41"/>
        </w:rPr>
        <w:t xml:space="preserve"> </w:t>
      </w:r>
      <w:r>
        <w:rPr>
          <w:spacing w:val="16"/>
        </w:rPr>
        <w:t>教</w:t>
      </w:r>
      <w:r>
        <w:rPr/>
        <w:t xml:space="preserve"> </w:t>
      </w:r>
      <w:r>
        <w:rPr>
          <w:spacing w:val="19"/>
        </w:rPr>
        <w:t>育经费</w:t>
      </w:r>
      <w:r>
        <w:rPr>
          <w:spacing w:val="-15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0"/>
          <w:position w:val="1"/>
        </w:rPr>
        <w:t xml:space="preserve"> </w:t>
      </w:r>
      <w:r>
        <w:rPr>
          <w:spacing w:val="19"/>
        </w:rPr>
        <w:t>确保</w:t>
      </w:r>
      <w:r>
        <w:rPr>
          <w:spacing w:val="40"/>
          <w:w w:val="101"/>
        </w:rPr>
        <w:t xml:space="preserve"> </w:t>
      </w:r>
      <w:r>
        <w:rPr>
          <w:spacing w:val="19"/>
          <w:position w:val="-3"/>
        </w:rPr>
        <w:t>60% </w:t>
      </w:r>
      <w:r>
        <w:rPr>
          <w:spacing w:val="19"/>
        </w:rPr>
        <w:t>以上用于一线职工</w:t>
      </w:r>
      <w:r>
        <w:rPr>
          <w:spacing w:val="-43"/>
        </w:rPr>
        <w:t xml:space="preserve"> </w:t>
      </w:r>
      <w:r>
        <w:rPr>
          <w:spacing w:val="19"/>
        </w:rPr>
        <w:t>教育和培训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26"/>
          <w:position w:val="1"/>
        </w:rPr>
        <w:t xml:space="preserve"> </w:t>
      </w:r>
      <w:r>
        <w:rPr>
          <w:spacing w:val="19"/>
        </w:rPr>
        <w:t>落实企业职工</w:t>
      </w:r>
      <w:r>
        <w:rPr/>
        <w:t xml:space="preserve"> </w:t>
      </w:r>
      <w:r>
        <w:rPr>
          <w:spacing w:val="22"/>
        </w:rPr>
        <w:t>教育经费税前扣除政策</w:t>
      </w:r>
      <w:r>
        <w:rPr>
          <w:spacing w:val="-26"/>
        </w:rPr>
        <w:t xml:space="preserve"> </w:t>
      </w:r>
      <w:r>
        <w:rPr>
          <w:spacing w:val="22"/>
        </w:rPr>
        <w:t>.  (牵头单位:</w:t>
      </w:r>
      <w:r>
        <w:rPr>
          <w:spacing w:val="-40"/>
        </w:rPr>
        <w:t xml:space="preserve"> </w:t>
      </w:r>
      <w:r>
        <w:rPr>
          <w:spacing w:val="22"/>
        </w:rPr>
        <w:t>市人力资源</w:t>
      </w:r>
      <w:r>
        <w:rPr>
          <w:spacing w:val="21"/>
        </w:rPr>
        <w:t>社会保障局</w:t>
      </w:r>
      <w:r>
        <w:rPr>
          <w:spacing w:val="-46"/>
        </w:rPr>
        <w:t xml:space="preserve"> </w:t>
      </w:r>
      <w:r>
        <w:rPr>
          <w:spacing w:val="21"/>
        </w:rPr>
        <w:t>、市</w:t>
      </w:r>
      <w:r>
        <w:rPr/>
        <w:t xml:space="preserve"> </w:t>
      </w:r>
      <w:r>
        <w:rPr>
          <w:spacing w:val="-1"/>
        </w:rPr>
        <w:t>财政局</w:t>
      </w:r>
      <w:r>
        <w:rPr>
          <w:spacing w:val="-45"/>
        </w:rPr>
        <w:t xml:space="preserve"> </w:t>
      </w:r>
      <w:r>
        <w:rPr>
          <w:spacing w:val="-1"/>
        </w:rPr>
        <w:t>、市教育体育局</w:t>
      </w:r>
      <w:r>
        <w:rPr>
          <w:spacing w:val="-46"/>
        </w:rPr>
        <w:t xml:space="preserve"> </w:t>
      </w:r>
      <w:r>
        <w:rPr>
          <w:spacing w:val="-1"/>
        </w:rPr>
        <w:t>、市税务局)</w:t>
      </w:r>
    </w:p>
    <w:p>
      <w:pPr>
        <w:pStyle w:val="BodyText"/>
        <w:ind w:left="1" w:firstLine="646"/>
        <w:spacing w:before="31" w:line="272" w:lineRule="auto"/>
        <w:jc w:val="both"/>
        <w:rPr/>
      </w:pPr>
      <w:r>
        <w:rPr>
          <w:spacing w:val="18"/>
        </w:rPr>
        <w:t>(三)发挥竞赛引领作用</w:t>
      </w:r>
      <w:r>
        <w:rPr>
          <w:spacing w:val="-24"/>
        </w:rPr>
        <w:t xml:space="preserve"> </w:t>
      </w:r>
      <w:r>
        <w:rPr>
          <w:spacing w:val="18"/>
        </w:rPr>
        <w:t>.  完善职业技能竞赛体系</w:t>
      </w:r>
      <w:r>
        <w:rPr>
          <w:spacing w:val="-24"/>
        </w:rPr>
        <w:t xml:space="preserve"> </w:t>
      </w:r>
      <w:r>
        <w:rPr>
          <w:spacing w:val="18"/>
        </w:rPr>
        <w:t>,定期举办全</w:t>
      </w:r>
      <w:r>
        <w:rPr/>
        <w:t xml:space="preserve">  </w:t>
      </w:r>
      <w:r>
        <w:rPr>
          <w:spacing w:val="12"/>
        </w:rPr>
        <w:t>市综合性技能大赛、行业职业技能竞赛、职业</w:t>
      </w:r>
      <w:r>
        <w:rPr>
          <w:spacing w:val="11"/>
        </w:rPr>
        <w:t>院校技能竞赛</w:t>
      </w:r>
      <w:r>
        <w:rPr>
          <w:spacing w:val="-33"/>
        </w:rPr>
        <w:t xml:space="preserve"> </w:t>
      </w:r>
      <w:r>
        <w:rPr>
          <w:spacing w:val="11"/>
        </w:rPr>
        <w:t>.  落实</w:t>
      </w:r>
      <w:r>
        <w:rPr/>
        <w:t xml:space="preserve">  </w:t>
      </w:r>
      <w:r>
        <w:rPr>
          <w:spacing w:val="8"/>
        </w:rPr>
        <w:t>竞赛奖励政策</w:t>
      </w:r>
      <w:r>
        <w:rPr>
          <w:spacing w:val="-25"/>
        </w:rPr>
        <w:t xml:space="preserve"> </w:t>
      </w:r>
      <w:r>
        <w:rPr>
          <w:spacing w:val="8"/>
        </w:rPr>
        <w:t>,对获得世界技能大赛金牌、银牌、铜牌</w:t>
      </w:r>
      <w:r>
        <w:rPr>
          <w:spacing w:val="7"/>
        </w:rPr>
        <w:t>和优胜奖的选</w:t>
      </w:r>
      <w:r>
        <w:rPr/>
        <w:t xml:space="preserve">  </w:t>
      </w:r>
      <w:r>
        <w:rPr>
          <w:spacing w:val="-15"/>
        </w:rPr>
        <w:t>手</w:t>
      </w:r>
      <w:r>
        <w:rPr>
          <w:spacing w:val="-15"/>
          <w:position w:val="1"/>
        </w:rPr>
        <w:t>、</w:t>
      </w:r>
      <w:r>
        <w:rPr>
          <w:spacing w:val="-15"/>
        </w:rPr>
        <w:t>教练团队分别给予</w:t>
      </w:r>
      <w:r>
        <w:rPr>
          <w:spacing w:val="38"/>
        </w:rPr>
        <w:t xml:space="preserve"> </w:t>
      </w:r>
      <w:r>
        <w:rPr>
          <w:spacing w:val="-15"/>
          <w:position w:val="-3"/>
        </w:rPr>
        <w:t>50</w:t>
      </w:r>
      <w:r>
        <w:rPr>
          <w:spacing w:val="49"/>
          <w:position w:val="-3"/>
        </w:rPr>
        <w:t xml:space="preserve"> </w:t>
      </w:r>
      <w:r>
        <w:rPr>
          <w:spacing w:val="-15"/>
        </w:rPr>
        <w:t>万元</w:t>
      </w:r>
      <w:r>
        <w:rPr>
          <w:spacing w:val="-15"/>
          <w:position w:val="1"/>
        </w:rPr>
        <w:t>、</w:t>
      </w:r>
      <w:r>
        <w:rPr>
          <w:spacing w:val="-15"/>
          <w:position w:val="-3"/>
        </w:rPr>
        <w:t>30</w:t>
      </w:r>
      <w:r>
        <w:rPr>
          <w:spacing w:val="50"/>
          <w:position w:val="-3"/>
        </w:rPr>
        <w:t xml:space="preserve"> </w:t>
      </w:r>
      <w:r>
        <w:rPr>
          <w:spacing w:val="-15"/>
        </w:rPr>
        <w:t>万元</w:t>
      </w:r>
      <w:r>
        <w:rPr>
          <w:spacing w:val="-15"/>
          <w:position w:val="1"/>
        </w:rPr>
        <w:t>、</w:t>
      </w:r>
      <w:r>
        <w:rPr>
          <w:spacing w:val="-15"/>
          <w:position w:val="-3"/>
        </w:rPr>
        <w:t>20</w:t>
      </w:r>
      <w:r>
        <w:rPr>
          <w:spacing w:val="49"/>
          <w:position w:val="-3"/>
        </w:rPr>
        <w:t xml:space="preserve"> </w:t>
      </w:r>
      <w:r>
        <w:rPr>
          <w:spacing w:val="-15"/>
        </w:rPr>
        <w:t>万元和</w:t>
      </w:r>
      <w:r>
        <w:rPr>
          <w:spacing w:val="29"/>
        </w:rPr>
        <w:t xml:space="preserve"> </w:t>
      </w:r>
      <w:r>
        <w:rPr>
          <w:spacing w:val="-15"/>
          <w:position w:val="-3"/>
        </w:rPr>
        <w:t>10</w:t>
      </w:r>
      <w:r>
        <w:rPr>
          <w:spacing w:val="51"/>
          <w:position w:val="-3"/>
        </w:rPr>
        <w:t xml:space="preserve"> </w:t>
      </w:r>
      <w:r>
        <w:rPr>
          <w:spacing w:val="-15"/>
        </w:rPr>
        <w:t>万元奖励</w:t>
      </w:r>
      <w:r>
        <w:rPr>
          <w:spacing w:val="-26"/>
        </w:rPr>
        <w:t xml:space="preserve"> </w:t>
      </w:r>
      <w:r>
        <w:rPr>
          <w:spacing w:val="-15"/>
          <w:position w:val="1"/>
        </w:rPr>
        <w:t>;</w:t>
      </w:r>
      <w:r>
        <w:rPr>
          <w:spacing w:val="-47"/>
          <w:position w:val="1"/>
        </w:rPr>
        <w:t xml:space="preserve"> </w:t>
      </w:r>
      <w:r>
        <w:rPr>
          <w:spacing w:val="-15"/>
        </w:rPr>
        <w:t>给</w:t>
      </w:r>
      <w:r>
        <w:rPr/>
        <w:t xml:space="preserve">  </w:t>
      </w:r>
      <w:r>
        <w:rPr>
          <w:spacing w:val="-6"/>
        </w:rPr>
        <w:t>予选手单位</w:t>
      </w:r>
      <w:r>
        <w:rPr>
          <w:spacing w:val="39"/>
        </w:rPr>
        <w:t xml:space="preserve"> </w:t>
      </w:r>
      <w:r>
        <w:rPr>
          <w:spacing w:val="-6"/>
          <w:position w:val="-3"/>
        </w:rPr>
        <w:t>20</w:t>
      </w:r>
      <w:r>
        <w:rPr>
          <w:spacing w:val="55"/>
          <w:w w:val="101"/>
          <w:position w:val="-3"/>
        </w:rPr>
        <w:t xml:space="preserve"> </w:t>
      </w:r>
      <w:r>
        <w:rPr>
          <w:spacing w:val="-6"/>
        </w:rPr>
        <w:t>万元</w:t>
      </w:r>
      <w:r>
        <w:rPr>
          <w:spacing w:val="-6"/>
          <w:position w:val="1"/>
        </w:rPr>
        <w:t>、</w:t>
      </w:r>
      <w:r>
        <w:rPr>
          <w:spacing w:val="-6"/>
          <w:position w:val="-3"/>
        </w:rPr>
        <w:t>15</w:t>
      </w:r>
      <w:r>
        <w:rPr>
          <w:spacing w:val="62"/>
          <w:position w:val="-3"/>
        </w:rPr>
        <w:t xml:space="preserve"> </w:t>
      </w:r>
      <w:r>
        <w:rPr>
          <w:spacing w:val="-6"/>
        </w:rPr>
        <w:t>万元</w:t>
      </w:r>
      <w:r>
        <w:rPr>
          <w:spacing w:val="-6"/>
          <w:position w:val="1"/>
        </w:rPr>
        <w:t>、</w:t>
      </w:r>
      <w:r>
        <w:rPr>
          <w:spacing w:val="-6"/>
          <w:position w:val="-3"/>
        </w:rPr>
        <w:t>10</w:t>
      </w:r>
      <w:r>
        <w:rPr>
          <w:spacing w:val="55"/>
          <w:position w:val="-3"/>
        </w:rPr>
        <w:t xml:space="preserve"> </w:t>
      </w:r>
      <w:r>
        <w:rPr>
          <w:spacing w:val="-6"/>
        </w:rPr>
        <w:t>万元和</w:t>
      </w:r>
      <w:r>
        <w:rPr>
          <w:spacing w:val="30"/>
        </w:rPr>
        <w:t xml:space="preserve"> </w:t>
      </w:r>
      <w:r>
        <w:rPr>
          <w:spacing w:val="-6"/>
          <w:position w:val="-3"/>
        </w:rPr>
        <w:t>5</w:t>
      </w:r>
      <w:r>
        <w:rPr>
          <w:spacing w:val="62"/>
          <w:position w:val="-3"/>
        </w:rPr>
        <w:t xml:space="preserve"> </w:t>
      </w:r>
      <w:r>
        <w:rPr>
          <w:spacing w:val="-6"/>
        </w:rPr>
        <w:t>万元奖励</w:t>
      </w:r>
      <w:r>
        <w:rPr>
          <w:spacing w:val="-34"/>
        </w:rPr>
        <w:t xml:space="preserve"> </w:t>
      </w:r>
      <w:r>
        <w:rPr>
          <w:spacing w:val="-6"/>
          <w:position w:val="1"/>
        </w:rPr>
        <w:t>.  </w:t>
      </w:r>
      <w:r>
        <w:rPr>
          <w:spacing w:val="-6"/>
        </w:rPr>
        <w:t>对获得国家</w:t>
      </w:r>
      <w:r>
        <w:rPr/>
        <w:t xml:space="preserve">  </w:t>
      </w:r>
      <w:r>
        <w:rPr>
          <w:spacing w:val="-1"/>
        </w:rPr>
        <w:t>一类、二</w:t>
      </w:r>
      <w:r>
        <w:rPr>
          <w:spacing w:val="-44"/>
        </w:rPr>
        <w:t xml:space="preserve"> </w:t>
      </w:r>
      <w:r>
        <w:rPr>
          <w:spacing w:val="-1"/>
        </w:rPr>
        <w:t>类大赛金牌、银牌、铜牌和优胜奖的选手、教练团</w:t>
      </w:r>
      <w:r>
        <w:rPr>
          <w:spacing w:val="-19"/>
        </w:rPr>
        <w:t xml:space="preserve"> </w:t>
      </w:r>
      <w:r>
        <w:rPr>
          <w:spacing w:val="-2"/>
        </w:rPr>
        <w:t>队分别给</w:t>
      </w:r>
      <w:r>
        <w:rPr/>
        <w:t xml:space="preserve">  </w:t>
      </w:r>
      <w:r>
        <w:rPr>
          <w:spacing w:val="-18"/>
        </w:rPr>
        <w:t>予 </w:t>
      </w:r>
      <w:r>
        <w:rPr>
          <w:spacing w:val="-18"/>
          <w:position w:val="-3"/>
        </w:rPr>
        <w:t>20</w:t>
      </w:r>
      <w:r>
        <w:rPr>
          <w:spacing w:val="56"/>
          <w:w w:val="101"/>
          <w:position w:val="-3"/>
        </w:rPr>
        <w:t xml:space="preserve"> </w:t>
      </w:r>
      <w:r>
        <w:rPr>
          <w:spacing w:val="-18"/>
        </w:rPr>
        <w:t>万元</w:t>
      </w:r>
      <w:r>
        <w:rPr>
          <w:spacing w:val="-18"/>
          <w:position w:val="1"/>
        </w:rPr>
        <w:t>、</w:t>
      </w:r>
      <w:r>
        <w:rPr>
          <w:spacing w:val="-18"/>
          <w:position w:val="-3"/>
        </w:rPr>
        <w:t>15</w:t>
      </w:r>
      <w:r>
        <w:rPr>
          <w:spacing w:val="50"/>
          <w:position w:val="-3"/>
        </w:rPr>
        <w:t xml:space="preserve"> </w:t>
      </w:r>
      <w:r>
        <w:rPr>
          <w:spacing w:val="-18"/>
        </w:rPr>
        <w:t>万元</w:t>
      </w:r>
      <w:r>
        <w:rPr>
          <w:spacing w:val="-18"/>
          <w:position w:val="1"/>
        </w:rPr>
        <w:t>、</w:t>
      </w:r>
      <w:r>
        <w:rPr>
          <w:spacing w:val="-18"/>
          <w:position w:val="-3"/>
        </w:rPr>
        <w:t>10</w:t>
      </w:r>
      <w:r>
        <w:rPr>
          <w:spacing w:val="44"/>
          <w:position w:val="-3"/>
        </w:rPr>
        <w:t xml:space="preserve"> </w:t>
      </w:r>
      <w:r>
        <w:rPr>
          <w:spacing w:val="-18"/>
        </w:rPr>
        <w:t>万元和 </w:t>
      </w:r>
      <w:r>
        <w:rPr>
          <w:spacing w:val="-18"/>
          <w:position w:val="-3"/>
        </w:rPr>
        <w:t>5</w:t>
      </w:r>
      <w:r>
        <w:rPr>
          <w:spacing w:val="50"/>
          <w:position w:val="-3"/>
        </w:rPr>
        <w:t xml:space="preserve"> </w:t>
      </w:r>
      <w:r>
        <w:rPr>
          <w:spacing w:val="-18"/>
        </w:rPr>
        <w:t>万元奖励</w:t>
      </w:r>
      <w:r>
        <w:rPr>
          <w:spacing w:val="-26"/>
        </w:rPr>
        <w:t xml:space="preserve"> </w:t>
      </w:r>
      <w:r>
        <w:rPr>
          <w:spacing w:val="-18"/>
          <w:position w:val="1"/>
        </w:rPr>
        <w:t>;</w:t>
      </w:r>
      <w:r>
        <w:rPr>
          <w:spacing w:val="-18"/>
        </w:rPr>
        <w:t>给予选手单位 </w:t>
      </w:r>
      <w:r>
        <w:rPr>
          <w:spacing w:val="-18"/>
          <w:position w:val="-3"/>
        </w:rPr>
        <w:t>10</w:t>
      </w:r>
      <w:r>
        <w:rPr>
          <w:spacing w:val="43"/>
          <w:w w:val="101"/>
          <w:position w:val="-3"/>
        </w:rPr>
        <w:t xml:space="preserve"> </w:t>
      </w:r>
      <w:r>
        <w:rPr>
          <w:spacing w:val="-18"/>
        </w:rPr>
        <w:t>万元</w:t>
      </w:r>
      <w:r>
        <w:rPr>
          <w:spacing w:val="-18"/>
          <w:position w:val="1"/>
        </w:rPr>
        <w:t>、</w:t>
      </w:r>
      <w:r>
        <w:rPr>
          <w:spacing w:val="-18"/>
          <w:position w:val="-3"/>
        </w:rPr>
        <w:t>8</w:t>
      </w:r>
      <w:r>
        <w:rPr>
          <w:position w:val="-3"/>
        </w:rPr>
        <w:t xml:space="preserve">  </w:t>
      </w:r>
      <w:r>
        <w:rPr>
          <w:spacing w:val="-2"/>
        </w:rPr>
        <w:t>万元</w:t>
      </w:r>
      <w:r>
        <w:rPr>
          <w:spacing w:val="-2"/>
          <w:position w:val="1"/>
        </w:rPr>
        <w:t>、</w:t>
      </w:r>
      <w:r>
        <w:rPr>
          <w:spacing w:val="-2"/>
          <w:position w:val="-3"/>
        </w:rPr>
        <w:t>5</w:t>
      </w:r>
      <w:r>
        <w:rPr>
          <w:spacing w:val="64"/>
          <w:position w:val="-3"/>
        </w:rPr>
        <w:t xml:space="preserve"> </w:t>
      </w:r>
      <w:r>
        <w:rPr>
          <w:spacing w:val="-2"/>
        </w:rPr>
        <w:t>万元和 </w:t>
      </w:r>
      <w:r>
        <w:rPr>
          <w:spacing w:val="-2"/>
          <w:position w:val="-3"/>
        </w:rPr>
        <w:t>3</w:t>
      </w:r>
      <w:r>
        <w:rPr>
          <w:spacing w:val="55"/>
          <w:w w:val="101"/>
          <w:position w:val="-3"/>
        </w:rPr>
        <w:t xml:space="preserve"> </w:t>
      </w:r>
      <w:r>
        <w:rPr>
          <w:spacing w:val="-2"/>
        </w:rPr>
        <w:t>万元奖励</w:t>
      </w:r>
      <w:r>
        <w:rPr>
          <w:spacing w:val="-34"/>
        </w:rPr>
        <w:t xml:space="preserve"> </w:t>
      </w:r>
      <w:r>
        <w:rPr>
          <w:spacing w:val="-2"/>
          <w:position w:val="1"/>
        </w:rPr>
        <w:t>.  </w:t>
      </w:r>
      <w:r>
        <w:rPr>
          <w:spacing w:val="-2"/>
        </w:rPr>
        <w:t>对获得省一类大赛金牌</w:t>
      </w:r>
      <w:r>
        <w:rPr>
          <w:spacing w:val="-2"/>
          <w:position w:val="1"/>
        </w:rPr>
        <w:t>、</w:t>
      </w:r>
      <w:r>
        <w:rPr>
          <w:spacing w:val="-2"/>
        </w:rPr>
        <w:t>银牌</w:t>
      </w:r>
      <w:r>
        <w:rPr>
          <w:spacing w:val="-2"/>
          <w:position w:val="1"/>
        </w:rPr>
        <w:t>、</w:t>
      </w:r>
      <w:r>
        <w:rPr>
          <w:spacing w:val="-2"/>
        </w:rPr>
        <w:t>铜牌的</w:t>
      </w:r>
      <w:r>
        <w:rPr/>
        <w:t xml:space="preserve">  </w:t>
      </w:r>
      <w:r>
        <w:rPr>
          <w:spacing w:val="-9"/>
        </w:rPr>
        <w:t>选手</w:t>
      </w:r>
      <w:r>
        <w:rPr>
          <w:spacing w:val="-9"/>
          <w:position w:val="1"/>
        </w:rPr>
        <w:t>、</w:t>
      </w:r>
      <w:r>
        <w:rPr>
          <w:spacing w:val="-9"/>
        </w:rPr>
        <w:t>教练团队 </w:t>
      </w:r>
      <w:r>
        <w:rPr>
          <w:spacing w:val="-9"/>
          <w:position w:val="1"/>
        </w:rPr>
        <w:t>,</w:t>
      </w:r>
      <w:r>
        <w:rPr>
          <w:spacing w:val="-9"/>
        </w:rPr>
        <w:t>分别给予</w:t>
      </w:r>
      <w:r>
        <w:rPr>
          <w:spacing w:val="27"/>
        </w:rPr>
        <w:t xml:space="preserve"> </w:t>
      </w:r>
      <w:r>
        <w:rPr>
          <w:spacing w:val="-9"/>
          <w:position w:val="-3"/>
        </w:rPr>
        <w:t>10</w:t>
      </w:r>
      <w:r>
        <w:rPr>
          <w:spacing w:val="49"/>
          <w:position w:val="-3"/>
        </w:rPr>
        <w:t xml:space="preserve"> </w:t>
      </w:r>
      <w:r>
        <w:rPr>
          <w:spacing w:val="-9"/>
        </w:rPr>
        <w:t>万元</w:t>
      </w:r>
      <w:r>
        <w:rPr>
          <w:spacing w:val="-9"/>
          <w:position w:val="1"/>
        </w:rPr>
        <w:t>、</w:t>
      </w:r>
      <w:r>
        <w:rPr>
          <w:spacing w:val="-9"/>
          <w:position w:val="-3"/>
        </w:rPr>
        <w:t>5</w:t>
      </w:r>
      <w:r>
        <w:rPr>
          <w:spacing w:val="57"/>
          <w:position w:val="-3"/>
        </w:rPr>
        <w:t xml:space="preserve"> </w:t>
      </w:r>
      <w:r>
        <w:rPr>
          <w:spacing w:val="-9"/>
        </w:rPr>
        <w:t>万元</w:t>
      </w:r>
      <w:r>
        <w:rPr>
          <w:spacing w:val="-9"/>
          <w:position w:val="1"/>
        </w:rPr>
        <w:t>、</w:t>
      </w:r>
      <w:r>
        <w:rPr>
          <w:spacing w:val="-9"/>
          <w:position w:val="-3"/>
        </w:rPr>
        <w:t>3</w:t>
      </w:r>
      <w:r>
        <w:rPr>
          <w:spacing w:val="54"/>
          <w:position w:val="-3"/>
        </w:rPr>
        <w:t xml:space="preserve"> </w:t>
      </w:r>
      <w:r>
        <w:rPr>
          <w:spacing w:val="-9"/>
        </w:rPr>
        <w:t>万元奖励</w:t>
      </w:r>
      <w:r>
        <w:rPr>
          <w:spacing w:val="-27"/>
        </w:rPr>
        <w:t xml:space="preserve"> </w:t>
      </w:r>
      <w:r>
        <w:rPr>
          <w:spacing w:val="-9"/>
          <w:position w:val="1"/>
        </w:rPr>
        <w:t>;</w:t>
      </w:r>
      <w:r>
        <w:rPr>
          <w:spacing w:val="-49"/>
          <w:position w:val="1"/>
        </w:rPr>
        <w:t xml:space="preserve"> </w:t>
      </w:r>
      <w:r>
        <w:rPr>
          <w:spacing w:val="-9"/>
        </w:rPr>
        <w:t>给予选手单</w:t>
      </w:r>
      <w:r>
        <w:rPr/>
        <w:t xml:space="preserve">  </w:t>
      </w:r>
      <w:r>
        <w:rPr>
          <w:spacing w:val="-12"/>
        </w:rPr>
        <w:t>位</w:t>
      </w:r>
      <w:r>
        <w:rPr>
          <w:spacing w:val="18"/>
        </w:rPr>
        <w:t xml:space="preserve"> </w:t>
      </w:r>
      <w:r>
        <w:rPr>
          <w:spacing w:val="-12"/>
          <w:position w:val="-3"/>
        </w:rPr>
        <w:t>5</w:t>
      </w:r>
      <w:r>
        <w:rPr>
          <w:spacing w:val="50"/>
          <w:position w:val="-3"/>
        </w:rPr>
        <w:t xml:space="preserve"> </w:t>
      </w:r>
      <w:r>
        <w:rPr>
          <w:spacing w:val="-12"/>
        </w:rPr>
        <w:t>万元</w:t>
      </w:r>
      <w:r>
        <w:rPr>
          <w:spacing w:val="-12"/>
          <w:position w:val="1"/>
        </w:rPr>
        <w:t>、</w:t>
      </w:r>
      <w:r>
        <w:rPr>
          <w:spacing w:val="-12"/>
          <w:position w:val="-3"/>
        </w:rPr>
        <w:t>4</w:t>
      </w:r>
      <w:r>
        <w:rPr>
          <w:spacing w:val="41"/>
          <w:position w:val="-3"/>
        </w:rPr>
        <w:t xml:space="preserve"> </w:t>
      </w:r>
      <w:r>
        <w:rPr>
          <w:spacing w:val="-12"/>
        </w:rPr>
        <w:t>万元</w:t>
      </w:r>
      <w:r>
        <w:rPr>
          <w:spacing w:val="-12"/>
          <w:position w:val="1"/>
        </w:rPr>
        <w:t>、</w:t>
      </w:r>
      <w:r>
        <w:rPr>
          <w:spacing w:val="-12"/>
          <w:position w:val="-3"/>
        </w:rPr>
        <w:t>3</w:t>
      </w:r>
      <w:r>
        <w:rPr>
          <w:spacing w:val="48"/>
          <w:position w:val="-3"/>
        </w:rPr>
        <w:t xml:space="preserve"> </w:t>
      </w:r>
      <w:r>
        <w:rPr>
          <w:spacing w:val="-12"/>
        </w:rPr>
        <w:t>万元奖励</w:t>
      </w:r>
      <w:r>
        <w:rPr>
          <w:spacing w:val="-33"/>
        </w:rPr>
        <w:t xml:space="preserve"> </w:t>
      </w:r>
      <w:r>
        <w:rPr>
          <w:spacing w:val="-12"/>
          <w:position w:val="1"/>
        </w:rPr>
        <w:t>.  </w:t>
      </w:r>
      <w:r>
        <w:rPr>
          <w:spacing w:val="-12"/>
        </w:rPr>
        <w:t>对获得省二</w:t>
      </w:r>
      <w:r>
        <w:rPr>
          <w:spacing w:val="-39"/>
        </w:rPr>
        <w:t xml:space="preserve"> </w:t>
      </w:r>
      <w:r>
        <w:rPr>
          <w:spacing w:val="-13"/>
        </w:rPr>
        <w:t>类大赛金牌</w:t>
      </w:r>
      <w:r>
        <w:rPr>
          <w:spacing w:val="-13"/>
          <w:position w:val="1"/>
        </w:rPr>
        <w:t>、</w:t>
      </w:r>
      <w:r>
        <w:rPr>
          <w:spacing w:val="-13"/>
        </w:rPr>
        <w:t>银牌</w:t>
      </w:r>
      <w:r>
        <w:rPr>
          <w:spacing w:val="-13"/>
          <w:position w:val="1"/>
        </w:rPr>
        <w:t>、</w:t>
      </w:r>
      <w:r>
        <w:rPr>
          <w:spacing w:val="-13"/>
        </w:rPr>
        <w:t>铜牌</w:t>
      </w:r>
      <w:r>
        <w:rPr/>
        <w:t xml:space="preserve">  </w:t>
      </w:r>
      <w:r>
        <w:rPr>
          <w:spacing w:val="-7"/>
        </w:rPr>
        <w:t>的选手</w:t>
      </w:r>
      <w:r>
        <w:rPr>
          <w:spacing w:val="-7"/>
          <w:position w:val="1"/>
        </w:rPr>
        <w:t>、</w:t>
      </w:r>
      <w:r>
        <w:rPr>
          <w:spacing w:val="-7"/>
        </w:rPr>
        <w:t>教练团</w:t>
      </w:r>
      <w:r>
        <w:rPr>
          <w:spacing w:val="-6"/>
        </w:rPr>
        <w:t xml:space="preserve"> </w:t>
      </w:r>
      <w:r>
        <w:rPr>
          <w:spacing w:val="-7"/>
        </w:rPr>
        <w:t>队</w:t>
      </w:r>
      <w:r>
        <w:rPr>
          <w:spacing w:val="-25"/>
        </w:rPr>
        <w:t xml:space="preserve"> </w:t>
      </w:r>
      <w:r>
        <w:rPr>
          <w:spacing w:val="-7"/>
          <w:position w:val="1"/>
        </w:rPr>
        <w:t>,</w:t>
      </w:r>
      <w:r>
        <w:rPr>
          <w:spacing w:val="-7"/>
        </w:rPr>
        <w:t>分别给予</w:t>
      </w:r>
      <w:r>
        <w:rPr>
          <w:spacing w:val="30"/>
        </w:rPr>
        <w:t xml:space="preserve"> </w:t>
      </w:r>
      <w:r>
        <w:rPr>
          <w:spacing w:val="-7"/>
          <w:position w:val="-3"/>
        </w:rPr>
        <w:t>5</w:t>
      </w:r>
      <w:r>
        <w:rPr>
          <w:spacing w:val="62"/>
          <w:position w:val="-3"/>
        </w:rPr>
        <w:t xml:space="preserve"> </w:t>
      </w:r>
      <w:r>
        <w:rPr>
          <w:spacing w:val="-7"/>
        </w:rPr>
        <w:t>万元</w:t>
      </w:r>
      <w:r>
        <w:rPr>
          <w:spacing w:val="-7"/>
          <w:position w:val="1"/>
        </w:rPr>
        <w:t>、</w:t>
      </w:r>
      <w:r>
        <w:rPr>
          <w:spacing w:val="-7"/>
          <w:position w:val="-3"/>
        </w:rPr>
        <w:t>3</w:t>
      </w:r>
      <w:r>
        <w:rPr>
          <w:spacing w:val="59"/>
          <w:w w:val="101"/>
          <w:position w:val="-3"/>
        </w:rPr>
        <w:t xml:space="preserve"> </w:t>
      </w:r>
      <w:r>
        <w:rPr>
          <w:spacing w:val="-7"/>
        </w:rPr>
        <w:t>万元</w:t>
      </w:r>
      <w:r>
        <w:rPr>
          <w:spacing w:val="-7"/>
          <w:position w:val="1"/>
        </w:rPr>
        <w:t>、</w:t>
      </w:r>
      <w:r>
        <w:rPr>
          <w:spacing w:val="-7"/>
          <w:position w:val="-3"/>
        </w:rPr>
        <w:t>1</w:t>
      </w:r>
      <w:r>
        <w:rPr>
          <w:spacing w:val="64"/>
          <w:position w:val="-3"/>
        </w:rPr>
        <w:t xml:space="preserve"> </w:t>
      </w:r>
      <w:r>
        <w:rPr>
          <w:spacing w:val="-7"/>
        </w:rPr>
        <w:t>万元奖励</w:t>
      </w:r>
      <w:r>
        <w:rPr>
          <w:spacing w:val="-26"/>
        </w:rPr>
        <w:t xml:space="preserve"> </w:t>
      </w:r>
      <w:r>
        <w:rPr>
          <w:spacing w:val="-7"/>
          <w:position w:val="1"/>
        </w:rPr>
        <w:t>;</w:t>
      </w:r>
      <w:r>
        <w:rPr>
          <w:spacing w:val="-43"/>
          <w:position w:val="1"/>
        </w:rPr>
        <w:t xml:space="preserve"> </w:t>
      </w:r>
      <w:r>
        <w:rPr>
          <w:spacing w:val="-7"/>
        </w:rPr>
        <w:t>给予选手</w:t>
      </w:r>
      <w:r>
        <w:rPr/>
        <w:t xml:space="preserve">  </w:t>
      </w:r>
      <w:r>
        <w:rPr>
          <w:spacing w:val="-10"/>
        </w:rPr>
        <w:t>单位 </w:t>
      </w:r>
      <w:r>
        <w:rPr>
          <w:spacing w:val="-10"/>
          <w:position w:val="-3"/>
        </w:rPr>
        <w:t>3</w:t>
      </w:r>
      <w:r>
        <w:rPr>
          <w:spacing w:val="48"/>
          <w:w w:val="101"/>
          <w:position w:val="-3"/>
        </w:rPr>
        <w:t xml:space="preserve"> </w:t>
      </w:r>
      <w:r>
        <w:rPr>
          <w:spacing w:val="-10"/>
        </w:rPr>
        <w:t>万元</w:t>
      </w:r>
      <w:r>
        <w:rPr>
          <w:spacing w:val="-10"/>
          <w:position w:val="1"/>
        </w:rPr>
        <w:t>、</w:t>
      </w:r>
      <w:r>
        <w:rPr>
          <w:spacing w:val="-10"/>
          <w:position w:val="-3"/>
        </w:rPr>
        <w:t>2</w:t>
      </w:r>
      <w:r>
        <w:rPr>
          <w:spacing w:val="46"/>
          <w:position w:val="-3"/>
        </w:rPr>
        <w:t xml:space="preserve"> </w:t>
      </w:r>
      <w:r>
        <w:rPr>
          <w:spacing w:val="-10"/>
        </w:rPr>
        <w:t>万元</w:t>
      </w:r>
      <w:r>
        <w:rPr>
          <w:spacing w:val="-10"/>
          <w:position w:val="1"/>
        </w:rPr>
        <w:t>、</w:t>
      </w:r>
      <w:r>
        <w:rPr>
          <w:spacing w:val="-10"/>
          <w:position w:val="-3"/>
        </w:rPr>
        <w:t>1</w:t>
      </w:r>
      <w:r>
        <w:rPr>
          <w:spacing w:val="53"/>
          <w:position w:val="-3"/>
        </w:rPr>
        <w:t xml:space="preserve"> </w:t>
      </w:r>
      <w:r>
        <w:rPr>
          <w:spacing w:val="-10"/>
        </w:rPr>
        <w:t>万元奖励</w:t>
      </w:r>
      <w:r>
        <w:rPr>
          <w:spacing w:val="-34"/>
        </w:rPr>
        <w:t xml:space="preserve"> </w:t>
      </w:r>
      <w:r>
        <w:rPr>
          <w:spacing w:val="-10"/>
          <w:position w:val="1"/>
        </w:rPr>
        <w:t>.  </w:t>
      </w:r>
      <w:r>
        <w:rPr>
          <w:spacing w:val="-10"/>
        </w:rPr>
        <w:t>对获得市一</w:t>
      </w:r>
      <w:r>
        <w:rPr>
          <w:spacing w:val="-11"/>
        </w:rPr>
        <w:t>类大赛金牌</w:t>
      </w:r>
      <w:r>
        <w:rPr>
          <w:spacing w:val="-11"/>
          <w:position w:val="1"/>
        </w:rPr>
        <w:t>、</w:t>
      </w:r>
      <w:r>
        <w:rPr>
          <w:spacing w:val="-11"/>
        </w:rPr>
        <w:t>银牌</w:t>
      </w:r>
      <w:r>
        <w:rPr>
          <w:spacing w:val="-11"/>
          <w:position w:val="1"/>
        </w:rPr>
        <w:t>、</w:t>
      </w:r>
      <w:r>
        <w:rPr>
          <w:spacing w:val="-11"/>
        </w:rPr>
        <w:t>铜</w:t>
      </w:r>
      <w:r>
        <w:rPr/>
        <w:t xml:space="preserve">  </w:t>
      </w:r>
      <w:r>
        <w:rPr>
          <w:spacing w:val="-8"/>
        </w:rPr>
        <w:t>牌的选手</w:t>
      </w:r>
      <w:r>
        <w:rPr>
          <w:spacing w:val="-22"/>
        </w:rPr>
        <w:t xml:space="preserve"> </w:t>
      </w:r>
      <w:r>
        <w:rPr>
          <w:spacing w:val="-8"/>
          <w:position w:val="1"/>
        </w:rPr>
        <w:t>,</w:t>
      </w:r>
      <w:r>
        <w:rPr>
          <w:spacing w:val="-8"/>
        </w:rPr>
        <w:t>分别给予</w:t>
      </w:r>
      <w:r>
        <w:rPr>
          <w:spacing w:val="35"/>
        </w:rPr>
        <w:t xml:space="preserve"> </w:t>
      </w:r>
      <w:r>
        <w:rPr>
          <w:spacing w:val="-8"/>
          <w:position w:val="-3"/>
        </w:rPr>
        <w:t>1</w:t>
      </w:r>
      <w:r>
        <w:rPr>
          <w:spacing w:val="66"/>
          <w:w w:val="101"/>
          <w:position w:val="-3"/>
        </w:rPr>
        <w:t xml:space="preserve"> </w:t>
      </w:r>
      <w:r>
        <w:rPr>
          <w:spacing w:val="-8"/>
        </w:rPr>
        <w:t>万元</w:t>
      </w:r>
      <w:r>
        <w:rPr>
          <w:spacing w:val="-8"/>
          <w:position w:val="1"/>
        </w:rPr>
        <w:t>、</w:t>
      </w:r>
      <w:r>
        <w:rPr>
          <w:spacing w:val="-8"/>
          <w:position w:val="-3"/>
        </w:rPr>
        <w:t>5000</w:t>
      </w:r>
      <w:r>
        <w:rPr>
          <w:spacing w:val="50"/>
          <w:position w:val="-3"/>
        </w:rPr>
        <w:t xml:space="preserve"> </w:t>
      </w:r>
      <w:r>
        <w:rPr>
          <w:spacing w:val="-8"/>
        </w:rPr>
        <w:t>元</w:t>
      </w:r>
      <w:r>
        <w:rPr>
          <w:spacing w:val="-8"/>
          <w:position w:val="1"/>
        </w:rPr>
        <w:t>、</w:t>
      </w:r>
      <w:r>
        <w:rPr>
          <w:spacing w:val="-8"/>
          <w:position w:val="-3"/>
        </w:rPr>
        <w:t>3000</w:t>
      </w:r>
      <w:r>
        <w:rPr>
          <w:spacing w:val="50"/>
          <w:position w:val="-3"/>
        </w:rPr>
        <w:t xml:space="preserve"> </w:t>
      </w:r>
      <w:r>
        <w:rPr>
          <w:spacing w:val="-8"/>
        </w:rPr>
        <w:t>元奖励</w:t>
      </w:r>
      <w:r>
        <w:rPr>
          <w:spacing w:val="-33"/>
        </w:rPr>
        <w:t xml:space="preserve"> </w:t>
      </w:r>
      <w:r>
        <w:rPr>
          <w:spacing w:val="-8"/>
          <w:position w:val="1"/>
        </w:rPr>
        <w:t>.</w:t>
      </w:r>
      <w:r>
        <w:rPr>
          <w:spacing w:val="25"/>
          <w:position w:val="1"/>
        </w:rPr>
        <w:t xml:space="preserve">  </w:t>
      </w:r>
      <w:r>
        <w:rPr>
          <w:spacing w:val="-8"/>
        </w:rPr>
        <w:t>同一竞赛项</w:t>
      </w:r>
      <w:r>
        <w:rPr>
          <w:spacing w:val="19"/>
        </w:rPr>
        <w:t xml:space="preserve"> </w:t>
      </w:r>
      <w:r>
        <w:rPr>
          <w:spacing w:val="-8"/>
        </w:rPr>
        <w:t>目</w:t>
      </w:r>
      <w:r>
        <w:rPr/>
        <w:t xml:space="preserve">  </w:t>
      </w:r>
      <w:r>
        <w:rPr>
          <w:spacing w:val="15"/>
        </w:rPr>
        <w:t>按照最高成绩奖励</w:t>
      </w:r>
      <w:r>
        <w:rPr>
          <w:spacing w:val="-21"/>
        </w:rPr>
        <w:t xml:space="preserve"> </w:t>
      </w:r>
      <w:r>
        <w:rPr>
          <w:spacing w:val="15"/>
        </w:rPr>
        <w:t>.  鼓励企事业单位、社会组织积极承办国家级、</w:t>
      </w:r>
      <w:r>
        <w:rPr/>
        <w:t xml:space="preserve"> </w:t>
      </w:r>
      <w:r>
        <w:rPr>
          <w:spacing w:val="8"/>
        </w:rPr>
        <w:t>省级、市级职业技能竞赛</w:t>
      </w:r>
      <w:r>
        <w:rPr>
          <w:spacing w:val="-25"/>
        </w:rPr>
        <w:t xml:space="preserve"> </w:t>
      </w:r>
      <w:r>
        <w:rPr>
          <w:spacing w:val="8"/>
        </w:rPr>
        <w:t>,对承办聊城市职业技能大赛</w:t>
      </w:r>
      <w:r>
        <w:rPr>
          <w:spacing w:val="7"/>
        </w:rPr>
        <w:t>、市级一类行</w:t>
      </w:r>
      <w:r>
        <w:rPr/>
        <w:t xml:space="preserve">  </w:t>
      </w:r>
      <w:r>
        <w:rPr>
          <w:spacing w:val="10"/>
        </w:rPr>
        <w:t>业技能竞赛的单位</w:t>
      </w:r>
      <w:r>
        <w:rPr>
          <w:spacing w:val="-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10"/>
        </w:rPr>
        <w:t>每个项 目</w:t>
      </w:r>
      <w:r>
        <w:rPr>
          <w:spacing w:val="-37"/>
        </w:rPr>
        <w:t xml:space="preserve"> </w:t>
      </w:r>
      <w:r>
        <w:rPr>
          <w:spacing w:val="10"/>
        </w:rPr>
        <w:t>给予</w:t>
      </w:r>
      <w:r>
        <w:rPr>
          <w:spacing w:val="33"/>
        </w:rPr>
        <w:t xml:space="preserve"> </w:t>
      </w:r>
      <w:r>
        <w:rPr>
          <w:spacing w:val="10"/>
          <w:position w:val="-3"/>
        </w:rPr>
        <w:t>1—3</w:t>
      </w:r>
      <w:r>
        <w:rPr>
          <w:spacing w:val="60"/>
          <w:position w:val="-3"/>
        </w:rPr>
        <w:t xml:space="preserve"> </w:t>
      </w:r>
      <w:r>
        <w:rPr>
          <w:spacing w:val="10"/>
        </w:rPr>
        <w:t>万元补助</w:t>
      </w:r>
      <w:r>
        <w:rPr>
          <w:spacing w:val="-25"/>
        </w:rPr>
        <w:t xml:space="preserve"> </w:t>
      </w:r>
      <w:r>
        <w:rPr>
          <w:spacing w:val="10"/>
          <w:position w:val="1"/>
        </w:rPr>
        <w:t>,</w:t>
      </w:r>
      <w:r>
        <w:rPr>
          <w:spacing w:val="10"/>
        </w:rPr>
        <w:t>根据赛项级别</w:t>
      </w:r>
      <w:r>
        <w:rPr>
          <w:spacing w:val="10"/>
          <w:position w:val="1"/>
        </w:rPr>
        <w:t>、</w:t>
      </w:r>
    </w:p>
    <w:p>
      <w:pPr>
        <w:spacing w:line="272" w:lineRule="auto"/>
        <w:sectPr>
          <w:footerReference w:type="default" r:id="rId3"/>
          <w:pgSz w:w="11906" w:h="16838"/>
          <w:pgMar w:top="1431" w:right="1436" w:bottom="1697" w:left="1574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firstLine="15"/>
        <w:spacing w:before="125" w:line="272" w:lineRule="auto"/>
        <w:jc w:val="both"/>
        <w:rPr/>
      </w:pPr>
      <w:r>
        <w:rPr>
          <w:spacing w:val="16"/>
        </w:rPr>
        <w:t>工种和规模分类确定具体补助额度</w:t>
      </w:r>
      <w:r>
        <w:rPr>
          <w:spacing w:val="-12"/>
        </w:rPr>
        <w:t xml:space="preserve"> </w:t>
      </w:r>
      <w:r>
        <w:rPr>
          <w:spacing w:val="16"/>
        </w:rPr>
        <w:t>;</w:t>
      </w:r>
      <w:r>
        <w:rPr>
          <w:spacing w:val="-48"/>
        </w:rPr>
        <w:t xml:space="preserve"> </w:t>
      </w:r>
      <w:r>
        <w:rPr>
          <w:spacing w:val="16"/>
        </w:rPr>
        <w:t>对承办国家级、省级一类行业</w:t>
      </w:r>
      <w:r>
        <w:rPr/>
        <w:t xml:space="preserve"> </w:t>
      </w:r>
      <w:r>
        <w:rPr>
          <w:spacing w:val="4"/>
        </w:rPr>
        <w:t>技能竞赛的单位</w:t>
      </w:r>
      <w:r>
        <w:rPr>
          <w:spacing w:val="-13"/>
        </w:rPr>
        <w:t xml:space="preserve"> </w:t>
      </w:r>
      <w:r>
        <w:rPr>
          <w:spacing w:val="4"/>
          <w:position w:val="1"/>
        </w:rPr>
        <w:t>,</w:t>
      </w:r>
      <w:r>
        <w:rPr>
          <w:spacing w:val="4"/>
        </w:rPr>
        <w:t>每个项目分别给予 </w:t>
      </w:r>
      <w:r>
        <w:rPr>
          <w:spacing w:val="4"/>
          <w:position w:val="-3"/>
        </w:rPr>
        <w:t>10</w:t>
      </w:r>
      <w:r>
        <w:rPr>
          <w:spacing w:val="43"/>
          <w:w w:val="101"/>
          <w:position w:val="-3"/>
        </w:rPr>
        <w:t xml:space="preserve"> </w:t>
      </w:r>
      <w:r>
        <w:rPr>
          <w:spacing w:val="4"/>
        </w:rPr>
        <w:t>万元</w:t>
      </w:r>
      <w:r>
        <w:rPr>
          <w:spacing w:val="4"/>
          <w:position w:val="1"/>
        </w:rPr>
        <w:t>、</w:t>
      </w:r>
      <w:r>
        <w:rPr>
          <w:spacing w:val="4"/>
          <w:position w:val="-3"/>
        </w:rPr>
        <w:t>5</w:t>
      </w:r>
      <w:r>
        <w:rPr>
          <w:spacing w:val="50"/>
          <w:position w:val="-3"/>
        </w:rPr>
        <w:t xml:space="preserve"> </w:t>
      </w:r>
      <w:r>
        <w:rPr>
          <w:spacing w:val="4"/>
        </w:rPr>
        <w:t>万元补助</w:t>
      </w:r>
      <w:r>
        <w:rPr>
          <w:spacing w:val="-33"/>
        </w:rPr>
        <w:t xml:space="preserve"> </w:t>
      </w:r>
      <w:r>
        <w:rPr>
          <w:spacing w:val="4"/>
          <w:position w:val="1"/>
        </w:rPr>
        <w:t>.  </w:t>
      </w:r>
      <w:r>
        <w:rPr>
          <w:spacing w:val="4"/>
        </w:rPr>
        <w:t>(牵头单</w:t>
      </w:r>
      <w:r>
        <w:rPr/>
        <w:t xml:space="preserve"> </w:t>
      </w:r>
      <w:r>
        <w:rPr>
          <w:spacing w:val="7"/>
        </w:rPr>
        <w:t>位</w:t>
      </w:r>
      <w:r>
        <w:rPr>
          <w:spacing w:val="-5"/>
        </w:rPr>
        <w:t xml:space="preserve"> </w:t>
      </w:r>
      <w:r>
        <w:rPr>
          <w:spacing w:val="7"/>
        </w:rPr>
        <w:t>:市人力资源社会保障局、市财政局)</w:t>
      </w:r>
    </w:p>
    <w:p>
      <w:pPr>
        <w:pStyle w:val="BodyText"/>
        <w:ind w:left="5" w:right="1" w:firstLine="646"/>
        <w:spacing w:before="28" w:line="271" w:lineRule="auto"/>
        <w:rPr/>
      </w:pPr>
      <w:r>
        <w:rPr>
          <w:spacing w:val="24"/>
        </w:rPr>
        <w:t>(四)</w:t>
      </w:r>
      <w:r>
        <w:rPr>
          <w:spacing w:val="-11"/>
        </w:rPr>
        <w:t xml:space="preserve"> </w:t>
      </w:r>
      <w:r>
        <w:rPr>
          <w:spacing w:val="24"/>
        </w:rPr>
        <w:t>强化职业技能培训</w:t>
      </w:r>
      <w:r>
        <w:rPr>
          <w:spacing w:val="-25"/>
        </w:rPr>
        <w:t xml:space="preserve"> </w:t>
      </w:r>
      <w:r>
        <w:rPr>
          <w:spacing w:val="24"/>
        </w:rPr>
        <w:t>.  健全终身职业培训体系</w:t>
      </w:r>
      <w:r>
        <w:rPr>
          <w:spacing w:val="-18"/>
        </w:rPr>
        <w:t xml:space="preserve"> </w:t>
      </w:r>
      <w:r>
        <w:rPr>
          <w:spacing w:val="24"/>
        </w:rPr>
        <w:t>,</w:t>
      </w:r>
      <w:r>
        <w:rPr>
          <w:spacing w:val="-40"/>
        </w:rPr>
        <w:t xml:space="preserve"> </w:t>
      </w:r>
      <w:r>
        <w:rPr>
          <w:spacing w:val="24"/>
        </w:rPr>
        <w:t>统筹推进</w:t>
      </w:r>
      <w:r>
        <w:rPr/>
        <w:t xml:space="preserve"> </w:t>
      </w:r>
      <w:r>
        <w:rPr>
          <w:spacing w:val="10"/>
        </w:rPr>
        <w:t>政府补贴性培训</w:t>
      </w:r>
      <w:r>
        <w:rPr>
          <w:spacing w:val="-50"/>
        </w:rPr>
        <w:t xml:space="preserve"> </w:t>
      </w:r>
      <w:r>
        <w:rPr>
          <w:spacing w:val="10"/>
        </w:rPr>
        <w:t>、企业 自</w:t>
      </w:r>
      <w:r>
        <w:rPr>
          <w:spacing w:val="-28"/>
        </w:rPr>
        <w:t xml:space="preserve"> </w:t>
      </w:r>
      <w:r>
        <w:rPr>
          <w:spacing w:val="10"/>
        </w:rPr>
        <w:t>主培训</w:t>
      </w:r>
      <w:r>
        <w:rPr>
          <w:spacing w:val="-50"/>
        </w:rPr>
        <w:t xml:space="preserve"> </w:t>
      </w:r>
      <w:r>
        <w:rPr>
          <w:spacing w:val="10"/>
        </w:rPr>
        <w:t>、市场化培训</w:t>
      </w:r>
      <w:r>
        <w:rPr>
          <w:spacing w:val="-17"/>
        </w:rPr>
        <w:t xml:space="preserve"> </w:t>
      </w:r>
      <w:r>
        <w:rPr>
          <w:spacing w:val="10"/>
        </w:rPr>
        <w:t>,广</w:t>
      </w:r>
      <w:r>
        <w:rPr>
          <w:spacing w:val="9"/>
        </w:rPr>
        <w:t>泛开展就业技能</w:t>
      </w:r>
      <w:r>
        <w:rPr/>
        <w:t xml:space="preserve"> </w:t>
      </w:r>
      <w:r>
        <w:rPr>
          <w:spacing w:val="15"/>
        </w:rPr>
        <w:t>培训</w:t>
      </w:r>
      <w:r>
        <w:rPr>
          <w:spacing w:val="-48"/>
        </w:rPr>
        <w:t xml:space="preserve"> </w:t>
      </w:r>
      <w:r>
        <w:rPr>
          <w:spacing w:val="15"/>
        </w:rPr>
        <w:t>、岗位技能提升培训和创业创新培训</w:t>
      </w:r>
      <w:r>
        <w:rPr>
          <w:spacing w:val="-18"/>
        </w:rPr>
        <w:t xml:space="preserve"> </w:t>
      </w:r>
      <w:r>
        <w:rPr>
          <w:spacing w:val="15"/>
        </w:rPr>
        <w:t>,鼓励开展新产业</w:t>
      </w:r>
      <w:r>
        <w:rPr>
          <w:spacing w:val="-49"/>
        </w:rPr>
        <w:t xml:space="preserve"> </w:t>
      </w:r>
      <w:r>
        <w:rPr>
          <w:spacing w:val="15"/>
        </w:rPr>
        <w:t>、新技</w:t>
      </w:r>
      <w:r>
        <w:rPr/>
        <w:t xml:space="preserve"> </w:t>
      </w:r>
      <w:r>
        <w:rPr>
          <w:spacing w:val="6"/>
        </w:rPr>
        <w:t>术</w:t>
      </w:r>
      <w:r>
        <w:rPr>
          <w:spacing w:val="-50"/>
        </w:rPr>
        <w:t xml:space="preserve"> </w:t>
      </w:r>
      <w:r>
        <w:rPr>
          <w:spacing w:val="6"/>
        </w:rPr>
        <w:t>、新业态培训</w:t>
      </w:r>
      <w:r>
        <w:rPr>
          <w:spacing w:val="-26"/>
        </w:rPr>
        <w:t xml:space="preserve"> </w:t>
      </w:r>
      <w:r>
        <w:rPr>
          <w:spacing w:val="6"/>
        </w:rPr>
        <w:t>.  对政府补贴性培训项 目</w:t>
      </w:r>
      <w:r>
        <w:rPr>
          <w:spacing w:val="-35"/>
        </w:rPr>
        <w:t xml:space="preserve"> </w:t>
      </w:r>
      <w:r>
        <w:rPr>
          <w:spacing w:val="6"/>
        </w:rPr>
        <w:t>实施 目</w:t>
      </w:r>
      <w:r>
        <w:rPr>
          <w:spacing w:val="-39"/>
        </w:rPr>
        <w:t xml:space="preserve"> </w:t>
      </w:r>
      <w:r>
        <w:rPr>
          <w:spacing w:val="6"/>
        </w:rPr>
        <w:t>录清</w:t>
      </w:r>
      <w:r>
        <w:rPr>
          <w:spacing w:val="5"/>
        </w:rPr>
        <w:t>单管理</w:t>
      </w:r>
      <w:r>
        <w:rPr>
          <w:spacing w:val="-17"/>
        </w:rPr>
        <w:t xml:space="preserve"> </w:t>
      </w:r>
      <w:r>
        <w:rPr>
          <w:spacing w:val="5"/>
        </w:rPr>
        <w:t>,定期</w:t>
      </w:r>
      <w:r>
        <w:rPr/>
        <w:t xml:space="preserve"> </w:t>
      </w:r>
      <w:r>
        <w:rPr>
          <w:spacing w:val="-2"/>
        </w:rPr>
        <w:t>更新培训项 目</w:t>
      </w:r>
      <w:r>
        <w:rPr>
          <w:spacing w:val="-49"/>
        </w:rPr>
        <w:t xml:space="preserve"> </w:t>
      </w:r>
      <w:r>
        <w:rPr>
          <w:spacing w:val="-2"/>
        </w:rPr>
        <w:t>、补贴标准和培训机构</w:t>
      </w:r>
      <w:r>
        <w:rPr>
          <w:spacing w:val="-53"/>
        </w:rPr>
        <w:t xml:space="preserve"> </w:t>
      </w:r>
      <w:r>
        <w:rPr>
          <w:spacing w:val="-2"/>
        </w:rPr>
        <w:t>“三张清单”.  大</w:t>
      </w:r>
      <w:r>
        <w:rPr>
          <w:spacing w:val="-3"/>
        </w:rPr>
        <w:t>力推广</w:t>
      </w:r>
      <w:r>
        <w:rPr>
          <w:spacing w:val="-54"/>
        </w:rPr>
        <w:t xml:space="preserve"> </w:t>
      </w:r>
      <w:r>
        <w:rPr>
          <w:spacing w:val="-3"/>
        </w:rPr>
        <w:t>“互联</w:t>
      </w:r>
      <w:r>
        <w:rPr/>
        <w:t xml:space="preserve"> </w:t>
      </w:r>
      <w:r>
        <w:rPr>
          <w:spacing w:val="15"/>
        </w:rPr>
        <w:t>网＋职业培训</w:t>
      </w:r>
      <w:r>
        <w:rPr>
          <w:spacing w:val="15"/>
          <w:position w:val="1"/>
        </w:rPr>
        <w:t>”</w:t>
      </w:r>
      <w:r>
        <w:rPr>
          <w:spacing w:val="15"/>
        </w:rPr>
        <w:t>模式</w:t>
      </w:r>
      <w:r>
        <w:rPr>
          <w:spacing w:val="-18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开发网络培训课程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5"/>
        </w:rPr>
        <w:t>化解技能人才工</w:t>
      </w:r>
      <w:r>
        <w:rPr>
          <w:spacing w:val="-33"/>
        </w:rPr>
        <w:t xml:space="preserve"> </w:t>
      </w:r>
      <w:r>
        <w:rPr>
          <w:spacing w:val="15"/>
        </w:rPr>
        <w:t>学矛盾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</w:t>
      </w:r>
      <w:r>
        <w:rPr>
          <w:position w:val="1"/>
        </w:rPr>
        <w:t xml:space="preserve"> </w:t>
      </w:r>
      <w:r>
        <w:rPr>
          <w:spacing w:val="19"/>
        </w:rPr>
        <w:t>(牵头单位:市人力资源社会保障局</w:t>
      </w:r>
      <w:r>
        <w:rPr>
          <w:spacing w:val="-38"/>
        </w:rPr>
        <w:t xml:space="preserve"> </w:t>
      </w:r>
      <w:r>
        <w:rPr>
          <w:spacing w:val="19"/>
        </w:rPr>
        <w:t>、市财政局)</w:t>
      </w:r>
    </w:p>
    <w:p>
      <w:pPr>
        <w:pStyle w:val="BodyText"/>
        <w:ind w:left="637"/>
        <w:spacing w:before="195" w:line="181" w:lineRule="auto"/>
        <w:outlineLvl w:val="0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8"/>
        </w:rPr>
        <w:t>二</w:t>
      </w:r>
      <w:r>
        <w:rPr>
          <w:spacing w:val="8"/>
        </w:rPr>
        <w:t>、</w:t>
      </w:r>
      <w:r>
        <w:rPr>
          <w:rFonts w:ascii="SimHei" w:hAnsi="SimHei" w:eastAsia="SimHei" w:cs="SimHei"/>
          <w:spacing w:val="8"/>
        </w:rPr>
        <w:t>实施强基赋能重点工程</w:t>
      </w:r>
    </w:p>
    <w:p>
      <w:pPr>
        <w:pStyle w:val="BodyText"/>
        <w:ind w:left="2" w:right="7" w:firstLine="650"/>
        <w:spacing w:before="197" w:line="274" w:lineRule="auto"/>
        <w:rPr/>
      </w:pPr>
      <w:r>
        <w:rPr>
          <w:spacing w:val="17"/>
        </w:rPr>
        <w:t>(五)</w:t>
      </w:r>
      <w:r>
        <w:rPr>
          <w:spacing w:val="1"/>
        </w:rPr>
        <w:t xml:space="preserve"> </w:t>
      </w:r>
      <w:r>
        <w:rPr>
          <w:spacing w:val="17"/>
        </w:rPr>
        <w:t>实施产教融合提质工程</w:t>
      </w:r>
      <w:r>
        <w:rPr>
          <w:spacing w:val="-26"/>
        </w:rPr>
        <w:t xml:space="preserve"> </w:t>
      </w:r>
      <w:r>
        <w:rPr>
          <w:spacing w:val="17"/>
        </w:rPr>
        <w:t>.  做大做强</w:t>
      </w:r>
      <w:r>
        <w:rPr>
          <w:spacing w:val="-43"/>
        </w:rPr>
        <w:t xml:space="preserve"> </w:t>
      </w:r>
      <w:r>
        <w:rPr>
          <w:spacing w:val="17"/>
        </w:rPr>
        <w:t>“聊城市技工</w:t>
      </w:r>
      <w:r>
        <w:rPr>
          <w:spacing w:val="-43"/>
        </w:rPr>
        <w:t xml:space="preserve"> </w:t>
      </w:r>
      <w:r>
        <w:rPr>
          <w:spacing w:val="17"/>
        </w:rPr>
        <w:t>教育产</w:t>
      </w:r>
      <w:r>
        <w:rPr/>
        <w:t xml:space="preserve"> </w:t>
      </w:r>
      <w:r>
        <w:rPr>
          <w:spacing w:val="4"/>
        </w:rPr>
        <w:t>教集团”“聊城市第一职教集团”,推进校校联动</w:t>
      </w:r>
      <w:r>
        <w:rPr>
          <w:spacing w:val="-17"/>
        </w:rPr>
        <w:t xml:space="preserve"> </w:t>
      </w:r>
      <w:r>
        <w:rPr>
          <w:spacing w:val="4"/>
        </w:rPr>
        <w:t>,</w:t>
      </w:r>
      <w:r>
        <w:rPr>
          <w:spacing w:val="3"/>
        </w:rPr>
        <w:t>抓好教师互派</w:t>
      </w:r>
      <w:r>
        <w:rPr>
          <w:spacing w:val="-50"/>
        </w:rPr>
        <w:t xml:space="preserve"> </w:t>
      </w:r>
      <w:r>
        <w:rPr>
          <w:spacing w:val="3"/>
        </w:rPr>
        <w:t>、教</w:t>
      </w:r>
      <w:r>
        <w:rPr/>
        <w:t xml:space="preserve"> </w:t>
      </w:r>
      <w:r>
        <w:rPr>
          <w:spacing w:val="17"/>
        </w:rPr>
        <w:t>学成果互认</w:t>
      </w:r>
      <w:r>
        <w:rPr>
          <w:spacing w:val="-34"/>
        </w:rPr>
        <w:t xml:space="preserve"> </w:t>
      </w:r>
      <w:r>
        <w:rPr>
          <w:spacing w:val="17"/>
        </w:rPr>
        <w:t>、联合招生培养等工</w:t>
      </w:r>
      <w:r>
        <w:rPr>
          <w:spacing w:val="-41"/>
        </w:rPr>
        <w:t xml:space="preserve"> </w:t>
      </w:r>
      <w:r>
        <w:rPr>
          <w:spacing w:val="17"/>
        </w:rPr>
        <w:t>作</w:t>
      </w:r>
      <w:r>
        <w:rPr>
          <w:spacing w:val="-19"/>
        </w:rPr>
        <w:t xml:space="preserve"> </w:t>
      </w:r>
      <w:r>
        <w:rPr>
          <w:spacing w:val="17"/>
        </w:rPr>
        <w:t>;</w:t>
      </w:r>
      <w:r>
        <w:rPr>
          <w:spacing w:val="-46"/>
        </w:rPr>
        <w:t xml:space="preserve"> </w:t>
      </w:r>
      <w:r>
        <w:rPr>
          <w:spacing w:val="17"/>
        </w:rPr>
        <w:t>推进校企联动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50"/>
        </w:rPr>
        <w:t xml:space="preserve"> </w:t>
      </w:r>
      <w:r>
        <w:rPr>
          <w:spacing w:val="17"/>
        </w:rPr>
        <w:t>鼓励企业参与</w:t>
      </w:r>
      <w:r>
        <w:rPr/>
        <w:t xml:space="preserve"> </w:t>
      </w:r>
      <w:r>
        <w:rPr>
          <w:spacing w:val="8"/>
        </w:rPr>
        <w:t>学校关于专业设置</w:t>
      </w:r>
      <w:r>
        <w:rPr>
          <w:spacing w:val="-34"/>
        </w:rPr>
        <w:t xml:space="preserve"> </w:t>
      </w:r>
      <w:r>
        <w:rPr>
          <w:spacing w:val="8"/>
        </w:rPr>
        <w:t>、课程开发</w:t>
      </w:r>
      <w:r>
        <w:rPr>
          <w:spacing w:val="-50"/>
        </w:rPr>
        <w:t xml:space="preserve"> </w:t>
      </w:r>
      <w:r>
        <w:rPr>
          <w:spacing w:val="8"/>
        </w:rPr>
        <w:t>、实 习</w:t>
      </w:r>
      <w:r>
        <w:rPr>
          <w:spacing w:val="-27"/>
        </w:rPr>
        <w:t xml:space="preserve"> </w:t>
      </w:r>
      <w:r>
        <w:rPr>
          <w:spacing w:val="8"/>
        </w:rPr>
        <w:t>实训等方面的办学决策</w:t>
      </w:r>
      <w:r>
        <w:rPr>
          <w:spacing w:val="-19"/>
        </w:rPr>
        <w:t xml:space="preserve"> </w:t>
      </w:r>
      <w:r>
        <w:rPr>
          <w:spacing w:val="8"/>
        </w:rPr>
        <w:t>;</w:t>
      </w:r>
      <w:r>
        <w:rPr>
          <w:spacing w:val="-44"/>
        </w:rPr>
        <w:t xml:space="preserve"> </w:t>
      </w:r>
      <w:r>
        <w:rPr>
          <w:spacing w:val="8"/>
        </w:rPr>
        <w:t>推进</w:t>
      </w:r>
      <w:r>
        <w:rPr/>
        <w:t xml:space="preserve"> </w:t>
      </w:r>
      <w:r>
        <w:rPr>
          <w:spacing w:val="4"/>
        </w:rPr>
        <w:t>校地联动</w:t>
      </w:r>
      <w:r>
        <w:rPr>
          <w:spacing w:val="-17"/>
        </w:rPr>
        <w:t xml:space="preserve"> </w:t>
      </w:r>
      <w:r>
        <w:rPr>
          <w:spacing w:val="4"/>
        </w:rPr>
        <w:t>,指导学校围绕制造业强市</w:t>
      </w:r>
      <w:r>
        <w:rPr>
          <w:spacing w:val="-49"/>
        </w:rPr>
        <w:t xml:space="preserve"> </w:t>
      </w:r>
      <w:r>
        <w:rPr>
          <w:spacing w:val="4"/>
        </w:rPr>
        <w:t>、数字强市</w:t>
      </w:r>
      <w:r>
        <w:rPr>
          <w:spacing w:val="-50"/>
        </w:rPr>
        <w:t xml:space="preserve"> </w:t>
      </w:r>
      <w:r>
        <w:rPr>
          <w:spacing w:val="4"/>
        </w:rPr>
        <w:t>、文</w:t>
      </w:r>
      <w:r>
        <w:rPr>
          <w:spacing w:val="3"/>
        </w:rPr>
        <w:t>旅兴市</w:t>
      </w:r>
      <w:r>
        <w:rPr>
          <w:spacing w:val="-49"/>
        </w:rPr>
        <w:t xml:space="preserve"> </w:t>
      </w:r>
      <w:r>
        <w:rPr>
          <w:spacing w:val="3"/>
        </w:rPr>
        <w:t>、青年兴</w:t>
      </w:r>
      <w:r>
        <w:rPr/>
        <w:t xml:space="preserve"> </w:t>
      </w:r>
      <w:r>
        <w:rPr>
          <w:spacing w:val="20"/>
        </w:rPr>
        <w:t>聊等重点工</w:t>
      </w:r>
      <w:r>
        <w:rPr>
          <w:spacing w:val="-49"/>
        </w:rPr>
        <w:t xml:space="preserve"> </w:t>
      </w:r>
      <w:r>
        <w:rPr>
          <w:spacing w:val="20"/>
        </w:rPr>
        <w:t>作</w:t>
      </w:r>
      <w:r>
        <w:rPr>
          <w:spacing w:val="-17"/>
        </w:rPr>
        <w:t xml:space="preserve"> </w:t>
      </w:r>
      <w:r>
        <w:rPr>
          <w:spacing w:val="20"/>
        </w:rPr>
        <w:t>,开设急需专业</w:t>
      </w:r>
      <w:r>
        <w:rPr>
          <w:spacing w:val="-17"/>
        </w:rPr>
        <w:t xml:space="preserve"> </w:t>
      </w:r>
      <w:r>
        <w:rPr>
          <w:spacing w:val="20"/>
        </w:rPr>
        <w:t>,扩大招生规模</w:t>
      </w:r>
      <w:r>
        <w:rPr>
          <w:spacing w:val="-26"/>
        </w:rPr>
        <w:t xml:space="preserve"> </w:t>
      </w:r>
      <w:r>
        <w:rPr>
          <w:spacing w:val="20"/>
        </w:rPr>
        <w:t>.  支持建</w:t>
      </w:r>
      <w:r>
        <w:rPr>
          <w:spacing w:val="19"/>
        </w:rPr>
        <w:t>设职业教育</w:t>
      </w:r>
      <w:r>
        <w:rPr/>
        <w:t xml:space="preserve"> </w:t>
      </w:r>
      <w:r>
        <w:rPr>
          <w:spacing w:val="16"/>
        </w:rPr>
        <w:t>集团(联盟)</w:t>
      </w:r>
      <w:r>
        <w:rPr>
          <w:spacing w:val="-29"/>
        </w:rPr>
        <w:t xml:space="preserve"> </w:t>
      </w:r>
      <w:r>
        <w:rPr>
          <w:spacing w:val="16"/>
        </w:rPr>
        <w:t>、市域产教联合体</w:t>
      </w:r>
      <w:r>
        <w:rPr>
          <w:spacing w:val="-49"/>
        </w:rPr>
        <w:t xml:space="preserve"> </w:t>
      </w:r>
      <w:r>
        <w:rPr>
          <w:spacing w:val="16"/>
        </w:rPr>
        <w:t>、行业产教融合共同体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51"/>
        </w:rPr>
        <w:t xml:space="preserve"> </w:t>
      </w:r>
      <w:r>
        <w:rPr>
          <w:spacing w:val="16"/>
        </w:rPr>
        <w:t>建设开放型</w:t>
      </w:r>
      <w:r>
        <w:rPr/>
        <w:t xml:space="preserve"> </w:t>
      </w:r>
      <w:r>
        <w:rPr>
          <w:spacing w:val="22"/>
        </w:rPr>
        <w:t>产教融合实践中心</w:t>
      </w:r>
      <w:r>
        <w:rPr>
          <w:spacing w:val="-26"/>
        </w:rPr>
        <w:t xml:space="preserve"> </w:t>
      </w:r>
      <w:r>
        <w:rPr>
          <w:spacing w:val="22"/>
        </w:rPr>
        <w:t>.  (牵头单位:</w:t>
      </w:r>
      <w:r>
        <w:rPr>
          <w:spacing w:val="-41"/>
        </w:rPr>
        <w:t xml:space="preserve"> </w:t>
      </w:r>
      <w:r>
        <w:rPr>
          <w:spacing w:val="22"/>
        </w:rPr>
        <w:t>市人力资源社会保障局</w:t>
      </w:r>
      <w:r>
        <w:rPr>
          <w:spacing w:val="-46"/>
        </w:rPr>
        <w:t xml:space="preserve"> </w:t>
      </w:r>
      <w:r>
        <w:rPr>
          <w:spacing w:val="21"/>
        </w:rPr>
        <w:t>、市教育</w:t>
      </w:r>
      <w:r>
        <w:rPr/>
        <w:t xml:space="preserve"> </w:t>
      </w:r>
      <w:r>
        <w:rPr>
          <w:spacing w:val="22"/>
        </w:rPr>
        <w:t>体育局)</w:t>
      </w:r>
    </w:p>
    <w:p>
      <w:pPr>
        <w:pStyle w:val="BodyText"/>
        <w:ind w:left="19" w:right="7" w:firstLine="632"/>
        <w:spacing w:before="179" w:line="234" w:lineRule="auto"/>
        <w:rPr/>
      </w:pPr>
      <w:r>
        <w:rPr>
          <w:spacing w:val="14"/>
        </w:rPr>
        <w:t>(六)</w:t>
      </w:r>
      <w:r>
        <w:rPr>
          <w:spacing w:val="-6"/>
        </w:rPr>
        <w:t xml:space="preserve"> </w:t>
      </w:r>
      <w:r>
        <w:rPr>
          <w:spacing w:val="14"/>
        </w:rPr>
        <w:t>实施技能助企服务工程</w:t>
      </w:r>
      <w:r>
        <w:rPr>
          <w:spacing w:val="-25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在全市优选 </w:t>
      </w:r>
      <w:r>
        <w:rPr>
          <w:spacing w:val="14"/>
          <w:position w:val="-3"/>
        </w:rPr>
        <w:t>200</w:t>
      </w:r>
      <w:r>
        <w:rPr>
          <w:spacing w:val="49"/>
          <w:position w:val="-3"/>
        </w:rPr>
        <w:t xml:space="preserve"> </w:t>
      </w:r>
      <w:r>
        <w:rPr>
          <w:spacing w:val="14"/>
        </w:rPr>
        <w:t>家左右重点企</w:t>
      </w:r>
      <w:r>
        <w:rPr/>
        <w:t xml:space="preserve"> </w:t>
      </w:r>
      <w:r>
        <w:rPr>
          <w:spacing w:val="19"/>
        </w:rPr>
        <w:t>业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51"/>
        </w:rPr>
        <w:t xml:space="preserve"> </w:t>
      </w:r>
      <w:r>
        <w:rPr>
          <w:spacing w:val="19"/>
        </w:rPr>
        <w:t>组建市县两级</w:t>
      </w:r>
      <w:r>
        <w:rPr>
          <w:spacing w:val="-37"/>
        </w:rPr>
        <w:t xml:space="preserve"> </w:t>
      </w:r>
      <w:r>
        <w:rPr>
          <w:spacing w:val="19"/>
        </w:rPr>
        <w:t>“技能助企服务团</w:t>
      </w:r>
      <w:r>
        <w:rPr>
          <w:spacing w:val="-52"/>
        </w:rPr>
        <w:t xml:space="preserve"> </w:t>
      </w:r>
      <w:r>
        <w:rPr>
          <w:spacing w:val="19"/>
        </w:rPr>
        <w:t>”,</w:t>
      </w:r>
      <w:r>
        <w:rPr>
          <w:spacing w:val="-32"/>
        </w:rPr>
        <w:t xml:space="preserve"> </w:t>
      </w:r>
      <w:r>
        <w:rPr>
          <w:spacing w:val="19"/>
        </w:rPr>
        <w:t>为企业常</w:t>
      </w:r>
      <w:r>
        <w:rPr>
          <w:spacing w:val="18"/>
        </w:rPr>
        <w:t>态化提供技能培</w:t>
      </w:r>
    </w:p>
    <w:p>
      <w:pPr>
        <w:spacing w:line="234" w:lineRule="auto"/>
        <w:sectPr>
          <w:footerReference w:type="default" r:id="rId4"/>
          <w:pgSz w:w="11906" w:h="16838"/>
          <w:pgMar w:top="1431" w:right="1553" w:bottom="1701" w:left="1570" w:header="0" w:footer="1401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firstLine="15"/>
        <w:spacing w:before="124" w:line="278" w:lineRule="auto"/>
        <w:tabs>
          <w:tab w:val="left" w:pos="9074"/>
        </w:tabs>
        <w:jc w:val="both"/>
        <w:rPr/>
      </w:pPr>
      <w:r>
        <w:rPr>
          <w:spacing w:val="2"/>
        </w:rPr>
        <w:t>训</w:t>
      </w:r>
      <w:r>
        <w:rPr>
          <w:spacing w:val="-42"/>
        </w:rPr>
        <w:t xml:space="preserve"> </w:t>
      </w:r>
      <w:r>
        <w:rPr>
          <w:spacing w:val="2"/>
        </w:rPr>
        <w:t>、人才评价</w:t>
      </w:r>
      <w:r>
        <w:rPr>
          <w:spacing w:val="-49"/>
        </w:rPr>
        <w:t xml:space="preserve"> </w:t>
      </w:r>
      <w:r>
        <w:rPr>
          <w:spacing w:val="2"/>
        </w:rPr>
        <w:t>、技能竞赛</w:t>
      </w:r>
      <w:r>
        <w:rPr>
          <w:spacing w:val="-50"/>
        </w:rPr>
        <w:t xml:space="preserve"> </w:t>
      </w:r>
      <w:r>
        <w:rPr>
          <w:spacing w:val="2"/>
        </w:rPr>
        <w:t>、补贴申领等指导服务</w:t>
      </w:r>
      <w:r>
        <w:rPr>
          <w:spacing w:val="-26"/>
        </w:rPr>
        <w:t xml:space="preserve"> </w:t>
      </w:r>
      <w:r>
        <w:rPr>
          <w:spacing w:val="2"/>
        </w:rPr>
        <w:t>.  做好</w:t>
      </w:r>
      <w:r>
        <w:rPr>
          <w:spacing w:val="-41"/>
        </w:rPr>
        <w:t xml:space="preserve"> </w:t>
      </w:r>
      <w:r>
        <w:rPr>
          <w:spacing w:val="2"/>
        </w:rPr>
        <w:t>“水城工 匠</w:t>
      </w:r>
      <w:r>
        <w:rPr>
          <w:spacing w:val="-52"/>
        </w:rPr>
        <w:t xml:space="preserve"> </w:t>
      </w:r>
      <w:r>
        <w:rPr>
          <w:spacing w:val="2"/>
        </w:rPr>
        <w:t>”</w:t>
      </w:r>
      <w:r>
        <w:rPr/>
        <w:t xml:space="preserve"> </w:t>
      </w:r>
      <w:r>
        <w:rPr>
          <w:spacing w:val="27"/>
        </w:rPr>
        <w:t>培育工</w:t>
      </w:r>
      <w:r>
        <w:rPr>
          <w:spacing w:val="-49"/>
        </w:rPr>
        <w:t xml:space="preserve"> </w:t>
      </w:r>
      <w:r>
        <w:rPr>
          <w:spacing w:val="27"/>
        </w:rPr>
        <w:t>作</w:t>
      </w:r>
      <w:r>
        <w:rPr>
          <w:spacing w:val="-18"/>
        </w:rPr>
        <w:t xml:space="preserve"> </w:t>
      </w:r>
      <w:r>
        <w:rPr>
          <w:spacing w:val="27"/>
        </w:rPr>
        <w:t>,开展劳模工匠入企宣讲活动</w:t>
      </w:r>
      <w:r>
        <w:rPr>
          <w:spacing w:val="-25"/>
        </w:rPr>
        <w:t xml:space="preserve"> </w:t>
      </w:r>
      <w:r>
        <w:rPr>
          <w:spacing w:val="27"/>
        </w:rPr>
        <w:t>.  (牵头单位:</w:t>
      </w:r>
      <w:r>
        <w:rPr>
          <w:spacing w:val="-39"/>
        </w:rPr>
        <w:t xml:space="preserve"> </w:t>
      </w:r>
      <w:r>
        <w:rPr>
          <w:spacing w:val="27"/>
        </w:rPr>
        <w:t>市人力</w:t>
      </w:r>
      <w:r>
        <w:rPr>
          <w:spacing w:val="26"/>
        </w:rPr>
        <w:t>资源</w:t>
      </w:r>
      <w:r>
        <w:rPr/>
        <w:tab/>
      </w:r>
      <w:r>
        <w:rPr/>
        <w:t xml:space="preserve"> </w:t>
      </w:r>
      <w:r>
        <w:rPr>
          <w:spacing w:val="6"/>
        </w:rPr>
        <w:t>社会保障局</w:t>
      </w:r>
      <w:r>
        <w:rPr>
          <w:spacing w:val="-45"/>
        </w:rPr>
        <w:t xml:space="preserve"> </w:t>
      </w:r>
      <w:r>
        <w:rPr>
          <w:spacing w:val="6"/>
        </w:rPr>
        <w:t>、市总工会)</w:t>
      </w:r>
    </w:p>
    <w:p>
      <w:pPr>
        <w:pStyle w:val="BodyText"/>
        <w:ind w:left="22" w:right="298" w:firstLine="632"/>
        <w:spacing w:before="39" w:line="278" w:lineRule="auto"/>
        <w:rPr/>
      </w:pPr>
      <w:r>
        <w:rPr>
          <w:spacing w:val="21"/>
        </w:rPr>
        <w:t>(七)</w:t>
      </w:r>
      <w:r>
        <w:rPr>
          <w:spacing w:val="-1"/>
        </w:rPr>
        <w:t xml:space="preserve"> </w:t>
      </w:r>
      <w:r>
        <w:rPr>
          <w:spacing w:val="21"/>
        </w:rPr>
        <w:t>实施制造业技能根基工程</w:t>
      </w:r>
      <w:r>
        <w:rPr>
          <w:spacing w:val="-26"/>
        </w:rPr>
        <w:t xml:space="preserve"> </w:t>
      </w:r>
      <w:r>
        <w:rPr>
          <w:spacing w:val="21"/>
        </w:rPr>
        <w:t>.</w:t>
      </w:r>
      <w:r>
        <w:rPr>
          <w:spacing w:val="7"/>
        </w:rPr>
        <w:t xml:space="preserve">  </w:t>
      </w:r>
      <w:r>
        <w:rPr>
          <w:spacing w:val="21"/>
        </w:rPr>
        <w:t>持续推进人才支撑制造业强</w:t>
      </w:r>
      <w:r>
        <w:rPr/>
        <w:t xml:space="preserve"> </w:t>
      </w:r>
      <w:r>
        <w:rPr>
          <w:spacing w:val="-7"/>
        </w:rPr>
        <w:t>市</w:t>
      </w:r>
      <w:r>
        <w:rPr>
          <w:spacing w:val="-47"/>
        </w:rPr>
        <w:t xml:space="preserve"> </w:t>
      </w:r>
      <w:r>
        <w:rPr>
          <w:spacing w:val="-7"/>
          <w:position w:val="1"/>
        </w:rPr>
        <w:t>“</w:t>
      </w:r>
      <w:r>
        <w:rPr>
          <w:spacing w:val="-7"/>
        </w:rPr>
        <w:t>根基工</w:t>
      </w:r>
      <w:r>
        <w:rPr>
          <w:spacing w:val="-32"/>
        </w:rPr>
        <w:t xml:space="preserve"> </w:t>
      </w:r>
      <w:r>
        <w:rPr>
          <w:spacing w:val="-7"/>
        </w:rPr>
        <w:t>程</w:t>
      </w:r>
      <w:r>
        <w:rPr>
          <w:spacing w:val="-52"/>
        </w:rPr>
        <w:t xml:space="preserve"> </w:t>
      </w:r>
      <w:r>
        <w:rPr>
          <w:spacing w:val="-7"/>
          <w:position w:val="1"/>
        </w:rPr>
        <w:t>”,</w:t>
      </w:r>
      <w:r>
        <w:rPr>
          <w:spacing w:val="-35"/>
          <w:position w:val="1"/>
        </w:rPr>
        <w:t xml:space="preserve"> </w:t>
      </w:r>
      <w:r>
        <w:rPr>
          <w:spacing w:val="-7"/>
        </w:rPr>
        <w:t>聚焦制造业</w:t>
      </w:r>
      <w:r>
        <w:rPr>
          <w:spacing w:val="44"/>
          <w:w w:val="101"/>
        </w:rPr>
        <w:t xml:space="preserve"> </w:t>
      </w:r>
      <w:r>
        <w:rPr>
          <w:spacing w:val="-7"/>
          <w:position w:val="-3"/>
        </w:rPr>
        <w:t>12</w:t>
      </w:r>
      <w:r>
        <w:rPr>
          <w:spacing w:val="57"/>
          <w:position w:val="-3"/>
        </w:rPr>
        <w:t xml:space="preserve"> </w:t>
      </w:r>
      <w:r>
        <w:rPr>
          <w:spacing w:val="-7"/>
        </w:rPr>
        <w:t>条重点产业链和</w:t>
      </w:r>
      <w:r>
        <w:rPr>
          <w:spacing w:val="37"/>
        </w:rPr>
        <w:t xml:space="preserve"> </w:t>
      </w:r>
      <w:r>
        <w:rPr>
          <w:spacing w:val="-7"/>
          <w:position w:val="-3"/>
        </w:rPr>
        <w:t>400</w:t>
      </w:r>
      <w:r>
        <w:rPr>
          <w:spacing w:val="66"/>
          <w:position w:val="-3"/>
        </w:rPr>
        <w:t xml:space="preserve"> </w:t>
      </w:r>
      <w:r>
        <w:rPr>
          <w:spacing w:val="-7"/>
        </w:rPr>
        <w:t>家</w:t>
      </w:r>
      <w:r>
        <w:rPr>
          <w:spacing w:val="-48"/>
        </w:rPr>
        <w:t xml:space="preserve"> </w:t>
      </w:r>
      <w:r>
        <w:rPr>
          <w:spacing w:val="-7"/>
          <w:position w:val="1"/>
        </w:rPr>
        <w:t>“</w:t>
      </w:r>
      <w:r>
        <w:rPr>
          <w:spacing w:val="-7"/>
        </w:rPr>
        <w:t>远航</w:t>
      </w:r>
      <w:r>
        <w:rPr>
          <w:spacing w:val="-49"/>
        </w:rPr>
        <w:t xml:space="preserve"> </w:t>
      </w:r>
      <w:r>
        <w:rPr>
          <w:spacing w:val="-7"/>
          <w:position w:val="1"/>
        </w:rPr>
        <w:t>”</w:t>
      </w:r>
      <w:r>
        <w:rPr>
          <w:spacing w:val="-7"/>
        </w:rPr>
        <w:t>企</w:t>
      </w:r>
      <w:r>
        <w:rPr/>
        <w:t xml:space="preserve"> </w:t>
      </w:r>
      <w:r>
        <w:rPr>
          <w:spacing w:val="2"/>
        </w:rPr>
        <w:t>业</w:t>
      </w:r>
      <w:r>
        <w:rPr>
          <w:spacing w:val="-18"/>
        </w:rPr>
        <w:t xml:space="preserve"> </w:t>
      </w:r>
      <w:r>
        <w:rPr>
          <w:spacing w:val="2"/>
        </w:rPr>
        <w:t>,</w:t>
      </w:r>
      <w:r>
        <w:rPr>
          <w:spacing w:val="-44"/>
        </w:rPr>
        <w:t xml:space="preserve"> </w:t>
      </w:r>
      <w:r>
        <w:rPr>
          <w:spacing w:val="2"/>
        </w:rPr>
        <w:t>实施技能人才培养扩容提质</w:t>
      </w:r>
      <w:r>
        <w:rPr>
          <w:spacing w:val="-49"/>
        </w:rPr>
        <w:t xml:space="preserve"> </w:t>
      </w:r>
      <w:r>
        <w:rPr>
          <w:spacing w:val="2"/>
        </w:rPr>
        <w:t>、技能人才</w:t>
      </w:r>
      <w:r>
        <w:rPr>
          <w:spacing w:val="-45"/>
        </w:rPr>
        <w:t xml:space="preserve"> </w:t>
      </w:r>
      <w:r>
        <w:rPr>
          <w:spacing w:val="2"/>
        </w:rPr>
        <w:t>“人人持证</w:t>
      </w:r>
      <w:r>
        <w:rPr>
          <w:spacing w:val="-56"/>
        </w:rPr>
        <w:t xml:space="preserve"> </w:t>
      </w:r>
      <w:r>
        <w:rPr>
          <w:spacing w:val="2"/>
        </w:rPr>
        <w:t>”、</w:t>
      </w:r>
      <w:r>
        <w:rPr>
          <w:spacing w:val="1"/>
        </w:rPr>
        <w:t>技能竞赛</w:t>
      </w:r>
      <w:r>
        <w:rPr/>
        <w:t xml:space="preserve"> </w:t>
      </w:r>
      <w:r>
        <w:rPr>
          <w:spacing w:val="19"/>
        </w:rPr>
        <w:t>示范引领</w:t>
      </w:r>
      <w:r>
        <w:rPr>
          <w:spacing w:val="-34"/>
        </w:rPr>
        <w:t xml:space="preserve"> </w:t>
      </w:r>
      <w:r>
        <w:rPr>
          <w:spacing w:val="19"/>
        </w:rPr>
        <w:t>、技能人才选树激励等行动</w:t>
      </w:r>
      <w:r>
        <w:rPr>
          <w:spacing w:val="-26"/>
        </w:rPr>
        <w:t xml:space="preserve"> </w:t>
      </w:r>
      <w:r>
        <w:rPr>
          <w:spacing w:val="19"/>
        </w:rPr>
        <w:t>.  制定制造业政府补贴性职</w:t>
      </w:r>
      <w:r>
        <w:rPr/>
        <w:t xml:space="preserve"> </w:t>
      </w:r>
      <w:r>
        <w:rPr>
          <w:spacing w:val="11"/>
        </w:rPr>
        <w:t>业技能培训 目</w:t>
      </w:r>
      <w:r>
        <w:rPr>
          <w:spacing w:val="-39"/>
        </w:rPr>
        <w:t xml:space="preserve"> </w:t>
      </w:r>
      <w:r>
        <w:rPr>
          <w:spacing w:val="11"/>
        </w:rPr>
        <w:t>录</w:t>
      </w:r>
      <w:r>
        <w:rPr>
          <w:spacing w:val="-17"/>
        </w:rPr>
        <w:t xml:space="preserve"> </w:t>
      </w:r>
      <w:r>
        <w:rPr>
          <w:spacing w:val="11"/>
        </w:rPr>
        <w:t>,加大对制造业高新技术</w:t>
      </w:r>
      <w:r>
        <w:rPr>
          <w:spacing w:val="-50"/>
        </w:rPr>
        <w:t xml:space="preserve"> </w:t>
      </w:r>
      <w:r>
        <w:rPr>
          <w:spacing w:val="11"/>
        </w:rPr>
        <w:t>、数字技能和急</w:t>
      </w:r>
      <w:r>
        <w:rPr>
          <w:spacing w:val="10"/>
        </w:rPr>
        <w:t>需紧缺职</w:t>
      </w:r>
      <w:r>
        <w:rPr/>
        <w:t xml:space="preserve"> </w:t>
      </w:r>
      <w:r>
        <w:rPr>
          <w:spacing w:val="24"/>
        </w:rPr>
        <w:t>业工种的政府补贴培训支持力度</w:t>
      </w:r>
      <w:r>
        <w:rPr>
          <w:spacing w:val="-25"/>
        </w:rPr>
        <w:t xml:space="preserve"> </w:t>
      </w:r>
      <w:r>
        <w:rPr>
          <w:spacing w:val="24"/>
        </w:rPr>
        <w:t>.  (牵头单位:市人力资源社会保</w:t>
      </w:r>
      <w:r>
        <w:rPr/>
        <w:t xml:space="preserve"> </w:t>
      </w:r>
      <w:r>
        <w:rPr>
          <w:spacing w:val="2"/>
        </w:rPr>
        <w:t>障局</w:t>
      </w:r>
      <w:r>
        <w:rPr>
          <w:spacing w:val="-42"/>
        </w:rPr>
        <w:t xml:space="preserve"> </w:t>
      </w:r>
      <w:r>
        <w:rPr>
          <w:spacing w:val="2"/>
        </w:rPr>
        <w:t>、市</w:t>
      </w:r>
      <w:r>
        <w:rPr>
          <w:spacing w:val="-44"/>
        </w:rPr>
        <w:t xml:space="preserve"> </w:t>
      </w:r>
      <w:r>
        <w:rPr>
          <w:spacing w:val="2"/>
        </w:rPr>
        <w:t>工业和信息化局)</w:t>
      </w:r>
    </w:p>
    <w:p>
      <w:pPr>
        <w:pStyle w:val="BodyText"/>
        <w:ind w:left="643"/>
        <w:spacing w:before="52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7"/>
        </w:rPr>
        <w:t>三</w:t>
      </w:r>
      <w:r>
        <w:rPr>
          <w:spacing w:val="7"/>
        </w:rPr>
        <w:t>、</w:t>
      </w:r>
      <w:r>
        <w:rPr>
          <w:rFonts w:ascii="SimHei" w:hAnsi="SimHei" w:eastAsia="SimHei" w:cs="SimHei"/>
          <w:spacing w:val="7"/>
        </w:rPr>
        <w:t>构建引育留用良好生态</w:t>
      </w:r>
    </w:p>
    <w:p>
      <w:pPr>
        <w:pStyle w:val="BodyText"/>
        <w:ind w:left="9" w:right="182" w:firstLine="645"/>
        <w:spacing w:before="198" w:line="282" w:lineRule="auto"/>
        <w:rPr/>
      </w:pPr>
      <w:r>
        <w:rPr>
          <w:spacing w:val="16"/>
        </w:rPr>
        <w:t>(八)</w:t>
      </w:r>
      <w:r>
        <w:rPr>
          <w:spacing w:val="-39"/>
        </w:rPr>
        <w:t xml:space="preserve"> </w:t>
      </w:r>
      <w:r>
        <w:rPr>
          <w:spacing w:val="16"/>
        </w:rPr>
        <w:t>加大技能人才引进力度</w:t>
      </w:r>
      <w:r>
        <w:rPr>
          <w:spacing w:val="-26"/>
        </w:rPr>
        <w:t xml:space="preserve"> </w:t>
      </w:r>
      <w:r>
        <w:rPr>
          <w:spacing w:val="16"/>
        </w:rPr>
        <w:t>.  鼓励职业院校</w:t>
      </w:r>
      <w:r>
        <w:rPr>
          <w:spacing w:val="-49"/>
        </w:rPr>
        <w:t xml:space="preserve"> </w:t>
      </w:r>
      <w:r>
        <w:rPr>
          <w:spacing w:val="16"/>
        </w:rPr>
        <w:t>、技</w:t>
      </w:r>
      <w:r>
        <w:rPr>
          <w:spacing w:val="-33"/>
        </w:rPr>
        <w:t xml:space="preserve"> </w:t>
      </w:r>
      <w:r>
        <w:rPr>
          <w:spacing w:val="16"/>
        </w:rPr>
        <w:t>工</w:t>
      </w:r>
      <w:r>
        <w:rPr>
          <w:spacing w:val="-21"/>
        </w:rPr>
        <w:t xml:space="preserve"> </w:t>
      </w:r>
      <w:r>
        <w:rPr>
          <w:spacing w:val="16"/>
        </w:rPr>
        <w:t>院校加大</w:t>
      </w:r>
      <w:r>
        <w:rPr/>
        <w:t xml:space="preserve">  </w:t>
      </w:r>
      <w:r>
        <w:rPr>
          <w:spacing w:val="27"/>
        </w:rPr>
        <w:t>技能型教师引进力度</w:t>
      </w:r>
      <w:r>
        <w:rPr>
          <w:spacing w:val="-16"/>
        </w:rPr>
        <w:t xml:space="preserve"> </w:t>
      </w:r>
      <w:r>
        <w:rPr>
          <w:spacing w:val="27"/>
        </w:rPr>
        <w:t>,</w:t>
      </w:r>
      <w:r>
        <w:rPr>
          <w:spacing w:val="-46"/>
        </w:rPr>
        <w:t xml:space="preserve"> </w:t>
      </w:r>
      <w:r>
        <w:rPr>
          <w:spacing w:val="27"/>
        </w:rPr>
        <w:t>符合条件的可采取直接考察或简化程序的</w:t>
      </w:r>
      <w:r>
        <w:rPr/>
        <w:t xml:space="preserve">  </w:t>
      </w:r>
      <w:r>
        <w:rPr>
          <w:spacing w:val="14"/>
        </w:rPr>
        <w:t>方式组织招聘</w:t>
      </w:r>
      <w:r>
        <w:rPr>
          <w:spacing w:val="-26"/>
        </w:rPr>
        <w:t xml:space="preserve"> </w:t>
      </w:r>
      <w:r>
        <w:rPr>
          <w:spacing w:val="14"/>
        </w:rPr>
        <w:t>.  针对文化艺术</w:t>
      </w:r>
      <w:r>
        <w:rPr>
          <w:spacing w:val="-49"/>
        </w:rPr>
        <w:t xml:space="preserve"> </w:t>
      </w:r>
      <w:r>
        <w:rPr>
          <w:spacing w:val="14"/>
        </w:rPr>
        <w:t>、体育等</w:t>
      </w:r>
      <w:r>
        <w:rPr>
          <w:spacing w:val="13"/>
        </w:rPr>
        <w:t>行业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9"/>
        </w:rPr>
        <w:t xml:space="preserve"> </w:t>
      </w:r>
      <w:r>
        <w:rPr>
          <w:spacing w:val="13"/>
        </w:rPr>
        <w:t>可将专业技能人才岗</w:t>
      </w:r>
      <w:r>
        <w:rPr/>
        <w:t xml:space="preserve">  </w:t>
      </w:r>
      <w:r>
        <w:rPr>
          <w:spacing w:val="15"/>
        </w:rPr>
        <w:t>位纳入急需紧缺岗位 目</w:t>
      </w:r>
      <w:r>
        <w:rPr>
          <w:spacing w:val="-25"/>
        </w:rPr>
        <w:t xml:space="preserve"> </w:t>
      </w:r>
      <w:r>
        <w:rPr>
          <w:spacing w:val="15"/>
        </w:rPr>
        <w:t>录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51"/>
        </w:rPr>
        <w:t xml:space="preserve"> </w:t>
      </w:r>
      <w:r>
        <w:rPr>
          <w:spacing w:val="15"/>
        </w:rPr>
        <w:t>在公开招聘中放宽学历</w:t>
      </w:r>
      <w:r>
        <w:rPr>
          <w:spacing w:val="-50"/>
        </w:rPr>
        <w:t xml:space="preserve"> </w:t>
      </w:r>
      <w:r>
        <w:rPr>
          <w:spacing w:val="15"/>
        </w:rPr>
        <w:t>、年龄等限制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/>
        <w:t xml:space="preserve">  </w:t>
      </w:r>
      <w:r>
        <w:rPr>
          <w:spacing w:val="26"/>
        </w:rPr>
        <w:t>允许通过专业技能测试和面谈交流方式</w:t>
      </w:r>
      <w:r>
        <w:rPr>
          <w:spacing w:val="-3"/>
        </w:rPr>
        <w:t xml:space="preserve"> </w:t>
      </w:r>
      <w:r>
        <w:rPr>
          <w:spacing w:val="26"/>
        </w:rPr>
        <w:t>,</w:t>
      </w:r>
      <w:r>
        <w:rPr>
          <w:spacing w:val="-31"/>
        </w:rPr>
        <w:t xml:space="preserve"> </w:t>
      </w:r>
      <w:r>
        <w:rPr>
          <w:spacing w:val="26"/>
        </w:rPr>
        <w:t>引进急需紧缺专门技能</w:t>
      </w:r>
      <w:r>
        <w:rPr/>
        <w:t xml:space="preserve">  </w:t>
      </w:r>
      <w:r>
        <w:rPr>
          <w:spacing w:val="15"/>
        </w:rPr>
        <w:t>人才</w:t>
      </w:r>
      <w:r>
        <w:rPr>
          <w:spacing w:val="-25"/>
        </w:rPr>
        <w:t xml:space="preserve"> </w:t>
      </w:r>
      <w:r>
        <w:rPr>
          <w:spacing w:val="15"/>
        </w:rPr>
        <w:t>.  对取得高级工</w:t>
      </w:r>
      <w:r>
        <w:rPr>
          <w:spacing w:val="-50"/>
        </w:rPr>
        <w:t xml:space="preserve"> </w:t>
      </w:r>
      <w:r>
        <w:rPr>
          <w:spacing w:val="15"/>
        </w:rPr>
        <w:t>、预备技师(技师)</w:t>
      </w:r>
      <w:r>
        <w:rPr>
          <w:spacing w:val="-20"/>
        </w:rPr>
        <w:t xml:space="preserve"> </w:t>
      </w:r>
      <w:r>
        <w:rPr>
          <w:spacing w:val="15"/>
        </w:rPr>
        <w:t>职业资格的技工</w:t>
      </w:r>
      <w:r>
        <w:rPr>
          <w:spacing w:val="-23"/>
        </w:rPr>
        <w:t xml:space="preserve"> </w:t>
      </w:r>
      <w:r>
        <w:rPr>
          <w:spacing w:val="15"/>
        </w:rPr>
        <w:t>院校全 日</w:t>
      </w:r>
      <w:r>
        <w:rPr/>
        <w:t xml:space="preserve">  </w:t>
      </w:r>
      <w:r>
        <w:rPr>
          <w:spacing w:val="4"/>
        </w:rPr>
        <w:t>制毕业生</w:t>
      </w:r>
      <w:r>
        <w:rPr>
          <w:spacing w:val="-17"/>
        </w:rPr>
        <w:t xml:space="preserve"> </w:t>
      </w:r>
      <w:r>
        <w:rPr>
          <w:spacing w:val="4"/>
        </w:rPr>
        <w:t>,在参加公务员招考</w:t>
      </w:r>
      <w:r>
        <w:rPr>
          <w:spacing w:val="-50"/>
        </w:rPr>
        <w:t xml:space="preserve"> </w:t>
      </w:r>
      <w:r>
        <w:rPr>
          <w:spacing w:val="4"/>
        </w:rPr>
        <w:t>、企事业单位</w:t>
      </w:r>
      <w:r>
        <w:rPr>
          <w:spacing w:val="3"/>
        </w:rPr>
        <w:t>招聘</w:t>
      </w:r>
      <w:r>
        <w:rPr>
          <w:spacing w:val="-50"/>
        </w:rPr>
        <w:t xml:space="preserve"> </w:t>
      </w:r>
      <w:r>
        <w:rPr>
          <w:spacing w:val="3"/>
        </w:rPr>
        <w:t>、应征入伍</w:t>
      </w:r>
      <w:r>
        <w:rPr>
          <w:spacing w:val="-49"/>
        </w:rPr>
        <w:t xml:space="preserve"> </w:t>
      </w:r>
      <w:r>
        <w:rPr>
          <w:spacing w:val="3"/>
        </w:rPr>
        <w:t>、城镇落</w:t>
      </w:r>
      <w:r>
        <w:rPr/>
        <w:t xml:space="preserve">  </w:t>
      </w:r>
      <w:r>
        <w:rPr>
          <w:spacing w:val="17"/>
        </w:rPr>
        <w:t>户</w:t>
      </w:r>
      <w:r>
        <w:rPr>
          <w:spacing w:val="-39"/>
        </w:rPr>
        <w:t xml:space="preserve"> </w:t>
      </w:r>
      <w:r>
        <w:rPr>
          <w:spacing w:val="17"/>
        </w:rPr>
        <w:t>、确定工</w:t>
      </w:r>
      <w:r>
        <w:rPr>
          <w:spacing w:val="-34"/>
        </w:rPr>
        <w:t xml:space="preserve"> </w:t>
      </w:r>
      <w:r>
        <w:rPr>
          <w:spacing w:val="17"/>
        </w:rPr>
        <w:t>资起点标准和职称评聘等方面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40"/>
        </w:rPr>
        <w:t xml:space="preserve"> </w:t>
      </w:r>
      <w:r>
        <w:rPr>
          <w:spacing w:val="17"/>
        </w:rPr>
        <w:t>分别按照全</w:t>
      </w:r>
      <w:r>
        <w:rPr>
          <w:spacing w:val="33"/>
        </w:rPr>
        <w:t xml:space="preserve"> </w:t>
      </w:r>
      <w:r>
        <w:rPr>
          <w:spacing w:val="17"/>
        </w:rPr>
        <w:t>日</w:t>
      </w:r>
      <w:r>
        <w:rPr>
          <w:spacing w:val="-28"/>
        </w:rPr>
        <w:t xml:space="preserve"> </w:t>
      </w:r>
      <w:r>
        <w:rPr>
          <w:spacing w:val="17"/>
        </w:rPr>
        <w:t>制高职</w:t>
      </w:r>
      <w:r>
        <w:rPr/>
        <w:t xml:space="preserve">  </w:t>
      </w:r>
      <w:r>
        <w:rPr>
          <w:spacing w:val="-9"/>
        </w:rPr>
        <w:t>(大专)</w:t>
      </w:r>
      <w:r>
        <w:rPr>
          <w:spacing w:val="-28"/>
        </w:rPr>
        <w:t xml:space="preserve"> </w:t>
      </w:r>
      <w:r>
        <w:rPr>
          <w:spacing w:val="-9"/>
        </w:rPr>
        <w:t>、本</w:t>
      </w:r>
      <w:r>
        <w:rPr>
          <w:spacing w:val="-29"/>
        </w:rPr>
        <w:t xml:space="preserve"> </w:t>
      </w:r>
      <w:r>
        <w:rPr>
          <w:spacing w:val="-9"/>
        </w:rPr>
        <w:t>科</w:t>
      </w:r>
      <w:r>
        <w:rPr>
          <w:spacing w:val="-18"/>
        </w:rPr>
        <w:t xml:space="preserve"> </w:t>
      </w:r>
      <w:r>
        <w:rPr>
          <w:spacing w:val="-9"/>
        </w:rPr>
        <w:t>毕</w:t>
      </w:r>
      <w:r>
        <w:rPr>
          <w:spacing w:val="-18"/>
        </w:rPr>
        <w:t xml:space="preserve"> </w:t>
      </w:r>
      <w:r>
        <w:rPr>
          <w:spacing w:val="-9"/>
        </w:rPr>
        <w:t>业生</w:t>
      </w:r>
      <w:r>
        <w:rPr>
          <w:spacing w:val="-17"/>
        </w:rPr>
        <w:t xml:space="preserve"> </w:t>
      </w:r>
      <w:r>
        <w:rPr>
          <w:spacing w:val="-9"/>
        </w:rPr>
        <w:t>,</w:t>
      </w:r>
      <w:r>
        <w:rPr>
          <w:spacing w:val="-19"/>
        </w:rPr>
        <w:t xml:space="preserve"> </w:t>
      </w:r>
      <w:r>
        <w:rPr>
          <w:spacing w:val="-9"/>
        </w:rPr>
        <w:t>享 受</w:t>
      </w:r>
      <w:r>
        <w:rPr>
          <w:spacing w:val="-23"/>
        </w:rPr>
        <w:t xml:space="preserve"> </w:t>
      </w:r>
      <w:r>
        <w:rPr>
          <w:spacing w:val="-9"/>
        </w:rPr>
        <w:t>相</w:t>
      </w:r>
      <w:r>
        <w:rPr>
          <w:spacing w:val="-21"/>
        </w:rPr>
        <w:t xml:space="preserve"> </w:t>
      </w:r>
      <w:r>
        <w:rPr>
          <w:spacing w:val="-9"/>
        </w:rPr>
        <w:t>应</w:t>
      </w:r>
      <w:r>
        <w:rPr>
          <w:spacing w:val="-28"/>
        </w:rPr>
        <w:t xml:space="preserve"> </w:t>
      </w:r>
      <w:r>
        <w:rPr>
          <w:spacing w:val="-9"/>
        </w:rPr>
        <w:t>政</w:t>
      </w:r>
      <w:r>
        <w:rPr>
          <w:spacing w:val="-24"/>
        </w:rPr>
        <w:t xml:space="preserve"> </w:t>
      </w:r>
      <w:r>
        <w:rPr>
          <w:spacing w:val="-9"/>
        </w:rPr>
        <w:t>策</w:t>
      </w:r>
      <w:r>
        <w:rPr>
          <w:spacing w:val="-30"/>
        </w:rPr>
        <w:t xml:space="preserve"> </w:t>
      </w:r>
      <w:r>
        <w:rPr>
          <w:spacing w:val="-9"/>
        </w:rPr>
        <w:t>待</w:t>
      </w:r>
      <w:r>
        <w:rPr>
          <w:spacing w:val="-26"/>
        </w:rPr>
        <w:t xml:space="preserve"> </w:t>
      </w:r>
      <w:r>
        <w:rPr>
          <w:spacing w:val="-9"/>
        </w:rPr>
        <w:t>遇</w:t>
      </w:r>
      <w:r>
        <w:rPr>
          <w:spacing w:val="-31"/>
        </w:rPr>
        <w:t xml:space="preserve"> </w:t>
      </w:r>
      <w:r>
        <w:rPr>
          <w:spacing w:val="-9"/>
        </w:rPr>
        <w:t>及</w:t>
      </w:r>
      <w:r>
        <w:rPr>
          <w:spacing w:val="-23"/>
        </w:rPr>
        <w:t xml:space="preserve"> </w:t>
      </w:r>
      <w:r>
        <w:rPr>
          <w:spacing w:val="-9"/>
        </w:rPr>
        <w:t>相</w:t>
      </w:r>
      <w:r>
        <w:rPr>
          <w:spacing w:val="-20"/>
        </w:rPr>
        <w:t xml:space="preserve"> </w:t>
      </w:r>
      <w:r>
        <w:rPr>
          <w:spacing w:val="-9"/>
        </w:rPr>
        <w:t>关</w:t>
      </w:r>
      <w:r>
        <w:rPr>
          <w:spacing w:val="-27"/>
        </w:rPr>
        <w:t xml:space="preserve"> </w:t>
      </w:r>
      <w:r>
        <w:rPr>
          <w:spacing w:val="-9"/>
        </w:rPr>
        <w:t>就 业</w:t>
      </w:r>
      <w:r>
        <w:rPr>
          <w:spacing w:val="-21"/>
        </w:rPr>
        <w:t xml:space="preserve"> </w:t>
      </w:r>
      <w:r>
        <w:rPr>
          <w:spacing w:val="-9"/>
        </w:rPr>
        <w:t>补</w:t>
      </w:r>
      <w:r>
        <w:rPr>
          <w:spacing w:val="-25"/>
        </w:rPr>
        <w:t xml:space="preserve"> </w:t>
      </w:r>
      <w:r>
        <w:rPr>
          <w:spacing w:val="-9"/>
        </w:rPr>
        <w:t>贴</w:t>
      </w:r>
      <w:r>
        <w:rPr>
          <w:spacing w:val="-27"/>
        </w:rPr>
        <w:t xml:space="preserve"> </w:t>
      </w:r>
      <w:r>
        <w:rPr>
          <w:spacing w:val="-9"/>
        </w:rPr>
        <w:t>政</w:t>
      </w:r>
      <w:r>
        <w:rPr>
          <w:spacing w:val="-25"/>
        </w:rPr>
        <w:t xml:space="preserve"> </w:t>
      </w:r>
      <w:r>
        <w:rPr>
          <w:spacing w:val="-9"/>
        </w:rPr>
        <w:t>策</w:t>
      </w:r>
      <w:r>
        <w:rPr>
          <w:spacing w:val="-25"/>
        </w:rPr>
        <w:t xml:space="preserve"> </w:t>
      </w:r>
      <w:r>
        <w:rPr>
          <w:spacing w:val="-9"/>
        </w:rPr>
        <w:t>.</w:t>
      </w:r>
      <w:r>
        <w:rPr/>
        <w:t xml:space="preserve">  </w:t>
      </w:r>
      <w:r>
        <w:rPr>
          <w:spacing w:val="16"/>
        </w:rPr>
        <w:t>(牵头单位:市委组织部</w:t>
      </w:r>
      <w:r>
        <w:rPr>
          <w:spacing w:val="-46"/>
        </w:rPr>
        <w:t xml:space="preserve"> </w:t>
      </w:r>
      <w:r>
        <w:rPr>
          <w:spacing w:val="16"/>
        </w:rPr>
        <w:t>、市人力资源社会保障局</w:t>
      </w:r>
      <w:r>
        <w:rPr>
          <w:spacing w:val="-47"/>
        </w:rPr>
        <w:t xml:space="preserve"> </w:t>
      </w:r>
      <w:r>
        <w:rPr>
          <w:spacing w:val="16"/>
        </w:rPr>
        <w:t>、市教育体</w:t>
      </w:r>
      <w:r>
        <w:rPr>
          <w:spacing w:val="15"/>
        </w:rPr>
        <w:t>育局</w:t>
      </w:r>
      <w:r>
        <w:rPr>
          <w:spacing w:val="-46"/>
        </w:rPr>
        <w:t xml:space="preserve"> </w:t>
      </w:r>
      <w:r>
        <w:rPr>
          <w:spacing w:val="15"/>
        </w:rPr>
        <w:t>、</w:t>
      </w:r>
      <w:r>
        <w:rPr/>
        <w:t xml:space="preserve"> </w:t>
      </w:r>
      <w:r>
        <w:rPr>
          <w:spacing w:val="22"/>
        </w:rPr>
        <w:t>市文化和旅游局)</w:t>
      </w:r>
    </w:p>
    <w:p>
      <w:pPr>
        <w:spacing w:line="282" w:lineRule="auto"/>
        <w:sectPr>
          <w:footerReference w:type="default" r:id="rId5"/>
          <w:pgSz w:w="11906" w:h="16838"/>
          <w:pgMar w:top="1431" w:right="1262" w:bottom="1701" w:left="1567" w:header="0" w:footer="1402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" w:right="116" w:firstLine="652"/>
        <w:spacing w:before="124" w:line="269" w:lineRule="auto"/>
        <w:rPr/>
      </w:pPr>
      <w:r>
        <w:rPr>
          <w:spacing w:val="18"/>
        </w:rPr>
        <w:t>(九)</w:t>
      </w:r>
      <w:r>
        <w:rPr>
          <w:spacing w:val="-33"/>
        </w:rPr>
        <w:t xml:space="preserve"> </w:t>
      </w:r>
      <w:r>
        <w:rPr>
          <w:spacing w:val="18"/>
        </w:rPr>
        <w:t>拓宽技能人才发展通道</w:t>
      </w:r>
      <w:r>
        <w:rPr>
          <w:spacing w:val="-26"/>
        </w:rPr>
        <w:t xml:space="preserve"> </w:t>
      </w:r>
      <w:r>
        <w:rPr>
          <w:spacing w:val="18"/>
        </w:rPr>
        <w:t>.  实施</w:t>
      </w:r>
      <w:r>
        <w:rPr>
          <w:spacing w:val="-34"/>
        </w:rPr>
        <w:t xml:space="preserve"> </w:t>
      </w:r>
      <w:r>
        <w:rPr>
          <w:spacing w:val="18"/>
        </w:rPr>
        <w:t>“八级工</w:t>
      </w:r>
      <w:r>
        <w:rPr>
          <w:spacing w:val="-47"/>
        </w:rPr>
        <w:t xml:space="preserve"> </w:t>
      </w:r>
      <w:r>
        <w:rPr>
          <w:spacing w:val="18"/>
        </w:rPr>
        <w:t>”职业技能等级</w:t>
      </w:r>
      <w:r>
        <w:rPr/>
        <w:t xml:space="preserve"> </w:t>
      </w:r>
      <w:r>
        <w:rPr>
          <w:spacing w:val="17"/>
        </w:rPr>
        <w:t>(岗位)</w:t>
      </w:r>
      <w:r>
        <w:rPr>
          <w:spacing w:val="-21"/>
        </w:rPr>
        <w:t xml:space="preserve"> </w:t>
      </w:r>
      <w:r>
        <w:rPr>
          <w:spacing w:val="17"/>
        </w:rPr>
        <w:t>序列制度</w:t>
      </w:r>
      <w:r>
        <w:rPr>
          <w:spacing w:val="-17"/>
        </w:rPr>
        <w:t xml:space="preserve"> </w:t>
      </w:r>
      <w:r>
        <w:rPr>
          <w:spacing w:val="17"/>
        </w:rPr>
        <w:t>,支持具有行业代表性的龙头企业</w:t>
      </w:r>
      <w:r>
        <w:rPr>
          <w:spacing w:val="-50"/>
        </w:rPr>
        <w:t xml:space="preserve"> </w:t>
      </w:r>
      <w:r>
        <w:rPr>
          <w:spacing w:val="17"/>
        </w:rPr>
        <w:t>、大型企业试行</w:t>
      </w:r>
      <w:r>
        <w:rPr/>
        <w:t xml:space="preserve"> </w:t>
      </w:r>
      <w:r>
        <w:rPr>
          <w:spacing w:val="20"/>
        </w:rPr>
        <w:t>开展特级技师</w:t>
      </w:r>
      <w:r>
        <w:rPr>
          <w:spacing w:val="-44"/>
        </w:rPr>
        <w:t xml:space="preserve"> </w:t>
      </w:r>
      <w:r>
        <w:rPr>
          <w:spacing w:val="20"/>
        </w:rPr>
        <w:t>、首席技师评聘</w:t>
      </w:r>
      <w:r>
        <w:rPr>
          <w:spacing w:val="-26"/>
        </w:rPr>
        <w:t xml:space="preserve"> </w:t>
      </w:r>
      <w:r>
        <w:rPr>
          <w:spacing w:val="20"/>
        </w:rPr>
        <w:t>.  优化专业技术人员和技能人才贯</w:t>
      </w:r>
      <w:r>
        <w:rPr/>
        <w:t xml:space="preserve"> </w:t>
      </w:r>
      <w:r>
        <w:rPr>
          <w:spacing w:val="16"/>
        </w:rPr>
        <w:t>通评价通道</w:t>
      </w:r>
      <w:r>
        <w:rPr>
          <w:spacing w:val="-3"/>
        </w:rPr>
        <w:t xml:space="preserve"> </w:t>
      </w:r>
      <w:r>
        <w:rPr>
          <w:spacing w:val="16"/>
        </w:rPr>
        <w:t>,鼓励高技能人才参加相应专业技术职称评审</w:t>
      </w:r>
      <w:r>
        <w:rPr>
          <w:spacing w:val="-49"/>
        </w:rPr>
        <w:t xml:space="preserve"> </w:t>
      </w:r>
      <w:r>
        <w:rPr>
          <w:spacing w:val="16"/>
        </w:rPr>
        <w:t>、专业技</w:t>
      </w:r>
      <w:r>
        <w:rPr/>
        <w:t xml:space="preserve"> </w:t>
      </w:r>
      <w:r>
        <w:rPr>
          <w:spacing w:val="31"/>
        </w:rPr>
        <w:t>术人员参加技能评价</w:t>
      </w:r>
      <w:r>
        <w:rPr>
          <w:spacing w:val="-4"/>
        </w:rPr>
        <w:t xml:space="preserve"> </w:t>
      </w:r>
      <w:r>
        <w:rPr>
          <w:spacing w:val="31"/>
        </w:rPr>
        <w:t>,</w:t>
      </w:r>
      <w:r>
        <w:rPr>
          <w:spacing w:val="-43"/>
        </w:rPr>
        <w:t xml:space="preserve"> </w:t>
      </w:r>
      <w:r>
        <w:rPr>
          <w:spacing w:val="31"/>
        </w:rPr>
        <w:t>培养更多复合型技术技能人才</w:t>
      </w:r>
      <w:r>
        <w:rPr>
          <w:spacing w:val="-26"/>
        </w:rPr>
        <w:t xml:space="preserve"> </w:t>
      </w:r>
      <w:r>
        <w:rPr>
          <w:spacing w:val="31"/>
        </w:rPr>
        <w:t>.  (牵头单</w:t>
      </w:r>
      <w:r>
        <w:rPr/>
        <w:t xml:space="preserve"> </w:t>
      </w:r>
      <w:r>
        <w:rPr>
          <w:spacing w:val="23"/>
        </w:rPr>
        <w:t>位</w:t>
      </w:r>
      <w:r>
        <w:rPr>
          <w:spacing w:val="-11"/>
        </w:rPr>
        <w:t xml:space="preserve"> </w:t>
      </w:r>
      <w:r>
        <w:rPr>
          <w:spacing w:val="23"/>
        </w:rPr>
        <w:t>:市人力资源社会保障局)</w:t>
      </w:r>
    </w:p>
    <w:p>
      <w:pPr>
        <w:pStyle w:val="BodyText"/>
        <w:ind w:left="8" w:right="108" w:firstLine="645"/>
        <w:spacing w:before="177" w:line="267" w:lineRule="auto"/>
        <w:rPr/>
      </w:pPr>
      <w:r>
        <w:rPr>
          <w:spacing w:val="7"/>
        </w:rPr>
        <w:t>(十)</w:t>
      </w:r>
      <w:r>
        <w:rPr>
          <w:spacing w:val="-29"/>
        </w:rPr>
        <w:t xml:space="preserve"> </w:t>
      </w:r>
      <w:r>
        <w:rPr>
          <w:spacing w:val="7"/>
        </w:rPr>
        <w:t>建立人才破格评价机制</w:t>
      </w:r>
      <w:r>
        <w:rPr>
          <w:spacing w:val="-26"/>
        </w:rPr>
        <w:t xml:space="preserve"> </w:t>
      </w:r>
      <w:r>
        <w:rPr>
          <w:spacing w:val="7"/>
        </w:rPr>
        <w:t>.  打破学历</w:t>
      </w:r>
      <w:r>
        <w:rPr>
          <w:spacing w:val="-50"/>
        </w:rPr>
        <w:t xml:space="preserve"> </w:t>
      </w:r>
      <w:r>
        <w:rPr>
          <w:spacing w:val="7"/>
        </w:rPr>
        <w:t>、资历</w:t>
      </w:r>
      <w:r>
        <w:rPr>
          <w:spacing w:val="-49"/>
        </w:rPr>
        <w:t xml:space="preserve"> </w:t>
      </w:r>
      <w:r>
        <w:rPr>
          <w:spacing w:val="7"/>
        </w:rPr>
        <w:t>、年龄</w:t>
      </w:r>
      <w:r>
        <w:rPr>
          <w:spacing w:val="-50"/>
        </w:rPr>
        <w:t xml:space="preserve"> </w:t>
      </w:r>
      <w:r>
        <w:rPr>
          <w:spacing w:val="7"/>
        </w:rPr>
        <w:t>、比例等</w:t>
      </w:r>
      <w:r>
        <w:rPr/>
        <w:t xml:space="preserve"> </w:t>
      </w:r>
      <w:r>
        <w:rPr>
          <w:spacing w:val="14"/>
        </w:rPr>
        <w:t>限制</w:t>
      </w:r>
      <w:r>
        <w:rPr>
          <w:spacing w:val="-16"/>
        </w:rPr>
        <w:t xml:space="preserve"> </w:t>
      </w:r>
      <w:r>
        <w:rPr>
          <w:spacing w:val="14"/>
        </w:rPr>
        <w:t>,对技能高超</w:t>
      </w:r>
      <w:r>
        <w:rPr>
          <w:spacing w:val="-50"/>
        </w:rPr>
        <w:t xml:space="preserve"> </w:t>
      </w:r>
      <w:r>
        <w:rPr>
          <w:spacing w:val="14"/>
        </w:rPr>
        <w:t>、业绩突 出</w:t>
      </w:r>
      <w:r>
        <w:rPr>
          <w:spacing w:val="-15"/>
        </w:rPr>
        <w:t xml:space="preserve"> </w:t>
      </w:r>
      <w:r>
        <w:rPr>
          <w:spacing w:val="14"/>
        </w:rPr>
        <w:t>的一线职工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41"/>
        </w:rPr>
        <w:t xml:space="preserve"> </w:t>
      </w:r>
      <w:r>
        <w:rPr>
          <w:spacing w:val="14"/>
        </w:rPr>
        <w:t>可直接认定高级工以上</w:t>
      </w:r>
      <w:r>
        <w:rPr/>
        <w:t xml:space="preserve"> </w:t>
      </w:r>
      <w:r>
        <w:rPr>
          <w:spacing w:val="20"/>
        </w:rPr>
        <w:t>职业技能等级</w:t>
      </w:r>
      <w:r>
        <w:rPr>
          <w:spacing w:val="-26"/>
        </w:rPr>
        <w:t xml:space="preserve"> </w:t>
      </w:r>
      <w:r>
        <w:rPr>
          <w:spacing w:val="20"/>
        </w:rPr>
        <w:t>.  对解决重大工艺技术难题和重大质量问题</w:t>
      </w:r>
      <w:r>
        <w:rPr>
          <w:spacing w:val="-49"/>
        </w:rPr>
        <w:t xml:space="preserve"> </w:t>
      </w:r>
      <w:r>
        <w:rPr>
          <w:spacing w:val="20"/>
        </w:rPr>
        <w:t>、</w:t>
      </w:r>
      <w:r>
        <w:rPr>
          <w:spacing w:val="19"/>
        </w:rPr>
        <w:t>技术</w:t>
      </w:r>
      <w:r>
        <w:rPr/>
        <w:t xml:space="preserve"> </w:t>
      </w:r>
      <w:r>
        <w:rPr>
          <w:spacing w:val="6"/>
        </w:rPr>
        <w:t>创新成果获得省部级以上奖项</w:t>
      </w:r>
      <w:r>
        <w:rPr>
          <w:spacing w:val="-40"/>
        </w:rPr>
        <w:t xml:space="preserve"> </w:t>
      </w:r>
      <w:r>
        <w:rPr>
          <w:spacing w:val="6"/>
        </w:rPr>
        <w:t>、“师带徒”业绩突出的高技能人才</w:t>
      </w:r>
      <w:r>
        <w:rPr>
          <w:spacing w:val="-17"/>
        </w:rPr>
        <w:t xml:space="preserve"> </w:t>
      </w:r>
      <w:r>
        <w:rPr>
          <w:spacing w:val="6"/>
        </w:rPr>
        <w:t>,</w:t>
      </w:r>
      <w:r>
        <w:rPr/>
        <w:t xml:space="preserve"> </w:t>
      </w:r>
      <w:r>
        <w:rPr>
          <w:spacing w:val="25"/>
        </w:rPr>
        <w:t>可破格晋升职业技能等级</w:t>
      </w:r>
      <w:r>
        <w:rPr>
          <w:spacing w:val="-20"/>
        </w:rPr>
        <w:t xml:space="preserve"> </w:t>
      </w:r>
      <w:r>
        <w:rPr>
          <w:spacing w:val="25"/>
        </w:rPr>
        <w:t>.  (牵头单位:市人力资源社会保障局)</w:t>
      </w:r>
    </w:p>
    <w:p>
      <w:pPr>
        <w:pStyle w:val="BodyText"/>
        <w:ind w:firstLine="653"/>
        <w:spacing w:before="174" w:line="276" w:lineRule="auto"/>
        <w:rPr/>
      </w:pPr>
      <w:r>
        <w:rPr>
          <w:spacing w:val="23"/>
        </w:rPr>
        <w:t>(十一)</w:t>
      </w:r>
      <w:r>
        <w:rPr>
          <w:spacing w:val="-7"/>
        </w:rPr>
        <w:t xml:space="preserve"> </w:t>
      </w:r>
      <w:r>
        <w:rPr>
          <w:spacing w:val="23"/>
        </w:rPr>
        <w:t>支持技能人才载体建设</w:t>
      </w:r>
      <w:r>
        <w:rPr>
          <w:spacing w:val="-26"/>
        </w:rPr>
        <w:t xml:space="preserve"> </w:t>
      </w:r>
      <w:r>
        <w:rPr>
          <w:spacing w:val="23"/>
        </w:rPr>
        <w:t>.  发挥技能平台在带徒传技</w:t>
      </w:r>
      <w:r>
        <w:rPr>
          <w:spacing w:val="-50"/>
        </w:rPr>
        <w:t xml:space="preserve"> </w:t>
      </w:r>
      <w:r>
        <w:rPr>
          <w:spacing w:val="23"/>
        </w:rPr>
        <w:t>、</w:t>
      </w:r>
      <w:r>
        <w:rPr/>
        <w:t xml:space="preserve"> </w:t>
      </w:r>
      <w:r>
        <w:rPr>
          <w:spacing w:val="25"/>
        </w:rPr>
        <w:t>培训研发等方面的积极作用</w:t>
      </w:r>
      <w:r>
        <w:rPr>
          <w:spacing w:val="-9"/>
        </w:rPr>
        <w:t xml:space="preserve"> </w:t>
      </w:r>
      <w:r>
        <w:rPr>
          <w:spacing w:val="25"/>
        </w:rPr>
        <w:t>,</w:t>
      </w:r>
      <w:r>
        <w:rPr>
          <w:spacing w:val="-50"/>
        </w:rPr>
        <w:t xml:space="preserve"> </w:t>
      </w:r>
      <w:r>
        <w:rPr>
          <w:spacing w:val="25"/>
        </w:rPr>
        <w:t>提升高技能人才培养能力</w:t>
      </w:r>
      <w:r>
        <w:rPr>
          <w:spacing w:val="-26"/>
        </w:rPr>
        <w:t xml:space="preserve"> </w:t>
      </w:r>
      <w:r>
        <w:rPr>
          <w:spacing w:val="25"/>
        </w:rPr>
        <w:t>.  对成功</w:t>
      </w:r>
      <w:r>
        <w:rPr/>
        <w:t xml:space="preserve">  </w:t>
      </w:r>
      <w:r>
        <w:rPr>
          <w:spacing w:val="27"/>
        </w:rPr>
        <w:t>创建国家级高技能人才培训基地的单位</w:t>
      </w:r>
      <w:r>
        <w:rPr>
          <w:spacing w:val="-16"/>
        </w:rPr>
        <w:t xml:space="preserve"> </w:t>
      </w:r>
      <w:r>
        <w:rPr>
          <w:spacing w:val="27"/>
        </w:rPr>
        <w:t>,</w:t>
      </w:r>
      <w:r>
        <w:rPr>
          <w:spacing w:val="-37"/>
        </w:rPr>
        <w:t xml:space="preserve"> </w:t>
      </w:r>
      <w:r>
        <w:rPr>
          <w:spacing w:val="27"/>
        </w:rPr>
        <w:t>市级财政部门按照国家</w:t>
      </w:r>
      <w:r>
        <w:rPr/>
        <w:t xml:space="preserve">  </w:t>
      </w:r>
      <w:r>
        <w:rPr>
          <w:spacing w:val="26"/>
        </w:rPr>
        <w:t>补助资金的</w:t>
      </w:r>
      <w:r>
        <w:rPr>
          <w:spacing w:val="49"/>
        </w:rPr>
        <w:t xml:space="preserve"> </w:t>
      </w:r>
      <w:r>
        <w:rPr>
          <w:spacing w:val="26"/>
        </w:rPr>
        <w:t>50%给予配套支持</w:t>
      </w:r>
      <w:r>
        <w:rPr>
          <w:spacing w:val="-26"/>
        </w:rPr>
        <w:t xml:space="preserve"> </w:t>
      </w:r>
      <w:r>
        <w:rPr>
          <w:spacing w:val="26"/>
          <w:position w:val="1"/>
        </w:rPr>
        <w:t>.  </w:t>
      </w:r>
      <w:r>
        <w:rPr>
          <w:spacing w:val="26"/>
        </w:rPr>
        <w:t>对成功创建国家级技能大师工</w:t>
      </w:r>
      <w:r>
        <w:rPr/>
        <w:t xml:space="preserve">  </w:t>
      </w:r>
      <w:r>
        <w:rPr>
          <w:spacing w:val="9"/>
        </w:rPr>
        <w:t>作室</w:t>
      </w:r>
      <w:r>
        <w:rPr>
          <w:spacing w:val="-44"/>
        </w:rPr>
        <w:t xml:space="preserve"> </w:t>
      </w:r>
      <w:r>
        <w:rPr>
          <w:spacing w:val="9"/>
        </w:rPr>
        <w:t>、齐鲁技能大师特色工作站</w:t>
      </w:r>
      <w:r>
        <w:rPr>
          <w:spacing w:val="-49"/>
        </w:rPr>
        <w:t xml:space="preserve"> </w:t>
      </w:r>
      <w:r>
        <w:rPr>
          <w:spacing w:val="9"/>
        </w:rPr>
        <w:t>、山东省技师工</w:t>
      </w:r>
      <w:r>
        <w:rPr>
          <w:spacing w:val="-41"/>
        </w:rPr>
        <w:t xml:space="preserve"> </w:t>
      </w:r>
      <w:r>
        <w:rPr>
          <w:spacing w:val="9"/>
        </w:rPr>
        <w:t>作站的单位</w:t>
      </w:r>
      <w:r>
        <w:rPr>
          <w:spacing w:val="-18"/>
        </w:rPr>
        <w:t xml:space="preserve"> </w:t>
      </w:r>
      <w:r>
        <w:rPr>
          <w:spacing w:val="9"/>
        </w:rPr>
        <w:t>,</w:t>
      </w:r>
      <w:r>
        <w:rPr>
          <w:spacing w:val="-49"/>
        </w:rPr>
        <w:t xml:space="preserve"> </w:t>
      </w:r>
      <w:r>
        <w:rPr>
          <w:spacing w:val="9"/>
        </w:rPr>
        <w:t>在 国</w:t>
      </w:r>
      <w:r>
        <w:rPr/>
        <w:t xml:space="preserve">  </w:t>
      </w:r>
      <w:r>
        <w:rPr>
          <w:spacing w:val="-1"/>
        </w:rPr>
        <w:t>家</w:t>
      </w:r>
      <w:r>
        <w:rPr>
          <w:spacing w:val="-42"/>
        </w:rPr>
        <w:t xml:space="preserve"> </w:t>
      </w:r>
      <w:r>
        <w:rPr>
          <w:spacing w:val="-1"/>
          <w:position w:val="1"/>
        </w:rPr>
        <w:t>、</w:t>
      </w:r>
      <w:r>
        <w:rPr>
          <w:spacing w:val="-1"/>
        </w:rPr>
        <w:t>省支持资金基础上</w:t>
      </w:r>
      <w:r>
        <w:rPr>
          <w:spacing w:val="-18"/>
        </w:rPr>
        <w:t xml:space="preserve"> </w:t>
      </w:r>
      <w:r>
        <w:rPr>
          <w:spacing w:val="-1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-1"/>
        </w:rPr>
        <w:t>市级财政部门分别给予</w:t>
      </w:r>
      <w:r>
        <w:rPr>
          <w:spacing w:val="30"/>
        </w:rPr>
        <w:t xml:space="preserve"> </w:t>
      </w:r>
      <w:r>
        <w:rPr>
          <w:spacing w:val="-1"/>
          <w:position w:val="-3"/>
        </w:rPr>
        <w:t>20</w:t>
      </w:r>
      <w:r>
        <w:rPr>
          <w:spacing w:val="59"/>
          <w:position w:val="-3"/>
        </w:rPr>
        <w:t xml:space="preserve"> </w:t>
      </w:r>
      <w:r>
        <w:rPr>
          <w:spacing w:val="-1"/>
        </w:rPr>
        <w:t>万元</w:t>
      </w:r>
      <w:r>
        <w:rPr>
          <w:spacing w:val="-49"/>
        </w:rPr>
        <w:t xml:space="preserve"> </w:t>
      </w:r>
      <w:r>
        <w:rPr>
          <w:spacing w:val="-1"/>
          <w:position w:val="1"/>
        </w:rPr>
        <w:t>、</w:t>
      </w:r>
      <w:r>
        <w:rPr>
          <w:spacing w:val="-1"/>
          <w:position w:val="-3"/>
        </w:rPr>
        <w:t>20</w:t>
      </w:r>
      <w:r>
        <w:rPr>
          <w:spacing w:val="59"/>
          <w:position w:val="-3"/>
        </w:rPr>
        <w:t xml:space="preserve"> </w:t>
      </w:r>
      <w:r>
        <w:rPr>
          <w:spacing w:val="-1"/>
        </w:rPr>
        <w:t>万元</w:t>
      </w:r>
      <w:r>
        <w:rPr>
          <w:spacing w:val="-50"/>
        </w:rPr>
        <w:t xml:space="preserve"> </w:t>
      </w:r>
      <w:r>
        <w:rPr>
          <w:spacing w:val="-1"/>
          <w:position w:val="1"/>
        </w:rPr>
        <w:t>、</w:t>
      </w:r>
      <w:r>
        <w:rPr>
          <w:position w:val="1"/>
        </w:rPr>
        <w:t xml:space="preserve"> </w:t>
      </w:r>
      <w:r>
        <w:rPr>
          <w:spacing w:val="26"/>
          <w:position w:val="-3"/>
        </w:rPr>
        <w:t>10</w:t>
      </w:r>
      <w:r>
        <w:rPr>
          <w:spacing w:val="63"/>
          <w:position w:val="-3"/>
        </w:rPr>
        <w:t xml:space="preserve"> </w:t>
      </w:r>
      <w:r>
        <w:rPr>
          <w:spacing w:val="26"/>
        </w:rPr>
        <w:t>万元一次性配套建设补贴经费</w:t>
      </w:r>
      <w:r>
        <w:rPr>
          <w:spacing w:val="-26"/>
        </w:rPr>
        <w:t xml:space="preserve"> </w:t>
      </w:r>
      <w:r>
        <w:rPr>
          <w:spacing w:val="26"/>
          <w:position w:val="1"/>
        </w:rPr>
        <w:t>.  </w:t>
      </w:r>
      <w:r>
        <w:rPr>
          <w:spacing w:val="26"/>
        </w:rPr>
        <w:t>(牵头单位:</w:t>
      </w:r>
      <w:r>
        <w:rPr>
          <w:spacing w:val="-35"/>
        </w:rPr>
        <w:t xml:space="preserve"> </w:t>
      </w:r>
      <w:r>
        <w:rPr>
          <w:spacing w:val="26"/>
        </w:rPr>
        <w:t>市人力资源社会</w:t>
      </w:r>
      <w:r>
        <w:rPr/>
        <w:t xml:space="preserve">  </w:t>
      </w:r>
      <w:r>
        <w:rPr>
          <w:spacing w:val="2"/>
        </w:rPr>
        <w:t>保障局</w:t>
      </w:r>
      <w:r>
        <w:rPr>
          <w:spacing w:val="-47"/>
        </w:rPr>
        <w:t xml:space="preserve"> </w:t>
      </w:r>
      <w:r>
        <w:rPr>
          <w:spacing w:val="2"/>
        </w:rPr>
        <w:t>、市财政局)</w:t>
      </w:r>
    </w:p>
    <w:p>
      <w:pPr>
        <w:pStyle w:val="BodyText"/>
        <w:ind w:left="655"/>
        <w:spacing w:before="31" w:line="214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6"/>
        </w:rPr>
        <w:t>四</w:t>
      </w:r>
      <w:r>
        <w:rPr>
          <w:spacing w:val="6"/>
        </w:rPr>
        <w:t>、</w:t>
      </w:r>
      <w:r>
        <w:rPr>
          <w:rFonts w:ascii="SimHei" w:hAnsi="SimHei" w:eastAsia="SimHei" w:cs="SimHei"/>
          <w:spacing w:val="6"/>
        </w:rPr>
        <w:t>营造技能成才浓厚氛围</w:t>
      </w:r>
    </w:p>
    <w:p>
      <w:pPr>
        <w:pStyle w:val="BodyText"/>
        <w:ind w:left="13" w:right="116" w:firstLine="639"/>
        <w:spacing w:before="148" w:line="279" w:lineRule="auto"/>
        <w:rPr/>
      </w:pPr>
      <w:r>
        <w:rPr>
          <w:spacing w:val="21"/>
        </w:rPr>
        <w:t>(十二)</w:t>
      </w:r>
      <w:r>
        <w:rPr>
          <w:spacing w:val="-30"/>
        </w:rPr>
        <w:t xml:space="preserve"> </w:t>
      </w:r>
      <w:r>
        <w:rPr>
          <w:spacing w:val="21"/>
        </w:rPr>
        <w:t>加大领军人才激励力度</w:t>
      </w:r>
      <w:r>
        <w:rPr>
          <w:spacing w:val="-25"/>
        </w:rPr>
        <w:t xml:space="preserve"> </w:t>
      </w:r>
      <w:r>
        <w:rPr>
          <w:spacing w:val="21"/>
        </w:rPr>
        <w:t>.  把产业技能人才纳入市级人</w:t>
      </w:r>
      <w:r>
        <w:rPr/>
        <w:t xml:space="preserve"> </w:t>
      </w:r>
      <w:r>
        <w:rPr>
          <w:spacing w:val="-2"/>
        </w:rPr>
        <w:t>才</w:t>
      </w:r>
      <w:r>
        <w:rPr>
          <w:spacing w:val="-37"/>
        </w:rPr>
        <w:t xml:space="preserve"> </w:t>
      </w:r>
      <w:r>
        <w:rPr>
          <w:spacing w:val="-2"/>
        </w:rPr>
        <w:t>工</w:t>
      </w:r>
      <w:r>
        <w:rPr>
          <w:spacing w:val="-46"/>
        </w:rPr>
        <w:t xml:space="preserve"> </w:t>
      </w:r>
      <w:r>
        <w:rPr>
          <w:spacing w:val="-2"/>
        </w:rPr>
        <w:t>程</w:t>
      </w:r>
      <w:r>
        <w:rPr>
          <w:spacing w:val="-17"/>
        </w:rPr>
        <w:t xml:space="preserve"> </w:t>
      </w:r>
      <w:r>
        <w:rPr>
          <w:spacing w:val="-2"/>
        </w:rPr>
        <w:t>,定期开展</w:t>
      </w:r>
      <w:r>
        <w:rPr>
          <w:spacing w:val="-54"/>
        </w:rPr>
        <w:t xml:space="preserve"> </w:t>
      </w:r>
      <w:r>
        <w:rPr>
          <w:spacing w:val="-2"/>
        </w:rPr>
        <w:t>“产业技能项 目</w:t>
      </w:r>
      <w:r>
        <w:rPr>
          <w:spacing w:val="-59"/>
        </w:rPr>
        <w:t xml:space="preserve"> </w:t>
      </w:r>
      <w:r>
        <w:rPr>
          <w:spacing w:val="-2"/>
        </w:rPr>
        <w:t>”评选</w:t>
      </w:r>
      <w:r>
        <w:rPr>
          <w:spacing w:val="-25"/>
        </w:rPr>
        <w:t xml:space="preserve"> </w:t>
      </w:r>
      <w:r>
        <w:rPr>
          <w:spacing w:val="-2"/>
        </w:rPr>
        <w:t>.  加大</w:t>
      </w:r>
      <w:r>
        <w:rPr>
          <w:spacing w:val="-53"/>
        </w:rPr>
        <w:t xml:space="preserve"> </w:t>
      </w:r>
      <w:r>
        <w:rPr>
          <w:spacing w:val="-2"/>
        </w:rPr>
        <w:t>“泰山产业技能领军</w:t>
      </w:r>
    </w:p>
    <w:p>
      <w:pPr>
        <w:spacing w:line="279" w:lineRule="auto"/>
        <w:sectPr>
          <w:footerReference w:type="default" r:id="rId6"/>
          <w:pgSz w:w="11906" w:h="16838"/>
          <w:pgMar w:top="1431" w:right="1444" w:bottom="1701" w:left="1568" w:header="0" w:footer="1402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firstLine="14"/>
        <w:spacing w:before="124" w:line="281" w:lineRule="auto"/>
        <w:jc w:val="both"/>
        <w:rPr/>
      </w:pPr>
      <w:r>
        <w:rPr>
          <w:spacing w:val="-16"/>
        </w:rPr>
        <w:t>人才”“齐鲁首席技师”“山东省技术技能大师”“鲁班首席</w:t>
      </w:r>
      <w:r>
        <w:rPr>
          <w:spacing w:val="-17"/>
        </w:rPr>
        <w:t>工匠”“齐</w:t>
      </w:r>
      <w:r>
        <w:rPr/>
        <w:t xml:space="preserve">  </w:t>
      </w:r>
      <w:r>
        <w:rPr>
          <w:spacing w:val="1"/>
        </w:rPr>
        <w:t>鲁大工匠”“齐鲁工匠”培育推荐力度</w:t>
      </w:r>
      <w:r>
        <w:rPr>
          <w:spacing w:val="-25"/>
        </w:rPr>
        <w:t xml:space="preserve"> </w:t>
      </w:r>
      <w:r>
        <w:rPr>
          <w:spacing w:val="1"/>
        </w:rPr>
        <w:t>.  为技能领军人才发放</w:t>
      </w:r>
      <w:r>
        <w:rPr>
          <w:spacing w:val="-53"/>
        </w:rPr>
        <w:t xml:space="preserve"> </w:t>
      </w:r>
      <w:r>
        <w:rPr>
          <w:spacing w:val="1"/>
        </w:rPr>
        <w:t>“聊城</w:t>
      </w:r>
      <w:r>
        <w:rPr/>
        <w:t xml:space="preserve">  </w:t>
      </w:r>
      <w:r>
        <w:rPr>
          <w:spacing w:val="4"/>
        </w:rPr>
        <w:t>市人才服务金卡</w:t>
      </w:r>
      <w:r>
        <w:rPr>
          <w:spacing w:val="-52"/>
        </w:rPr>
        <w:t xml:space="preserve"> </w:t>
      </w:r>
      <w:r>
        <w:rPr>
          <w:spacing w:val="4"/>
        </w:rPr>
        <w:t>”,</w:t>
      </w:r>
      <w:r>
        <w:rPr>
          <w:spacing w:val="-51"/>
        </w:rPr>
        <w:t xml:space="preserve"> </w:t>
      </w:r>
      <w:r>
        <w:rPr>
          <w:spacing w:val="4"/>
        </w:rPr>
        <w:t>按规定提供子女入学</w:t>
      </w:r>
      <w:r>
        <w:rPr>
          <w:spacing w:val="-49"/>
        </w:rPr>
        <w:t xml:space="preserve"> </w:t>
      </w:r>
      <w:r>
        <w:rPr>
          <w:spacing w:val="4"/>
        </w:rPr>
        <w:t>、父母养老</w:t>
      </w:r>
      <w:r>
        <w:rPr>
          <w:spacing w:val="-50"/>
        </w:rPr>
        <w:t xml:space="preserve"> </w:t>
      </w:r>
      <w:r>
        <w:rPr>
          <w:spacing w:val="4"/>
        </w:rPr>
        <w:t>、休假疗养</w:t>
      </w:r>
      <w:r>
        <w:rPr>
          <w:spacing w:val="-49"/>
        </w:rPr>
        <w:t xml:space="preserve"> </w:t>
      </w:r>
      <w:r>
        <w:rPr>
          <w:spacing w:val="4"/>
        </w:rPr>
        <w:t>、健</w:t>
      </w:r>
      <w:r>
        <w:rPr/>
        <w:t xml:space="preserve">  </w:t>
      </w:r>
      <w:r>
        <w:rPr>
          <w:spacing w:val="13"/>
        </w:rPr>
        <w:t>康查体</w:t>
      </w:r>
      <w:r>
        <w:rPr>
          <w:spacing w:val="-49"/>
        </w:rPr>
        <w:t xml:space="preserve"> </w:t>
      </w:r>
      <w:r>
        <w:rPr>
          <w:spacing w:val="13"/>
        </w:rPr>
        <w:t>、文化旅游等方面的保障服务</w:t>
      </w:r>
      <w:r>
        <w:rPr>
          <w:spacing w:val="-26"/>
        </w:rPr>
        <w:t xml:space="preserve"> </w:t>
      </w:r>
      <w:r>
        <w:rPr>
          <w:spacing w:val="13"/>
        </w:rPr>
        <w:t>.  </w:t>
      </w:r>
      <w:r>
        <w:rPr>
          <w:spacing w:val="12"/>
        </w:rPr>
        <w:t>(牵头单位:市委组织部</w:t>
      </w:r>
      <w:r>
        <w:rPr>
          <w:spacing w:val="-46"/>
        </w:rPr>
        <w:t xml:space="preserve"> </w:t>
      </w:r>
      <w:r>
        <w:rPr>
          <w:spacing w:val="12"/>
        </w:rPr>
        <w:t>、市</w:t>
      </w:r>
      <w:r>
        <w:rPr/>
        <w:t xml:space="preserve">  </w:t>
      </w:r>
      <w:r>
        <w:rPr>
          <w:spacing w:val="1"/>
        </w:rPr>
        <w:t>人力资源社会保障局</w:t>
      </w:r>
      <w:r>
        <w:rPr>
          <w:spacing w:val="-41"/>
        </w:rPr>
        <w:t xml:space="preserve"> </w:t>
      </w:r>
      <w:r>
        <w:rPr>
          <w:spacing w:val="1"/>
        </w:rPr>
        <w:t>、市总工会</w:t>
      </w:r>
      <w:r>
        <w:rPr>
          <w:spacing w:val="-46"/>
        </w:rPr>
        <w:t xml:space="preserve"> </w:t>
      </w:r>
      <w:r>
        <w:rPr>
          <w:spacing w:val="1"/>
        </w:rPr>
        <w:t>、市教育体育局</w:t>
      </w:r>
      <w:r>
        <w:rPr>
          <w:spacing w:val="-46"/>
        </w:rPr>
        <w:t xml:space="preserve"> </w:t>
      </w:r>
      <w:r>
        <w:rPr>
          <w:spacing w:val="1"/>
        </w:rPr>
        <w:t>、市文化和旅游局</w:t>
      </w:r>
      <w:r>
        <w:rPr>
          <w:spacing w:val="-47"/>
        </w:rPr>
        <w:t xml:space="preserve"> </w:t>
      </w:r>
      <w:r>
        <w:rPr>
          <w:spacing w:val="1"/>
        </w:rPr>
        <w:t>、</w:t>
      </w:r>
      <w:r>
        <w:rPr/>
        <w:t xml:space="preserve"> </w:t>
      </w:r>
      <w:r>
        <w:rPr>
          <w:spacing w:val="10"/>
        </w:rPr>
        <w:t>市民政局</w:t>
      </w:r>
      <w:r>
        <w:rPr>
          <w:spacing w:val="-44"/>
        </w:rPr>
        <w:t xml:space="preserve"> </w:t>
      </w:r>
      <w:r>
        <w:rPr>
          <w:spacing w:val="10"/>
        </w:rPr>
        <w:t>、市住房城乡建设局)</w:t>
      </w:r>
    </w:p>
    <w:p>
      <w:pPr>
        <w:pStyle w:val="BodyText"/>
        <w:ind w:left="3" w:firstLine="653"/>
        <w:spacing w:before="23" w:line="282" w:lineRule="auto"/>
        <w:jc w:val="both"/>
        <w:rPr/>
      </w:pPr>
      <w:r>
        <w:rPr>
          <w:spacing w:val="21"/>
        </w:rPr>
        <w:t>(十三)</w:t>
      </w:r>
      <w:r>
        <w:rPr>
          <w:spacing w:val="-30"/>
        </w:rPr>
        <w:t xml:space="preserve"> </w:t>
      </w:r>
      <w:r>
        <w:rPr>
          <w:spacing w:val="21"/>
        </w:rPr>
        <w:t>发挥优秀人才示范引领作用</w:t>
      </w:r>
      <w:r>
        <w:rPr>
          <w:spacing w:val="-25"/>
        </w:rPr>
        <w:t xml:space="preserve"> </w:t>
      </w:r>
      <w:r>
        <w:rPr>
          <w:spacing w:val="21"/>
        </w:rPr>
        <w:t>.  重视从技能人才中培养</w:t>
      </w:r>
      <w:r>
        <w:rPr/>
        <w:t xml:space="preserve">  </w:t>
      </w:r>
      <w:r>
        <w:rPr>
          <w:spacing w:val="21"/>
        </w:rPr>
        <w:t>选拔党政干部</w:t>
      </w:r>
      <w:r>
        <w:rPr>
          <w:spacing w:val="-13"/>
        </w:rPr>
        <w:t xml:space="preserve"> </w:t>
      </w:r>
      <w:r>
        <w:rPr>
          <w:spacing w:val="21"/>
        </w:rPr>
        <w:t>.  注重依法依章推荐高技能人才为各级人大代表候</w:t>
      </w:r>
      <w:r>
        <w:rPr/>
        <w:t xml:space="preserve">  </w:t>
      </w:r>
      <w:r>
        <w:rPr>
          <w:spacing w:val="9"/>
        </w:rPr>
        <w:t>选人</w:t>
      </w:r>
      <w:r>
        <w:rPr>
          <w:spacing w:val="-48"/>
        </w:rPr>
        <w:t xml:space="preserve"> </w:t>
      </w:r>
      <w:r>
        <w:rPr>
          <w:spacing w:val="9"/>
        </w:rPr>
        <w:t>、政协委员候选人</w:t>
      </w:r>
      <w:r>
        <w:rPr>
          <w:spacing w:val="-50"/>
        </w:rPr>
        <w:t xml:space="preserve"> </w:t>
      </w:r>
      <w:r>
        <w:rPr>
          <w:spacing w:val="9"/>
        </w:rPr>
        <w:t>、群团组织代表大会代表或委员候选人</w:t>
      </w:r>
      <w:r>
        <w:rPr>
          <w:spacing w:val="-26"/>
        </w:rPr>
        <w:t xml:space="preserve"> </w:t>
      </w:r>
      <w:r>
        <w:rPr>
          <w:spacing w:val="9"/>
        </w:rPr>
        <w:t>.  提</w:t>
      </w:r>
      <w:r>
        <w:rPr/>
        <w:t xml:space="preserve">  </w:t>
      </w:r>
      <w:r>
        <w:rPr>
          <w:spacing w:val="21"/>
        </w:rPr>
        <w:t>高高技能人才在职工代表大会中的比例</w:t>
      </w:r>
      <w:r>
        <w:rPr>
          <w:spacing w:val="-13"/>
        </w:rPr>
        <w:t xml:space="preserve"> </w:t>
      </w:r>
      <w:r>
        <w:rPr>
          <w:spacing w:val="21"/>
        </w:rPr>
        <w:t>.  对符合条件的高技能人</w:t>
      </w:r>
      <w:r>
        <w:rPr/>
        <w:t xml:space="preserve">  </w:t>
      </w:r>
      <w:r>
        <w:rPr>
          <w:spacing w:val="8"/>
        </w:rPr>
        <w:t>才</w:t>
      </w:r>
      <w:r>
        <w:rPr>
          <w:spacing w:val="-18"/>
        </w:rPr>
        <w:t xml:space="preserve"> </w:t>
      </w:r>
      <w:r>
        <w:rPr>
          <w:spacing w:val="8"/>
        </w:rPr>
        <w:t>,按规定推荐或授予五一劳动奖章</w:t>
      </w:r>
      <w:r>
        <w:rPr>
          <w:spacing w:val="-49"/>
        </w:rPr>
        <w:t xml:space="preserve"> </w:t>
      </w:r>
      <w:r>
        <w:rPr>
          <w:spacing w:val="8"/>
        </w:rPr>
        <w:t>、青年岗位能手</w:t>
      </w:r>
      <w:r>
        <w:rPr>
          <w:spacing w:val="-50"/>
        </w:rPr>
        <w:t xml:space="preserve"> </w:t>
      </w:r>
      <w:r>
        <w:rPr>
          <w:spacing w:val="8"/>
        </w:rPr>
        <w:t>、</w:t>
      </w:r>
      <w:r>
        <w:rPr>
          <w:spacing w:val="7"/>
        </w:rPr>
        <w:t>三八红旗手</w:t>
      </w:r>
      <w:r>
        <w:rPr>
          <w:spacing w:val="-49"/>
        </w:rPr>
        <w:t xml:space="preserve"> </w:t>
      </w:r>
      <w:r>
        <w:rPr>
          <w:spacing w:val="7"/>
        </w:rPr>
        <w:t>、</w:t>
      </w:r>
      <w:r>
        <w:rPr/>
        <w:t xml:space="preserve"> </w:t>
      </w:r>
      <w:r>
        <w:rPr>
          <w:spacing w:val="9"/>
        </w:rPr>
        <w:t>巾帼建功标兵等荣誉</w:t>
      </w:r>
      <w:r>
        <w:rPr>
          <w:spacing w:val="-22"/>
        </w:rPr>
        <w:t xml:space="preserve"> </w:t>
      </w:r>
      <w:r>
        <w:rPr>
          <w:spacing w:val="9"/>
        </w:rPr>
        <w:t>.  壮大聊城市</w:t>
      </w:r>
      <w:r>
        <w:rPr>
          <w:spacing w:val="-45"/>
        </w:rPr>
        <w:t xml:space="preserve"> </w:t>
      </w:r>
      <w:r>
        <w:rPr>
          <w:spacing w:val="9"/>
        </w:rPr>
        <w:t>“技能报国</w:t>
      </w:r>
      <w:r>
        <w:rPr>
          <w:spacing w:val="-55"/>
        </w:rPr>
        <w:t xml:space="preserve"> </w:t>
      </w:r>
      <w:r>
        <w:rPr>
          <w:spacing w:val="9"/>
        </w:rPr>
        <w:t>”青年宣讲 团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31"/>
        </w:rPr>
        <w:t xml:space="preserve"> </w:t>
      </w:r>
      <w:r>
        <w:rPr>
          <w:spacing w:val="9"/>
        </w:rPr>
        <w:t>常态</w:t>
      </w:r>
      <w:r>
        <w:rPr/>
        <w:t xml:space="preserve">  </w:t>
      </w:r>
      <w:r>
        <w:rPr>
          <w:spacing w:val="22"/>
        </w:rPr>
        <w:t>化开展巡回宣讲活动</w:t>
      </w:r>
      <w:r>
        <w:rPr>
          <w:spacing w:val="-26"/>
        </w:rPr>
        <w:t xml:space="preserve"> </w:t>
      </w:r>
      <w:r>
        <w:rPr>
          <w:spacing w:val="22"/>
        </w:rPr>
        <w:t>.  (牵头单位:</w:t>
      </w:r>
      <w:r>
        <w:rPr>
          <w:spacing w:val="-41"/>
        </w:rPr>
        <w:t xml:space="preserve"> </w:t>
      </w:r>
      <w:r>
        <w:rPr>
          <w:spacing w:val="22"/>
        </w:rPr>
        <w:t>市委组织部</w:t>
      </w:r>
      <w:r>
        <w:rPr>
          <w:spacing w:val="-46"/>
        </w:rPr>
        <w:t xml:space="preserve"> </w:t>
      </w:r>
      <w:r>
        <w:rPr>
          <w:spacing w:val="22"/>
        </w:rPr>
        <w:t>、市人力资源社会</w:t>
      </w:r>
      <w:r>
        <w:rPr/>
        <w:t xml:space="preserve">  </w:t>
      </w:r>
      <w:r>
        <w:rPr>
          <w:spacing w:val="-4"/>
        </w:rPr>
        <w:t>保障局</w:t>
      </w:r>
      <w:r>
        <w:rPr>
          <w:spacing w:val="-45"/>
        </w:rPr>
        <w:t xml:space="preserve"> </w:t>
      </w:r>
      <w:r>
        <w:rPr>
          <w:spacing w:val="-4"/>
        </w:rPr>
        <w:t>、市总工会</w:t>
      </w:r>
      <w:r>
        <w:rPr>
          <w:spacing w:val="-47"/>
        </w:rPr>
        <w:t xml:space="preserve"> </w:t>
      </w:r>
      <w:r>
        <w:rPr>
          <w:spacing w:val="-4"/>
        </w:rPr>
        <w:t>、共青团聊城市委</w:t>
      </w:r>
      <w:r>
        <w:rPr>
          <w:spacing w:val="-46"/>
        </w:rPr>
        <w:t xml:space="preserve"> </w:t>
      </w:r>
      <w:r>
        <w:rPr>
          <w:spacing w:val="-4"/>
        </w:rPr>
        <w:t>、市妇联)</w:t>
      </w:r>
    </w:p>
    <w:p>
      <w:pPr>
        <w:pStyle w:val="BodyText"/>
        <w:ind w:left="7" w:right="116" w:firstLine="649"/>
        <w:spacing w:before="33" w:line="273" w:lineRule="auto"/>
        <w:jc w:val="both"/>
        <w:rPr/>
      </w:pPr>
      <w:r>
        <w:rPr>
          <w:spacing w:val="20"/>
        </w:rPr>
        <w:t>(十四)</w:t>
      </w:r>
      <w:r>
        <w:rPr>
          <w:spacing w:val="-35"/>
        </w:rPr>
        <w:t xml:space="preserve"> </w:t>
      </w:r>
      <w:r>
        <w:rPr>
          <w:spacing w:val="20"/>
        </w:rPr>
        <w:t>优化技能青年就业创业环境</w:t>
      </w:r>
      <w:r>
        <w:rPr>
          <w:spacing w:val="-26"/>
        </w:rPr>
        <w:t xml:space="preserve"> </w:t>
      </w:r>
      <w:r>
        <w:rPr>
          <w:spacing w:val="20"/>
        </w:rPr>
        <w:t>.  对企业职工</w:t>
      </w:r>
      <w:r>
        <w:rPr>
          <w:spacing w:val="-51"/>
        </w:rPr>
        <w:t xml:space="preserve"> </w:t>
      </w:r>
      <w:r>
        <w:rPr>
          <w:spacing w:val="20"/>
        </w:rPr>
        <w:t>取得高级工</w:t>
      </w:r>
      <w:r>
        <w:rPr/>
        <w:t xml:space="preserve"> </w:t>
      </w:r>
      <w:r>
        <w:rPr>
          <w:spacing w:val="10"/>
        </w:rPr>
        <w:t>及以上职业技能等级证书的</w:t>
      </w:r>
      <w:r>
        <w:rPr>
          <w:spacing w:val="-15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10"/>
        </w:rPr>
        <w:t>根据等级发放</w:t>
      </w:r>
      <w:r>
        <w:rPr>
          <w:spacing w:val="38"/>
        </w:rPr>
        <w:t xml:space="preserve"> </w:t>
      </w:r>
      <w:r>
        <w:rPr>
          <w:spacing w:val="10"/>
          <w:position w:val="-3"/>
        </w:rPr>
        <w:t>2000</w:t>
      </w:r>
      <w:r>
        <w:rPr>
          <w:spacing w:val="60"/>
          <w:position w:val="-3"/>
        </w:rPr>
        <w:t xml:space="preserve"> </w:t>
      </w:r>
      <w:r>
        <w:rPr>
          <w:spacing w:val="10"/>
          <w:position w:val="-2"/>
        </w:rPr>
        <w:t>元—8000</w:t>
      </w:r>
      <w:r>
        <w:rPr>
          <w:spacing w:val="60"/>
          <w:position w:val="-2"/>
        </w:rPr>
        <w:t xml:space="preserve"> </w:t>
      </w:r>
      <w:r>
        <w:rPr>
          <w:spacing w:val="10"/>
        </w:rPr>
        <w:t>元 的</w:t>
      </w:r>
      <w:r>
        <w:rPr/>
        <w:t xml:space="preserve"> </w:t>
      </w:r>
      <w:r>
        <w:rPr>
          <w:spacing w:val="19"/>
        </w:rPr>
        <w:t>一次性技能提升补贴</w:t>
      </w:r>
      <w:r>
        <w:rPr>
          <w:spacing w:val="-13"/>
        </w:rPr>
        <w:t xml:space="preserve"> </w:t>
      </w:r>
      <w:r>
        <w:rPr>
          <w:spacing w:val="19"/>
        </w:rPr>
        <w:t>.  对我市技工</w:t>
      </w:r>
      <w:r>
        <w:rPr>
          <w:spacing w:val="-31"/>
        </w:rPr>
        <w:t xml:space="preserve"> </w:t>
      </w:r>
      <w:r>
        <w:rPr>
          <w:spacing w:val="19"/>
        </w:rPr>
        <w:t>院校应届毕业生在校期间取得</w:t>
      </w:r>
      <w:r>
        <w:rPr/>
        <w:t xml:space="preserve"> </w:t>
      </w:r>
      <w:r>
        <w:rPr>
          <w:spacing w:val="14"/>
        </w:rPr>
        <w:t>高级工及以上职业技能等级证书并留聊工</w:t>
      </w:r>
      <w:r>
        <w:rPr>
          <w:spacing w:val="-49"/>
        </w:rPr>
        <w:t xml:space="preserve"> </w:t>
      </w:r>
      <w:r>
        <w:rPr>
          <w:spacing w:val="14"/>
        </w:rPr>
        <w:t>作的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14"/>
        </w:rPr>
        <w:t>按照每人</w:t>
      </w:r>
      <w:r>
        <w:rPr>
          <w:spacing w:val="29"/>
        </w:rPr>
        <w:t xml:space="preserve"> </w:t>
      </w:r>
      <w:r>
        <w:rPr>
          <w:spacing w:val="13"/>
          <w:position w:val="-3"/>
        </w:rPr>
        <w:t>1000</w:t>
      </w:r>
      <w:r>
        <w:rPr>
          <w:spacing w:val="48"/>
          <w:position w:val="-3"/>
        </w:rPr>
        <w:t xml:space="preserve"> </w:t>
      </w:r>
      <w:r>
        <w:rPr>
          <w:spacing w:val="13"/>
        </w:rPr>
        <w:t>元</w:t>
      </w:r>
      <w:r>
        <w:rPr/>
        <w:t xml:space="preserve"> </w:t>
      </w:r>
      <w:r>
        <w:rPr>
          <w:spacing w:val="15"/>
        </w:rPr>
        <w:t>标准补贴学校</w:t>
      </w:r>
      <w:r>
        <w:rPr>
          <w:spacing w:val="-26"/>
        </w:rPr>
        <w:t xml:space="preserve"> </w:t>
      </w:r>
      <w:r>
        <w:rPr>
          <w:spacing w:val="15"/>
        </w:rPr>
        <w:t>.  技</w:t>
      </w:r>
      <w:r>
        <w:rPr>
          <w:spacing w:val="-34"/>
        </w:rPr>
        <w:t xml:space="preserve"> </w:t>
      </w:r>
      <w:r>
        <w:rPr>
          <w:spacing w:val="15"/>
        </w:rPr>
        <w:t>工</w:t>
      </w:r>
      <w:r>
        <w:rPr>
          <w:spacing w:val="-23"/>
        </w:rPr>
        <w:t xml:space="preserve"> </w:t>
      </w:r>
      <w:r>
        <w:rPr>
          <w:spacing w:val="15"/>
        </w:rPr>
        <w:t>院校高级工</w:t>
      </w:r>
      <w:r>
        <w:rPr>
          <w:spacing w:val="-38"/>
        </w:rPr>
        <w:t xml:space="preserve"> </w:t>
      </w:r>
      <w:r>
        <w:rPr>
          <w:spacing w:val="15"/>
        </w:rPr>
        <w:t>班</w:t>
      </w:r>
      <w:r>
        <w:rPr>
          <w:spacing w:val="-50"/>
        </w:rPr>
        <w:t xml:space="preserve"> </w:t>
      </w:r>
      <w:r>
        <w:rPr>
          <w:spacing w:val="15"/>
        </w:rPr>
        <w:t>、预备技师班(技师班</w:t>
      </w:r>
      <w:r>
        <w:rPr>
          <w:spacing w:val="14"/>
        </w:rPr>
        <w:t>)</w:t>
      </w:r>
      <w:r>
        <w:rPr>
          <w:spacing w:val="-11"/>
        </w:rPr>
        <w:t xml:space="preserve"> </w:t>
      </w:r>
      <w:r>
        <w:rPr>
          <w:spacing w:val="14"/>
        </w:rPr>
        <w:t>学生毕</w:t>
      </w:r>
      <w:r>
        <w:rPr/>
        <w:t xml:space="preserve"> </w:t>
      </w:r>
      <w:r>
        <w:rPr>
          <w:spacing w:val="22"/>
        </w:rPr>
        <w:t>业 </w:t>
      </w:r>
      <w:r>
        <w:rPr>
          <w:spacing w:val="22"/>
          <w:position w:val="-3"/>
        </w:rPr>
        <w:t>5</w:t>
      </w:r>
      <w:r>
        <w:rPr>
          <w:spacing w:val="44"/>
          <w:position w:val="-3"/>
        </w:rPr>
        <w:t xml:space="preserve"> </w:t>
      </w:r>
      <w:r>
        <w:rPr>
          <w:spacing w:val="22"/>
        </w:rPr>
        <w:t>年内来聊在聊创业</w:t>
      </w:r>
      <w:r>
        <w:rPr>
          <w:spacing w:val="-17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11"/>
          <w:position w:val="1"/>
        </w:rPr>
        <w:t xml:space="preserve"> </w:t>
      </w:r>
      <w:r>
        <w:rPr>
          <w:spacing w:val="22"/>
        </w:rPr>
        <w:t>由政府举办的创业孵</w:t>
      </w:r>
      <w:r>
        <w:rPr>
          <w:spacing w:val="21"/>
        </w:rPr>
        <w:t>化基地及平台免费</w:t>
      </w:r>
      <w:r>
        <w:rPr/>
        <w:t xml:space="preserve"> </w:t>
      </w:r>
      <w:r>
        <w:rPr>
          <w:spacing w:val="4"/>
        </w:rPr>
        <w:t>提供创业工位</w:t>
      </w:r>
      <w:r>
        <w:rPr>
          <w:spacing w:val="-17"/>
        </w:rPr>
        <w:t xml:space="preserve"> </w:t>
      </w:r>
      <w:r>
        <w:rPr>
          <w:spacing w:val="4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4"/>
        </w:rPr>
        <w:t>其中 团 队达到</w:t>
      </w:r>
      <w:r>
        <w:rPr>
          <w:spacing w:val="38"/>
        </w:rPr>
        <w:t xml:space="preserve"> </w:t>
      </w:r>
      <w:r>
        <w:rPr>
          <w:spacing w:val="4"/>
          <w:position w:val="-3"/>
        </w:rPr>
        <w:t>3</w:t>
      </w:r>
      <w:r>
        <w:rPr>
          <w:spacing w:val="59"/>
          <w:position w:val="-3"/>
        </w:rPr>
        <w:t xml:space="preserve"> </w:t>
      </w:r>
      <w:r>
        <w:rPr>
          <w:spacing w:val="4"/>
        </w:rPr>
        <w:t>人以上的</w:t>
      </w:r>
      <w:r>
        <w:rPr>
          <w:spacing w:val="-17"/>
        </w:rPr>
        <w:t xml:space="preserve"> </w:t>
      </w:r>
      <w:r>
        <w:rPr>
          <w:spacing w:val="4"/>
          <w:position w:val="1"/>
        </w:rPr>
        <w:t>,</w:t>
      </w:r>
      <w:r>
        <w:rPr>
          <w:spacing w:val="-28"/>
          <w:position w:val="1"/>
        </w:rPr>
        <w:t xml:space="preserve"> </w:t>
      </w:r>
      <w:r>
        <w:rPr>
          <w:spacing w:val="4"/>
        </w:rPr>
        <w:t>免费提供</w:t>
      </w:r>
      <w:r>
        <w:rPr>
          <w:spacing w:val="40"/>
          <w:w w:val="101"/>
        </w:rPr>
        <w:t xml:space="preserve"> </w:t>
      </w:r>
      <w:r>
        <w:rPr>
          <w:spacing w:val="4"/>
          <w:position w:val="-3"/>
        </w:rPr>
        <w:t>3</w:t>
      </w:r>
      <w:r>
        <w:rPr>
          <w:spacing w:val="57"/>
          <w:position w:val="-3"/>
        </w:rPr>
        <w:t xml:space="preserve"> </w:t>
      </w:r>
      <w:r>
        <w:rPr>
          <w:spacing w:val="4"/>
        </w:rPr>
        <w:t>年</w:t>
      </w:r>
      <w:r>
        <w:rPr>
          <w:spacing w:val="38"/>
        </w:rPr>
        <w:t xml:space="preserve"> </w:t>
      </w:r>
      <w:r>
        <w:rPr>
          <w:spacing w:val="3"/>
          <w:position w:val="-3"/>
        </w:rPr>
        <w:t>20—70</w:t>
      </w:r>
      <w:r>
        <w:rPr>
          <w:position w:val="-3"/>
        </w:rPr>
        <w:t xml:space="preserve"> </w:t>
      </w:r>
      <w:r>
        <w:rPr>
          <w:spacing w:val="25"/>
        </w:rPr>
        <w:t>平方米办公场所;入驻其它创业孵化基地或在外租赁场所的</w:t>
      </w:r>
      <w:r>
        <w:rPr>
          <w:spacing w:val="-11"/>
        </w:rPr>
        <w:t xml:space="preserve"> </w:t>
      </w:r>
      <w:r>
        <w:rPr>
          <w:spacing w:val="25"/>
        </w:rPr>
        <w:t>,财政</w:t>
      </w:r>
    </w:p>
    <w:p>
      <w:pPr>
        <w:spacing w:line="273" w:lineRule="auto"/>
        <w:sectPr>
          <w:footerReference w:type="default" r:id="rId7"/>
          <w:pgSz w:w="11906" w:h="16838"/>
          <w:pgMar w:top="1431" w:right="1444" w:bottom="1701" w:left="1565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" w:right="134" w:hanging="3"/>
        <w:spacing w:before="124" w:line="273" w:lineRule="auto"/>
        <w:jc w:val="both"/>
        <w:rPr/>
      </w:pPr>
      <w:r>
        <w:rPr>
          <w:spacing w:val="13"/>
        </w:rPr>
        <w:t>部门每年提供不超过</w:t>
      </w:r>
      <w:r>
        <w:rPr>
          <w:spacing w:val="42"/>
        </w:rPr>
        <w:t xml:space="preserve"> </w:t>
      </w:r>
      <w:r>
        <w:rPr>
          <w:spacing w:val="13"/>
          <w:position w:val="-3"/>
        </w:rPr>
        <w:t>2</w:t>
      </w:r>
      <w:r>
        <w:rPr>
          <w:spacing w:val="64"/>
          <w:position w:val="-3"/>
        </w:rPr>
        <w:t xml:space="preserve"> </w:t>
      </w:r>
      <w:r>
        <w:rPr>
          <w:spacing w:val="13"/>
        </w:rPr>
        <w:t>万元租赁补贴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3"/>
        </w:rPr>
        <w:t>补贴连续发放</w:t>
      </w:r>
      <w:r>
        <w:rPr>
          <w:spacing w:val="36"/>
        </w:rPr>
        <w:t xml:space="preserve"> </w:t>
      </w:r>
      <w:r>
        <w:rPr>
          <w:spacing w:val="13"/>
          <w:position w:val="-3"/>
        </w:rPr>
        <w:t>3</w:t>
      </w:r>
      <w:r>
        <w:rPr>
          <w:spacing w:val="53"/>
          <w:w w:val="101"/>
          <w:position w:val="-3"/>
        </w:rPr>
        <w:t xml:space="preserve"> </w:t>
      </w:r>
      <w:r>
        <w:rPr>
          <w:spacing w:val="13"/>
        </w:rPr>
        <w:t>年</w:t>
      </w:r>
      <w:r>
        <w:rPr>
          <w:spacing w:val="-26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技</w:t>
      </w:r>
      <w:r>
        <w:rPr>
          <w:spacing w:val="-33"/>
        </w:rPr>
        <w:t xml:space="preserve"> </w:t>
      </w:r>
      <w:r>
        <w:rPr>
          <w:spacing w:val="13"/>
        </w:rPr>
        <w:t>工</w:t>
      </w:r>
      <w:r>
        <w:rPr/>
        <w:t xml:space="preserve"> </w:t>
      </w:r>
      <w:r>
        <w:rPr>
          <w:spacing w:val="18"/>
        </w:rPr>
        <w:t>院校预备技师班(技师班)</w:t>
      </w:r>
      <w:r>
        <w:rPr>
          <w:spacing w:val="-14"/>
        </w:rPr>
        <w:t xml:space="preserve"> </w:t>
      </w:r>
      <w:r>
        <w:rPr>
          <w:spacing w:val="18"/>
        </w:rPr>
        <w:t>毕业生按照全 日</w:t>
      </w:r>
      <w:r>
        <w:rPr>
          <w:spacing w:val="-44"/>
        </w:rPr>
        <w:t xml:space="preserve"> </w:t>
      </w:r>
      <w:r>
        <w:rPr>
          <w:spacing w:val="18"/>
        </w:rPr>
        <w:t>制本科生待遇享受人才</w:t>
      </w:r>
      <w:r>
        <w:rPr/>
        <w:t xml:space="preserve"> </w:t>
      </w:r>
      <w:r>
        <w:rPr>
          <w:spacing w:val="19"/>
        </w:rPr>
        <w:t>住房相关政策</w:t>
      </w:r>
      <w:r>
        <w:rPr>
          <w:spacing w:val="-26"/>
        </w:rPr>
        <w:t xml:space="preserve"> </w:t>
      </w:r>
      <w:r>
        <w:rPr>
          <w:spacing w:val="19"/>
        </w:rPr>
        <w:t>.  (牵头单位:市人力资源社会保障</w:t>
      </w:r>
      <w:r>
        <w:rPr>
          <w:spacing w:val="18"/>
        </w:rPr>
        <w:t>局</w:t>
      </w:r>
      <w:r>
        <w:rPr>
          <w:spacing w:val="-46"/>
        </w:rPr>
        <w:t xml:space="preserve"> </w:t>
      </w:r>
      <w:r>
        <w:rPr>
          <w:spacing w:val="18"/>
        </w:rPr>
        <w:t>、市财政局)</w:t>
      </w:r>
    </w:p>
    <w:p>
      <w:pPr>
        <w:pStyle w:val="BodyText"/>
        <w:ind w:left="2" w:right="134" w:firstLine="645"/>
        <w:spacing w:before="27" w:line="282" w:lineRule="auto"/>
        <w:jc w:val="both"/>
        <w:rPr/>
      </w:pPr>
      <w:r>
        <w:rPr>
          <w:spacing w:val="22"/>
        </w:rPr>
        <w:t>(十五)</w:t>
      </w:r>
      <w:r>
        <w:rPr>
          <w:spacing w:val="-28"/>
        </w:rPr>
        <w:t xml:space="preserve"> </w:t>
      </w:r>
      <w:r>
        <w:rPr>
          <w:spacing w:val="22"/>
        </w:rPr>
        <w:t>健全高技能人才使用机制</w:t>
      </w:r>
      <w:r>
        <w:rPr>
          <w:spacing w:val="-26"/>
        </w:rPr>
        <w:t xml:space="preserve"> </w:t>
      </w:r>
      <w:r>
        <w:rPr>
          <w:spacing w:val="22"/>
        </w:rPr>
        <w:t>.</w:t>
      </w:r>
      <w:r>
        <w:rPr>
          <w:spacing w:val="7"/>
        </w:rPr>
        <w:t xml:space="preserve">  </w:t>
      </w:r>
      <w:r>
        <w:rPr>
          <w:spacing w:val="22"/>
        </w:rPr>
        <w:t>鼓励企业对高技能人才实</w:t>
      </w:r>
      <w:r>
        <w:rPr/>
        <w:t xml:space="preserve"> </w:t>
      </w:r>
      <w:r>
        <w:rPr>
          <w:spacing w:val="12"/>
        </w:rPr>
        <w:t>行年薪制</w:t>
      </w:r>
      <w:r>
        <w:rPr>
          <w:spacing w:val="-50"/>
        </w:rPr>
        <w:t xml:space="preserve"> </w:t>
      </w:r>
      <w:r>
        <w:rPr>
          <w:spacing w:val="12"/>
        </w:rPr>
        <w:t>、协议工</w:t>
      </w:r>
      <w:r>
        <w:rPr>
          <w:spacing w:val="-31"/>
        </w:rPr>
        <w:t xml:space="preserve"> </w:t>
      </w:r>
      <w:r>
        <w:rPr>
          <w:spacing w:val="12"/>
        </w:rPr>
        <w:t>资制</w:t>
      </w:r>
      <w:r>
        <w:rPr>
          <w:spacing w:val="-50"/>
        </w:rPr>
        <w:t xml:space="preserve"> </w:t>
      </w:r>
      <w:r>
        <w:rPr>
          <w:spacing w:val="12"/>
        </w:rPr>
        <w:t>、股权激励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51"/>
        </w:rPr>
        <w:t xml:space="preserve"> </w:t>
      </w:r>
      <w:r>
        <w:rPr>
          <w:spacing w:val="12"/>
        </w:rPr>
        <w:t>设置符合技能人才岗位特</w:t>
      </w:r>
      <w:r>
        <w:rPr>
          <w:spacing w:val="11"/>
        </w:rPr>
        <w:t>点的</w:t>
      </w:r>
      <w:r>
        <w:rPr/>
        <w:t xml:space="preserve"> </w:t>
      </w:r>
      <w:r>
        <w:rPr>
          <w:spacing w:val="9"/>
        </w:rPr>
        <w:t>技能津贴</w:t>
      </w:r>
      <w:r>
        <w:rPr>
          <w:spacing w:val="-50"/>
        </w:rPr>
        <w:t xml:space="preserve"> </w:t>
      </w:r>
      <w:r>
        <w:rPr>
          <w:spacing w:val="9"/>
        </w:rPr>
        <w:t>、班组长津贴</w:t>
      </w:r>
      <w:r>
        <w:rPr>
          <w:spacing w:val="-49"/>
        </w:rPr>
        <w:t xml:space="preserve"> </w:t>
      </w:r>
      <w:r>
        <w:rPr>
          <w:spacing w:val="9"/>
        </w:rPr>
        <w:t>、带徒津贴等</w:t>
      </w:r>
      <w:r>
        <w:rPr>
          <w:spacing w:val="-26"/>
        </w:rPr>
        <w:t xml:space="preserve"> </w:t>
      </w:r>
      <w:r>
        <w:rPr>
          <w:spacing w:val="9"/>
        </w:rPr>
        <w:t>.  鼓励企业为</w:t>
      </w:r>
      <w:r>
        <w:rPr>
          <w:spacing w:val="8"/>
        </w:rPr>
        <w:t>包括高技能人才</w:t>
      </w:r>
      <w:r>
        <w:rPr/>
        <w:t xml:space="preserve"> </w:t>
      </w:r>
      <w:r>
        <w:rPr>
          <w:spacing w:val="24"/>
        </w:rPr>
        <w:t>在内的职工</w:t>
      </w:r>
      <w:r>
        <w:rPr>
          <w:spacing w:val="-51"/>
        </w:rPr>
        <w:t xml:space="preserve"> </w:t>
      </w:r>
      <w:r>
        <w:rPr>
          <w:spacing w:val="24"/>
        </w:rPr>
        <w:t>建立企业年金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50"/>
        </w:rPr>
        <w:t xml:space="preserve"> </w:t>
      </w:r>
      <w:r>
        <w:rPr>
          <w:spacing w:val="24"/>
        </w:rPr>
        <w:t>提供补充医疗保险等</w:t>
      </w:r>
      <w:r>
        <w:rPr>
          <w:spacing w:val="-26"/>
        </w:rPr>
        <w:t xml:space="preserve"> </w:t>
      </w:r>
      <w:r>
        <w:rPr>
          <w:spacing w:val="24"/>
        </w:rPr>
        <w:t>.  国</w:t>
      </w:r>
      <w:r>
        <w:rPr>
          <w:spacing w:val="23"/>
        </w:rPr>
        <w:t>有及国有控</w:t>
      </w:r>
      <w:r>
        <w:rPr/>
        <w:t xml:space="preserve"> </w:t>
      </w:r>
      <w:r>
        <w:rPr>
          <w:spacing w:val="21"/>
        </w:rPr>
        <w:t>股企业高技能人才人均工</w:t>
      </w:r>
      <w:r>
        <w:rPr>
          <w:spacing w:val="-28"/>
        </w:rPr>
        <w:t xml:space="preserve"> </w:t>
      </w:r>
      <w:r>
        <w:rPr>
          <w:spacing w:val="21"/>
        </w:rPr>
        <w:t>资增幅应不低于本单位管理人员人均工</w:t>
      </w:r>
      <w:r>
        <w:rPr/>
        <w:t xml:space="preserve"> </w:t>
      </w:r>
      <w:r>
        <w:rPr>
          <w:spacing w:val="26"/>
        </w:rPr>
        <w:t>资增幅</w:t>
      </w:r>
      <w:r>
        <w:rPr>
          <w:spacing w:val="-21"/>
        </w:rPr>
        <w:t xml:space="preserve"> </w:t>
      </w:r>
      <w:r>
        <w:rPr>
          <w:spacing w:val="26"/>
        </w:rPr>
        <w:t>.</w:t>
      </w:r>
      <w:r>
        <w:rPr>
          <w:spacing w:val="8"/>
        </w:rPr>
        <w:t xml:space="preserve">  </w:t>
      </w:r>
      <w:r>
        <w:rPr>
          <w:spacing w:val="26"/>
        </w:rPr>
        <w:t>倡导企业建立高技能人才共享交流机制</w:t>
      </w:r>
      <w:r>
        <w:rPr>
          <w:spacing w:val="-18"/>
        </w:rPr>
        <w:t xml:space="preserve"> </w:t>
      </w:r>
      <w:r>
        <w:rPr>
          <w:spacing w:val="26"/>
        </w:rPr>
        <w:t>,</w:t>
      </w:r>
      <w:r>
        <w:rPr>
          <w:spacing w:val="-48"/>
        </w:rPr>
        <w:t xml:space="preserve"> </w:t>
      </w:r>
      <w:r>
        <w:rPr>
          <w:spacing w:val="26"/>
        </w:rPr>
        <w:t>鼓励高技能人</w:t>
      </w:r>
      <w:r>
        <w:rPr/>
        <w:t xml:space="preserve"> </w:t>
      </w:r>
      <w:r>
        <w:rPr>
          <w:spacing w:val="4"/>
        </w:rPr>
        <w:t>才通过兼职</w:t>
      </w:r>
      <w:r>
        <w:rPr>
          <w:spacing w:val="-50"/>
        </w:rPr>
        <w:t xml:space="preserve"> </w:t>
      </w:r>
      <w:r>
        <w:rPr>
          <w:spacing w:val="4"/>
        </w:rPr>
        <w:t>、服务</w:t>
      </w:r>
      <w:r>
        <w:rPr>
          <w:spacing w:val="-49"/>
        </w:rPr>
        <w:t xml:space="preserve"> </w:t>
      </w:r>
      <w:r>
        <w:rPr>
          <w:spacing w:val="4"/>
        </w:rPr>
        <w:t>、技术攻关</w:t>
      </w:r>
      <w:r>
        <w:rPr>
          <w:spacing w:val="-50"/>
        </w:rPr>
        <w:t xml:space="preserve"> </w:t>
      </w:r>
      <w:r>
        <w:rPr>
          <w:spacing w:val="4"/>
        </w:rPr>
        <w:t>、项 目</w:t>
      </w:r>
      <w:r>
        <w:rPr>
          <w:spacing w:val="-41"/>
        </w:rPr>
        <w:t xml:space="preserve"> </w:t>
      </w:r>
      <w:r>
        <w:rPr>
          <w:spacing w:val="4"/>
        </w:rPr>
        <w:t>合作等柔性流动方式充</w:t>
      </w:r>
      <w:r>
        <w:rPr>
          <w:spacing w:val="3"/>
        </w:rPr>
        <w:t>分发挥</w:t>
      </w:r>
      <w:r>
        <w:rPr/>
        <w:t xml:space="preserve"> </w:t>
      </w:r>
      <w:r>
        <w:rPr>
          <w:spacing w:val="18"/>
        </w:rPr>
        <w:t>作用</w:t>
      </w:r>
      <w:r>
        <w:rPr>
          <w:spacing w:val="-25"/>
        </w:rPr>
        <w:t xml:space="preserve"> </w:t>
      </w:r>
      <w:r>
        <w:rPr>
          <w:spacing w:val="18"/>
        </w:rPr>
        <w:t>.  (牵头单位:市人力资源社会保障局</w:t>
      </w:r>
      <w:r>
        <w:rPr>
          <w:spacing w:val="-46"/>
        </w:rPr>
        <w:t xml:space="preserve"> </w:t>
      </w:r>
      <w:r>
        <w:rPr>
          <w:spacing w:val="18"/>
        </w:rPr>
        <w:t>、市国资委)</w:t>
      </w:r>
    </w:p>
    <w:p>
      <w:pPr>
        <w:pStyle w:val="BodyText"/>
        <w:ind w:firstLine="647"/>
        <w:spacing w:before="22" w:line="282" w:lineRule="auto"/>
        <w:jc w:val="both"/>
        <w:rPr/>
      </w:pPr>
      <w:r>
        <w:rPr>
          <w:spacing w:val="14"/>
        </w:rPr>
        <w:t>(十六)凝聚技能人才工作强大合力</w:t>
      </w:r>
      <w:r>
        <w:rPr>
          <w:spacing w:val="-43"/>
        </w:rPr>
        <w:t xml:space="preserve"> </w:t>
      </w:r>
      <w:r>
        <w:rPr>
          <w:spacing w:val="14"/>
        </w:rPr>
        <w:t>.  要</w:t>
      </w:r>
      <w:r>
        <w:rPr>
          <w:spacing w:val="13"/>
        </w:rPr>
        <w:t>将高技能人才工作纳入</w:t>
      </w:r>
      <w:r>
        <w:rPr/>
        <w:t xml:space="preserve">  </w:t>
      </w:r>
      <w:r>
        <w:rPr>
          <w:spacing w:val="-1"/>
        </w:rPr>
        <w:t>本地区经济社会发展、人才队伍建设总体部署</w:t>
      </w:r>
      <w:r>
        <w:rPr>
          <w:spacing w:val="-35"/>
        </w:rPr>
        <w:t xml:space="preserve"> </w:t>
      </w:r>
      <w:r>
        <w:rPr>
          <w:spacing w:val="-1"/>
        </w:rPr>
        <w:t>,建立组织部门</w:t>
      </w:r>
      <w:r>
        <w:rPr>
          <w:spacing w:val="-2"/>
        </w:rPr>
        <w:t>指导、人</w:t>
      </w:r>
      <w:r>
        <w:rPr/>
        <w:t xml:space="preserve">  </w:t>
      </w:r>
      <w:r>
        <w:rPr>
          <w:spacing w:val="1"/>
        </w:rPr>
        <w:t>力资源和社会保障部门统筹协调、有关部门分工</w:t>
      </w:r>
      <w:r>
        <w:rPr>
          <w:spacing w:val="-30"/>
        </w:rPr>
        <w:t xml:space="preserve"> </w:t>
      </w:r>
      <w:r>
        <w:rPr>
          <w:spacing w:val="1"/>
        </w:rPr>
        <w:t>负责、行业企业和社</w:t>
      </w:r>
      <w:r>
        <w:rPr/>
        <w:t xml:space="preserve">  </w:t>
      </w:r>
      <w:r>
        <w:rPr>
          <w:spacing w:val="12"/>
        </w:rPr>
        <w:t>会各方广泛参与的高技能人才工作机制</w:t>
      </w:r>
      <w:r>
        <w:rPr>
          <w:spacing w:val="-34"/>
        </w:rPr>
        <w:t xml:space="preserve"> </w:t>
      </w:r>
      <w:r>
        <w:rPr>
          <w:spacing w:val="12"/>
        </w:rPr>
        <w:t>.  要加大资金统筹和支持力</w:t>
      </w:r>
      <w:r>
        <w:rPr/>
        <w:t xml:space="preserve">  </w:t>
      </w:r>
      <w:r>
        <w:rPr>
          <w:spacing w:val="-7"/>
        </w:rPr>
        <w:t>度</w:t>
      </w:r>
      <w:r>
        <w:rPr>
          <w:spacing w:val="-19"/>
        </w:rPr>
        <w:t xml:space="preserve"> </w:t>
      </w:r>
      <w:r>
        <w:rPr>
          <w:spacing w:val="-7"/>
        </w:rPr>
        <w:t>,用好教育专项经费、人才专项资金、就业补助资金、失业保险基金、</w:t>
      </w:r>
      <w:r>
        <w:rPr/>
        <w:t xml:space="preserve"> </w:t>
      </w:r>
      <w:r>
        <w:rPr>
          <w:spacing w:val="8"/>
        </w:rPr>
        <w:t>专项培训资金等</w:t>
      </w:r>
      <w:r>
        <w:rPr>
          <w:spacing w:val="-30"/>
        </w:rPr>
        <w:t xml:space="preserve"> </w:t>
      </w:r>
      <w:r>
        <w:rPr>
          <w:spacing w:val="8"/>
        </w:rPr>
        <w:t>,按时足额兑现各项扶持政策</w:t>
      </w:r>
      <w:r>
        <w:rPr>
          <w:spacing w:val="-43"/>
        </w:rPr>
        <w:t xml:space="preserve"> </w:t>
      </w:r>
      <w:r>
        <w:rPr>
          <w:spacing w:val="8"/>
        </w:rPr>
        <w:t>.  要加大先进典型选树</w:t>
      </w:r>
      <w:r>
        <w:rPr/>
        <w:t xml:space="preserve">  </w:t>
      </w:r>
      <w:r>
        <w:rPr>
          <w:spacing w:val="14"/>
        </w:rPr>
        <w:t>力度</w:t>
      </w:r>
      <w:r>
        <w:rPr>
          <w:spacing w:val="-31"/>
        </w:rPr>
        <w:t xml:space="preserve"> </w:t>
      </w:r>
      <w:r>
        <w:rPr>
          <w:spacing w:val="14"/>
        </w:rPr>
        <w:t>,大力宣传技能人才在经济社会发展中的作用和贡献</w:t>
      </w:r>
      <w:r>
        <w:rPr>
          <w:spacing w:val="-35"/>
        </w:rPr>
        <w:t xml:space="preserve"> </w:t>
      </w:r>
      <w:r>
        <w:rPr>
          <w:spacing w:val="14"/>
        </w:rPr>
        <w:t>,进一步营</w:t>
      </w:r>
      <w:r>
        <w:rPr/>
        <w:t xml:space="preserve">  </w:t>
      </w:r>
      <w:r>
        <w:rPr>
          <w:spacing w:val="1"/>
        </w:rPr>
        <w:t>造重视、关心、尊重高技能人才的社会氛围</w:t>
      </w:r>
      <w:r>
        <w:rPr>
          <w:spacing w:val="-36"/>
        </w:rPr>
        <w:t xml:space="preserve"> </w:t>
      </w:r>
      <w:r>
        <w:rPr>
          <w:spacing w:val="1"/>
        </w:rPr>
        <w:t>.  (牵头单位:市委组织部、</w:t>
      </w:r>
      <w:r>
        <w:rPr/>
        <w:t xml:space="preserve"> </w:t>
      </w:r>
      <w:r>
        <w:rPr>
          <w:spacing w:val="-7"/>
        </w:rPr>
        <w:t>市委宣传部、市财政局、市人力资源社会保障</w:t>
      </w:r>
      <w:r>
        <w:rPr>
          <w:spacing w:val="-8"/>
        </w:rPr>
        <w:t>局)</w:t>
      </w:r>
    </w:p>
    <w:p>
      <w:pPr>
        <w:pStyle w:val="BodyText"/>
        <w:ind w:left="7" w:right="134" w:firstLine="634"/>
        <w:spacing w:before="37" w:line="279" w:lineRule="auto"/>
        <w:jc w:val="both"/>
        <w:rPr/>
      </w:pPr>
      <w:r>
        <w:rPr>
          <w:spacing w:val="12"/>
        </w:rPr>
        <w:t>此前我市相关政策与本文件不一致的</w:t>
      </w:r>
      <w:r>
        <w:rPr>
          <w:spacing w:val="-8"/>
        </w:rPr>
        <w:t xml:space="preserve"> </w:t>
      </w:r>
      <w:r>
        <w:rPr>
          <w:spacing w:val="12"/>
        </w:rPr>
        <w:t>,</w:t>
      </w:r>
      <w:r>
        <w:rPr>
          <w:spacing w:val="-49"/>
        </w:rPr>
        <w:t xml:space="preserve"> </w:t>
      </w:r>
      <w:r>
        <w:rPr>
          <w:spacing w:val="12"/>
        </w:rPr>
        <w:t>按照</w:t>
      </w:r>
      <w:r>
        <w:rPr>
          <w:spacing w:val="-43"/>
        </w:rPr>
        <w:t xml:space="preserve"> </w:t>
      </w:r>
      <w:r>
        <w:rPr>
          <w:spacing w:val="12"/>
        </w:rPr>
        <w:t>“就高不重复</w:t>
      </w:r>
      <w:r>
        <w:rPr>
          <w:spacing w:val="-51"/>
        </w:rPr>
        <w:t xml:space="preserve"> </w:t>
      </w:r>
      <w:r>
        <w:rPr>
          <w:spacing w:val="12"/>
        </w:rPr>
        <w:t>”的</w:t>
      </w:r>
      <w:r>
        <w:rPr/>
        <w:t xml:space="preserve"> </w:t>
      </w:r>
      <w:r>
        <w:rPr>
          <w:spacing w:val="11"/>
        </w:rPr>
        <w:t>原则执行</w:t>
      </w:r>
      <w:r>
        <w:rPr>
          <w:spacing w:val="-24"/>
        </w:rPr>
        <w:t xml:space="preserve"> </w:t>
      </w:r>
      <w:r>
        <w:rPr>
          <w:spacing w:val="11"/>
        </w:rPr>
        <w:t>.  国家</w:t>
      </w:r>
      <w:r>
        <w:rPr>
          <w:spacing w:val="-49"/>
        </w:rPr>
        <w:t xml:space="preserve"> </w:t>
      </w:r>
      <w:r>
        <w:rPr>
          <w:spacing w:val="11"/>
        </w:rPr>
        <w:t>、省另有规定的</w:t>
      </w:r>
      <w:r>
        <w:rPr>
          <w:spacing w:val="-17"/>
        </w:rPr>
        <w:t xml:space="preserve"> </w:t>
      </w:r>
      <w:r>
        <w:rPr>
          <w:spacing w:val="11"/>
        </w:rPr>
        <w:t>,从其规定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spacing w:line="279" w:lineRule="auto"/>
        <w:sectPr>
          <w:footerReference w:type="default" r:id="rId8"/>
          <w:pgSz w:w="11906" w:h="16838"/>
          <w:pgMar w:top="1431" w:right="1426" w:bottom="1703" w:left="1574" w:header="0" w:footer="1401" w:gutter="0"/>
        </w:sectPr>
        <w:rPr/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04"/>
        <w:gridCol w:w="4479"/>
      </w:tblGrid>
      <w:tr>
        <w:trPr>
          <w:trHeight w:val="579" w:hRule="atLeast"/>
        </w:trPr>
        <w:tc>
          <w:tcPr>
            <w:tcW w:w="4304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294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79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1362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2024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34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年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5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12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47"/>
                <w:w w:val="101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月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30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9"/>
                <w:position w:val="-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日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7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9"/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1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-2"/>
      </w:rPr>
      <w:t>—</w:t>
    </w:r>
    <w:r>
      <w:rPr>
        <w:sz w:val="26"/>
        <w:szCs w:val="26"/>
        <w:spacing w:val="5"/>
        <w:position w:val="-2"/>
      </w:rPr>
      <w:t xml:space="preserve">   </w:t>
    </w:r>
    <w:r>
      <w:rPr>
        <w:sz w:val="26"/>
        <w:szCs w:val="26"/>
        <w:spacing w:val="-17"/>
        <w:w w:val="95"/>
        <w:position w:val="-6"/>
      </w:rPr>
      <w:t>1</w:t>
    </w:r>
    <w:r>
      <w:rPr>
        <w:sz w:val="26"/>
        <w:szCs w:val="26"/>
        <w:spacing w:val="4"/>
        <w:position w:val="-6"/>
      </w:rPr>
      <w:t xml:space="preserve">   </w:t>
    </w:r>
    <w:r>
      <w:rPr>
        <w:sz w:val="26"/>
        <w:szCs w:val="26"/>
        <w:spacing w:val="-17"/>
        <w:w w:val="95"/>
        <w:position w:val="-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7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2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1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-1"/>
      </w:rPr>
      <w:t>—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1"/>
        <w:w w:val="94"/>
        <w:position w:val="-5"/>
      </w:rPr>
      <w:t>3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4"/>
        <w:position w:val="-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0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-2"/>
      </w:rPr>
      <w:t>—</w:t>
    </w:r>
    <w:r>
      <w:rPr>
        <w:sz w:val="26"/>
        <w:szCs w:val="26"/>
        <w:spacing w:val="1"/>
        <w:position w:val="-2"/>
      </w:rPr>
      <w:t xml:space="preserve">   </w:t>
    </w:r>
    <w:r>
      <w:rPr>
        <w:sz w:val="26"/>
        <w:szCs w:val="26"/>
        <w:w w:val="91"/>
        <w:position w:val="-6"/>
      </w:rPr>
      <w:t>4</w:t>
    </w:r>
    <w:r>
      <w:rPr>
        <w:sz w:val="26"/>
        <w:szCs w:val="26"/>
        <w:spacing w:val="1"/>
        <w:position w:val="-6"/>
      </w:rPr>
      <w:t xml:space="preserve">   </w:t>
    </w:r>
    <w:r>
      <w:rPr>
        <w:sz w:val="26"/>
        <w:szCs w:val="26"/>
        <w:w w:val="91"/>
        <w:position w:val="-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8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-5"/>
      </w:rPr>
      <w:t>5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3"/>
        <w:position w:val="-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-5"/>
      </w:rPr>
      <w:t>6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6"/>
        <w:w w:val="91"/>
        <w:position w:val="-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1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7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7"/>
        <w:w w:val="93"/>
        <w:position w:val="-6"/>
      </w:rPr>
      <w:t>8</w:t>
    </w:r>
    <w:r>
      <w:rPr>
        <w:sz w:val="26"/>
        <w:szCs w:val="26"/>
        <w:spacing w:val="2"/>
        <w:position w:val="-6"/>
      </w:rPr>
      <w:t xml:space="preserve">   </w:t>
    </w:r>
    <w:r>
      <w:rPr>
        <w:sz w:val="26"/>
        <w:szCs w:val="26"/>
        <w:spacing w:val="-7"/>
        <w:w w:val="93"/>
        <w:position w:val="-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2025-01-02T10:57:18Z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2025-01-03T09:39:14</vt:filetime>
  </property>
</Properties>
</file>