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B08640">
      <w:pPr>
        <w:tabs>
          <w:tab w:val="left" w:pos="3544"/>
        </w:tabs>
        <w:spacing w:line="760" w:lineRule="exact"/>
        <w:jc w:val="distribute"/>
        <w:rPr>
          <w:rFonts w:ascii="方正小标宋简体" w:eastAsia="方正小标宋简体"/>
          <w:color w:val="FF0000"/>
          <w:kern w:val="11"/>
          <w:sz w:val="52"/>
          <w:szCs w:val="52"/>
        </w:rPr>
      </w:pPr>
      <w:r>
        <w:rPr>
          <w:rFonts w:hint="eastAsia" w:ascii="方正小标宋简体" w:eastAsia="方正小标宋简体"/>
          <w:color w:val="FF0000"/>
          <w:kern w:val="11"/>
          <w:sz w:val="52"/>
          <w:szCs w:val="52"/>
        </w:rPr>
        <w:t>聊</w:t>
      </w:r>
      <w:r>
        <w:rPr>
          <w:rFonts w:hint="eastAsia" w:ascii="方正小标宋简体" w:eastAsia="方正小标宋简体"/>
          <w:color w:val="FF0000"/>
          <w:kern w:val="11"/>
          <w:sz w:val="52"/>
          <w:szCs w:val="52"/>
          <w:lang w:val="en-US" w:eastAsia="zh-CN"/>
        </w:rPr>
        <w:t xml:space="preserve"> </w:t>
      </w:r>
      <w:r>
        <w:rPr>
          <w:rFonts w:hint="eastAsia" w:ascii="方正小标宋简体" w:eastAsia="方正小标宋简体"/>
          <w:color w:val="FF0000"/>
          <w:kern w:val="11"/>
          <w:sz w:val="52"/>
          <w:szCs w:val="52"/>
        </w:rPr>
        <w:t>城</w:t>
      </w:r>
      <w:r>
        <w:rPr>
          <w:rFonts w:hint="eastAsia" w:ascii="方正小标宋简体" w:eastAsia="方正小标宋简体"/>
          <w:color w:val="FF0000"/>
          <w:kern w:val="11"/>
          <w:sz w:val="52"/>
          <w:szCs w:val="52"/>
          <w:lang w:val="en-US" w:eastAsia="zh-CN"/>
        </w:rPr>
        <w:t xml:space="preserve"> </w:t>
      </w:r>
      <w:r>
        <w:rPr>
          <w:rFonts w:hint="eastAsia" w:ascii="方正小标宋简体" w:eastAsia="方正小标宋简体"/>
          <w:color w:val="FF0000"/>
          <w:kern w:val="11"/>
          <w:sz w:val="52"/>
          <w:szCs w:val="52"/>
        </w:rPr>
        <w:t>市</w:t>
      </w:r>
      <w:r>
        <w:rPr>
          <w:rFonts w:hint="eastAsia" w:ascii="方正小标宋简体" w:eastAsia="方正小标宋简体"/>
          <w:color w:val="FF0000"/>
          <w:kern w:val="11"/>
          <w:sz w:val="52"/>
          <w:szCs w:val="52"/>
          <w:lang w:val="en-US" w:eastAsia="zh-CN"/>
        </w:rPr>
        <w:t xml:space="preserve"> </w:t>
      </w:r>
      <w:r>
        <w:rPr>
          <w:rFonts w:hint="eastAsia" w:ascii="方正小标宋简体" w:eastAsia="方正小标宋简体"/>
          <w:color w:val="FF0000"/>
          <w:kern w:val="11"/>
          <w:sz w:val="52"/>
          <w:szCs w:val="52"/>
        </w:rPr>
        <w:t>第</w:t>
      </w:r>
      <w:r>
        <w:rPr>
          <w:rFonts w:hint="eastAsia" w:ascii="方正小标宋简体" w:eastAsia="方正小标宋简体"/>
          <w:color w:val="FF0000"/>
          <w:kern w:val="11"/>
          <w:sz w:val="52"/>
          <w:szCs w:val="52"/>
          <w:lang w:val="en-US" w:eastAsia="zh-CN"/>
        </w:rPr>
        <w:t xml:space="preserve"> </w:t>
      </w:r>
      <w:r>
        <w:rPr>
          <w:rFonts w:hint="eastAsia" w:ascii="方正小标宋简体" w:eastAsia="方正小标宋简体"/>
          <w:color w:val="FF0000"/>
          <w:kern w:val="11"/>
          <w:sz w:val="52"/>
          <w:szCs w:val="52"/>
        </w:rPr>
        <w:t>一</w:t>
      </w:r>
      <w:r>
        <w:rPr>
          <w:rFonts w:hint="eastAsia" w:ascii="方正小标宋简体" w:eastAsia="方正小标宋简体"/>
          <w:color w:val="FF0000"/>
          <w:kern w:val="11"/>
          <w:sz w:val="52"/>
          <w:szCs w:val="52"/>
          <w:lang w:val="en-US" w:eastAsia="zh-CN"/>
        </w:rPr>
        <w:t xml:space="preserve"> </w:t>
      </w:r>
      <w:r>
        <w:rPr>
          <w:rFonts w:hint="eastAsia" w:ascii="方正小标宋简体" w:eastAsia="方正小标宋简体"/>
          <w:color w:val="FF0000"/>
          <w:kern w:val="11"/>
          <w:sz w:val="52"/>
          <w:szCs w:val="52"/>
        </w:rPr>
        <w:t>实</w:t>
      </w:r>
      <w:r>
        <w:rPr>
          <w:rFonts w:hint="eastAsia" w:ascii="方正小标宋简体" w:eastAsia="方正小标宋简体"/>
          <w:color w:val="FF0000"/>
          <w:kern w:val="11"/>
          <w:sz w:val="52"/>
          <w:szCs w:val="52"/>
          <w:lang w:val="en-US" w:eastAsia="zh-CN"/>
        </w:rPr>
        <w:t xml:space="preserve"> </w:t>
      </w:r>
      <w:r>
        <w:rPr>
          <w:rFonts w:hint="eastAsia" w:ascii="方正小标宋简体" w:eastAsia="方正小标宋简体"/>
          <w:color w:val="FF0000"/>
          <w:kern w:val="11"/>
          <w:sz w:val="52"/>
          <w:szCs w:val="52"/>
        </w:rPr>
        <w:t>验</w:t>
      </w:r>
      <w:r>
        <w:rPr>
          <w:rFonts w:hint="eastAsia" w:ascii="方正小标宋简体" w:eastAsia="方正小标宋简体"/>
          <w:color w:val="FF0000"/>
          <w:kern w:val="11"/>
          <w:sz w:val="52"/>
          <w:szCs w:val="52"/>
          <w:lang w:val="en-US" w:eastAsia="zh-CN"/>
        </w:rPr>
        <w:t xml:space="preserve"> </w:t>
      </w:r>
      <w:r>
        <w:rPr>
          <w:rFonts w:hint="eastAsia" w:ascii="方正小标宋简体" w:eastAsia="方正小标宋简体"/>
          <w:color w:val="FF0000"/>
          <w:kern w:val="11"/>
          <w:sz w:val="52"/>
          <w:szCs w:val="52"/>
        </w:rPr>
        <w:t>学</w:t>
      </w:r>
      <w:r>
        <w:rPr>
          <w:rFonts w:hint="eastAsia" w:ascii="方正小标宋简体" w:eastAsia="方正小标宋简体"/>
          <w:color w:val="FF0000"/>
          <w:kern w:val="11"/>
          <w:sz w:val="52"/>
          <w:szCs w:val="52"/>
          <w:lang w:val="en-US" w:eastAsia="zh-CN"/>
        </w:rPr>
        <w:t xml:space="preserve"> </w:t>
      </w:r>
      <w:r>
        <w:rPr>
          <w:rFonts w:hint="eastAsia" w:ascii="方正小标宋简体" w:eastAsia="方正小标宋简体"/>
          <w:color w:val="FF0000"/>
          <w:kern w:val="11"/>
          <w:sz w:val="52"/>
          <w:szCs w:val="52"/>
        </w:rPr>
        <w:t>校</w:t>
      </w:r>
    </w:p>
    <w:p w14:paraId="497ADDD3">
      <w:pPr>
        <w:keepNext w:val="0"/>
        <w:keepLines w:val="0"/>
        <w:pageBreakBefore w:val="0"/>
        <w:widowControl w:val="0"/>
        <w:kinsoku/>
        <w:wordWrap/>
        <w:overflowPunct/>
        <w:topLinePunct w:val="0"/>
        <w:autoSpaceDE w:val="0"/>
        <w:autoSpaceDN w:val="0"/>
        <w:bidi w:val="0"/>
        <w:adjustRightInd/>
        <w:snapToGrid/>
        <w:spacing w:line="400" w:lineRule="exact"/>
        <w:jc w:val="center"/>
        <w:textAlignment w:val="auto"/>
        <w:rPr>
          <w:rFonts w:hint="eastAsia" w:ascii="华文中宋" w:hAnsi="宋体" w:eastAsia="华文中宋"/>
          <w:sz w:val="44"/>
          <w:szCs w:val="44"/>
        </w:rPr>
      </w:pPr>
      <w:r>
        <w:rPr>
          <w:rFonts w:eastAsia="华文中宋"/>
          <w:b/>
          <w:color w:val="FF0000"/>
          <w:spacing w:val="100"/>
          <w:sz w:val="64"/>
          <w:szCs w:val="64"/>
        </w:rPr>
        <mc:AlternateContent>
          <mc:Choice Requires="wps">
            <w:drawing>
              <wp:anchor distT="0" distB="0" distL="114300" distR="114300" simplePos="0" relativeHeight="251659264" behindDoc="0" locked="0" layoutInCell="1" allowOverlap="1">
                <wp:simplePos x="0" y="0"/>
                <wp:positionH relativeFrom="column">
                  <wp:align>center</wp:align>
                </wp:positionH>
                <wp:positionV relativeFrom="paragraph">
                  <wp:posOffset>86360</wp:posOffset>
                </wp:positionV>
                <wp:extent cx="5617845" cy="10160"/>
                <wp:effectExtent l="0" t="28575" r="1905" b="37465"/>
                <wp:wrapNone/>
                <wp:docPr id="2" name="直接连接符 2"/>
                <wp:cNvGraphicFramePr/>
                <a:graphic xmlns:a="http://schemas.openxmlformats.org/drawingml/2006/main">
                  <a:graphicData uri="http://schemas.microsoft.com/office/word/2010/wordprocessingShape">
                    <wps:wsp>
                      <wps:cNvCnPr>
                        <a:cxnSpLocks noChangeShapeType="1"/>
                      </wps:cNvCnPr>
                      <wps:spPr bwMode="auto">
                        <a:xfrm flipV="1">
                          <a:off x="0" y="0"/>
                          <a:ext cx="5617845" cy="10160"/>
                        </a:xfrm>
                        <a:prstGeom prst="line">
                          <a:avLst/>
                        </a:prstGeom>
                        <a:noFill/>
                        <a:ln w="57150" cmpd="thickThin">
                          <a:solidFill>
                            <a:srgbClr val="FF0000"/>
                          </a:solidFill>
                          <a:round/>
                        </a:ln>
                      </wps:spPr>
                      <wps:bodyPr/>
                    </wps:wsp>
                  </a:graphicData>
                </a:graphic>
              </wp:anchor>
            </w:drawing>
          </mc:Choice>
          <mc:Fallback>
            <w:pict>
              <v:line id="_x0000_s1026" o:spid="_x0000_s1026" o:spt="20" style="position:absolute;left:0pt;flip:y;margin-top:6.8pt;height:0.8pt;width:442.35pt;mso-position-horizontal:center;z-index:251659264;mso-width-relative:page;mso-height-relative:page;" filled="f" stroked="t" coordsize="21600,21600" o:gfxdata="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DYJY/i1QAAAAYBAAAPAAAAAAAAAAEAIAAAACIAAABkcnMvZG93bnJldi54&#10;bWxQSwECFAAUAAAACACHTuJAwwuzkf0BAADKAwAADgAAAAAAAAABACAAAAAkAQAAZHJzL2Uyb0Rv&#10;Yy54bWxQSwUGAAAAAAYABgBZAQAAkwUAAAAA&#10;">
                <v:fill on="f" focussize="0,0"/>
                <v:stroke weight="4.5pt" color="#FF0000" linestyle="thickThin" joinstyle="round"/>
                <v:imagedata o:title=""/>
                <o:lock v:ext="edit" aspectratio="f"/>
              </v:line>
            </w:pict>
          </mc:Fallback>
        </mc:AlternateContent>
      </w:r>
      <w:r>
        <w:rPr>
          <w:rFonts w:hint="eastAsia" w:ascii="华文中宋" w:hAnsi="宋体" w:eastAsia="华文中宋"/>
          <w:sz w:val="44"/>
          <w:szCs w:val="44"/>
        </w:rPr>
        <w:t xml:space="preserve">                       </w:t>
      </w:r>
    </w:p>
    <w:p w14:paraId="3C59C0E6">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关于学生资助工作实施方案</w:t>
      </w:r>
    </w:p>
    <w:p w14:paraId="6A4AD179">
      <w:pPr>
        <w:pStyle w:val="4"/>
        <w:keepNext w:val="0"/>
        <w:keepLines w:val="0"/>
        <w:pageBreakBefore w:val="0"/>
        <w:widowControl w:val="0"/>
        <w:kinsoku/>
        <w:wordWrap/>
        <w:overflowPunct/>
        <w:topLinePunct w:val="0"/>
        <w:autoSpaceDE/>
        <w:autoSpaceDN/>
        <w:bidi w:val="0"/>
        <w:adjustRightInd/>
        <w:snapToGrid/>
        <w:spacing w:after="0" w:line="560" w:lineRule="exact"/>
        <w:ind w:left="0" w:leftChars="0" w:right="0" w:rightChars="0" w:firstLine="0" w:firstLineChars="0"/>
        <w:textAlignment w:val="auto"/>
        <w:rPr>
          <w:rFonts w:hint="default"/>
          <w:lang w:val="en-US" w:eastAsia="zh-CN"/>
        </w:rPr>
      </w:pPr>
    </w:p>
    <w:p w14:paraId="453FBDF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60" w:lineRule="exact"/>
        <w:ind w:left="0" w:leftChars="0" w:right="0" w:rightChars="0" w:firstLine="640" w:firstLineChars="200"/>
        <w:jc w:val="both"/>
        <w:textAlignment w:val="auto"/>
        <w:rPr>
          <w:rFonts w:hint="eastAsia" w:ascii="仿宋_GB2312" w:hAnsi="仿宋_GB2312" w:eastAsia="仿宋_GB2312" w:cs="仿宋_GB2312"/>
          <w:i w:val="0"/>
          <w:iCs w:val="0"/>
          <w:caps w:val="0"/>
          <w:color w:val="000000"/>
          <w:spacing w:val="0"/>
          <w:kern w:val="0"/>
          <w:sz w:val="32"/>
          <w:szCs w:val="32"/>
          <w:shd w:val="clear" w:fill="FFFFFF"/>
          <w:lang w:val="en-US" w:eastAsia="zh-CN" w:bidi="ar"/>
        </w:rPr>
      </w:pPr>
      <w:r>
        <w:rPr>
          <w:rFonts w:hint="eastAsia" w:ascii="仿宋_GB2312" w:hAnsi="仿宋_GB2312" w:eastAsia="仿宋_GB2312" w:cs="仿宋_GB2312"/>
          <w:i w:val="0"/>
          <w:iCs w:val="0"/>
          <w:caps w:val="0"/>
          <w:color w:val="000000"/>
          <w:spacing w:val="0"/>
          <w:kern w:val="0"/>
          <w:sz w:val="32"/>
          <w:szCs w:val="32"/>
          <w:shd w:val="clear" w:fill="FFFFFF"/>
          <w:lang w:val="en-US" w:eastAsia="zh-CN" w:bidi="ar"/>
        </w:rPr>
        <w:t>为切实解决我校家庭经济困难学生的就学问题，根据省财政厅、省教育厅、财政局、教育局文件的要求，结合我校实际，特制定如下实施方案：</w:t>
      </w:r>
    </w:p>
    <w:p w14:paraId="304093E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60" w:lineRule="exact"/>
        <w:ind w:left="0" w:leftChars="0" w:right="0" w:rightChars="0" w:firstLine="640" w:firstLineChars="200"/>
        <w:jc w:val="both"/>
        <w:textAlignment w:val="auto"/>
        <w:rPr>
          <w:rFonts w:hint="eastAsia" w:ascii="Times New Roman" w:hAnsi="Times New Roman" w:eastAsia="黑体" w:cs="Times New Roman"/>
          <w:color w:val="auto"/>
          <w:sz w:val="32"/>
          <w:szCs w:val="32"/>
          <w:lang w:val="en-US" w:eastAsia="zh-CN"/>
        </w:rPr>
      </w:pPr>
      <w:r>
        <w:rPr>
          <w:rFonts w:hint="eastAsia" w:ascii="Times New Roman" w:hAnsi="Times New Roman" w:eastAsia="黑体" w:cs="Times New Roman"/>
          <w:color w:val="auto"/>
          <w:sz w:val="32"/>
          <w:szCs w:val="32"/>
          <w:lang w:val="en-US" w:eastAsia="zh-CN"/>
        </w:rPr>
        <w:t>一、加强领导，成立管理机构</w:t>
      </w:r>
      <w:bookmarkStart w:id="0" w:name="_GoBack"/>
      <w:bookmarkEnd w:id="0"/>
    </w:p>
    <w:p w14:paraId="78CA1E0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60" w:lineRule="exact"/>
        <w:ind w:left="0" w:leftChars="0" w:right="0" w:rightChars="0" w:firstLine="640" w:firstLineChars="200"/>
        <w:jc w:val="both"/>
        <w:textAlignment w:val="auto"/>
        <w:rPr>
          <w:rFonts w:hint="eastAsia" w:ascii="仿宋_GB2312" w:hAnsi="仿宋_GB2312" w:eastAsia="仿宋_GB2312" w:cs="仿宋_GB2312"/>
          <w:i w:val="0"/>
          <w:iCs w:val="0"/>
          <w:caps w:val="0"/>
          <w:color w:val="auto"/>
          <w:spacing w:val="0"/>
          <w:kern w:val="0"/>
          <w:sz w:val="32"/>
          <w:szCs w:val="32"/>
          <w:shd w:val="clear" w:fill="FFFFFF"/>
          <w:lang w:val="en-US" w:eastAsia="zh-CN" w:bidi="ar"/>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成立聊城市第一实验学校国家助学金资助工作领导小组。</w:t>
      </w:r>
    </w:p>
    <w:p w14:paraId="194D969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60" w:lineRule="exact"/>
        <w:ind w:left="0" w:leftChars="0" w:right="0" w:rightChars="0" w:firstLine="640" w:firstLineChars="200"/>
        <w:jc w:val="both"/>
        <w:textAlignment w:val="auto"/>
        <w:rPr>
          <w:rFonts w:hint="default" w:ascii="仿宋_GB2312" w:hAnsi="仿宋_GB2312" w:eastAsia="仿宋_GB2312" w:cs="仿宋_GB2312"/>
          <w:i w:val="0"/>
          <w:iCs w:val="0"/>
          <w:caps w:val="0"/>
          <w:color w:val="auto"/>
          <w:spacing w:val="0"/>
          <w:kern w:val="0"/>
          <w:sz w:val="32"/>
          <w:szCs w:val="32"/>
          <w:shd w:val="clear" w:fill="FFFFFF"/>
          <w:lang w:val="en-US" w:eastAsia="zh-CN" w:bidi="ar"/>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组 长：徐继胜、边传顺</w:t>
      </w:r>
    </w:p>
    <w:p w14:paraId="5D9910B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60" w:lineRule="exact"/>
        <w:ind w:left="0" w:leftChars="0" w:right="0" w:rightChars="0" w:firstLine="640" w:firstLineChars="200"/>
        <w:jc w:val="both"/>
        <w:textAlignment w:val="auto"/>
        <w:rPr>
          <w:rFonts w:hint="eastAsia" w:ascii="仿宋_GB2312" w:hAnsi="仿宋_GB2312" w:eastAsia="仿宋_GB2312" w:cs="仿宋_GB2312"/>
          <w:i w:val="0"/>
          <w:iCs w:val="0"/>
          <w:caps w:val="0"/>
          <w:color w:val="auto"/>
          <w:spacing w:val="0"/>
          <w:kern w:val="0"/>
          <w:sz w:val="32"/>
          <w:szCs w:val="32"/>
          <w:shd w:val="clear" w:fill="FFFFFF"/>
          <w:lang w:val="en-US" w:eastAsia="zh-CN" w:bidi="ar"/>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 xml:space="preserve">副组长：贺传庆 </w:t>
      </w:r>
    </w:p>
    <w:p w14:paraId="2295363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60" w:lineRule="exact"/>
        <w:ind w:left="0" w:leftChars="0" w:right="0" w:rightChars="0" w:firstLine="640" w:firstLineChars="200"/>
        <w:jc w:val="both"/>
        <w:textAlignment w:val="auto"/>
        <w:rPr>
          <w:rFonts w:hint="eastAsia" w:ascii="仿宋_GB2312" w:hAnsi="仿宋_GB2312" w:eastAsia="仿宋_GB2312" w:cs="仿宋_GB2312"/>
          <w:i w:val="0"/>
          <w:iCs w:val="0"/>
          <w:caps w:val="0"/>
          <w:color w:val="auto"/>
          <w:spacing w:val="0"/>
          <w:kern w:val="0"/>
          <w:sz w:val="32"/>
          <w:szCs w:val="32"/>
          <w:shd w:val="clear" w:fill="FFFFFF"/>
          <w:lang w:val="en-US" w:eastAsia="zh-CN" w:bidi="ar"/>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办公室主任：张吉磊</w:t>
      </w:r>
    </w:p>
    <w:p w14:paraId="1A0C859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60" w:lineRule="exact"/>
        <w:ind w:left="0" w:leftChars="0" w:right="0" w:rightChars="0" w:firstLine="640" w:firstLineChars="200"/>
        <w:jc w:val="both"/>
        <w:textAlignment w:val="auto"/>
        <w:rPr>
          <w:rFonts w:hint="default" w:ascii="仿宋_GB2312" w:hAnsi="仿宋_GB2312" w:eastAsia="仿宋_GB2312" w:cs="仿宋_GB2312"/>
          <w:i w:val="0"/>
          <w:iCs w:val="0"/>
          <w:caps w:val="0"/>
          <w:color w:val="auto"/>
          <w:spacing w:val="0"/>
          <w:kern w:val="0"/>
          <w:sz w:val="32"/>
          <w:szCs w:val="32"/>
          <w:shd w:val="clear" w:fill="FFFFFF"/>
          <w:lang w:val="en-US" w:eastAsia="zh-CN" w:bidi="ar"/>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成 员：资助工作管理员、各学部教导员</w:t>
      </w:r>
    </w:p>
    <w:p w14:paraId="5960D5B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60" w:lineRule="exact"/>
        <w:ind w:left="0" w:leftChars="0" w:right="0" w:rightChars="0" w:firstLine="640" w:firstLineChars="200"/>
        <w:jc w:val="both"/>
        <w:textAlignment w:val="auto"/>
        <w:rPr>
          <w:rFonts w:hint="eastAsia" w:ascii="仿宋_GB2312" w:hAnsi="仿宋_GB2312" w:eastAsia="仿宋_GB2312" w:cs="仿宋_GB2312"/>
          <w:i w:val="0"/>
          <w:iCs w:val="0"/>
          <w:caps w:val="0"/>
          <w:color w:val="000000"/>
          <w:spacing w:val="0"/>
          <w:kern w:val="0"/>
          <w:sz w:val="32"/>
          <w:szCs w:val="32"/>
          <w:shd w:val="clear" w:fill="FFFFFF"/>
          <w:lang w:val="en-US" w:eastAsia="zh-CN" w:bidi="ar"/>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领导小组下设助学办公室，办公室设在政教处，由张吉磊负责办公室具体工作。</w:t>
      </w:r>
    </w:p>
    <w:p w14:paraId="74570E9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60" w:lineRule="exact"/>
        <w:ind w:left="0" w:leftChars="0" w:right="0" w:rightChars="0" w:firstLine="640" w:firstLineChars="200"/>
        <w:jc w:val="both"/>
        <w:textAlignment w:val="auto"/>
        <w:rPr>
          <w:rFonts w:hint="eastAsia" w:ascii="Times New Roman" w:hAnsi="Times New Roman" w:eastAsia="黑体" w:cs="Times New Roman"/>
          <w:color w:val="auto"/>
          <w:sz w:val="32"/>
          <w:szCs w:val="32"/>
          <w:lang w:val="en-US" w:eastAsia="zh-CN"/>
        </w:rPr>
      </w:pPr>
      <w:r>
        <w:rPr>
          <w:rFonts w:hint="eastAsia" w:ascii="Times New Roman" w:hAnsi="Times New Roman" w:eastAsia="黑体" w:cs="Times New Roman"/>
          <w:color w:val="auto"/>
          <w:sz w:val="32"/>
          <w:szCs w:val="32"/>
          <w:lang w:val="en-US" w:eastAsia="zh-CN"/>
        </w:rPr>
        <w:t>二、准确把握政策，制定规范的操作流程</w:t>
      </w:r>
    </w:p>
    <w:p w14:paraId="7A4FFFF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60" w:lineRule="exact"/>
        <w:ind w:left="0" w:leftChars="0" w:right="0" w:rightChars="0" w:firstLine="640" w:firstLineChars="200"/>
        <w:jc w:val="both"/>
        <w:textAlignment w:val="auto"/>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(一)资助范围</w:t>
      </w:r>
    </w:p>
    <w:p w14:paraId="656AA4AF">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right="0" w:rightChars="0" w:firstLine="640" w:firstLineChars="200"/>
        <w:textAlignment w:val="auto"/>
        <w:rPr>
          <w:rFonts w:hint="eastAsia" w:ascii="仿宋_GB2312" w:eastAsia="仿宋_GB2312"/>
          <w:b/>
          <w:bCs/>
          <w:sz w:val="24"/>
          <w:szCs w:val="24"/>
        </w:rPr>
      </w:pPr>
      <w:r>
        <w:rPr>
          <w:rFonts w:hint="eastAsia" w:ascii="仿宋_GB2312" w:hAnsi="仿宋_GB2312" w:eastAsia="仿宋_GB2312" w:cs="仿宋_GB2312"/>
          <w:i w:val="0"/>
          <w:iCs w:val="0"/>
          <w:caps w:val="0"/>
          <w:color w:val="000000"/>
          <w:spacing w:val="0"/>
          <w:kern w:val="0"/>
          <w:sz w:val="32"/>
          <w:szCs w:val="32"/>
          <w:shd w:val="clear" w:fill="FFFFFF"/>
          <w:lang w:val="en-US" w:eastAsia="zh-CN" w:bidi="ar"/>
        </w:rPr>
        <w:t>资助对象为我校具有正式学籍的在校生中的家庭经济困难学生。按学年申请和评审，按学期发放，义务教育阶段寄宿生资助标准：小学为1250元/生/年，初中为1500元/生/年；义务教育阶段非寄宿生资助标准：小学为625元/生/年，初中为750元/生/年。对孤儿、残疾学生、烈士子女、少数民族学生、因病因灾造成家庭特别困难的学生优先予以资助，并向农村贫困地区给予倾斜。高中阶段根据学生家庭经济困难程度，具体分为3档，1档1500元/生/年；2档2000元/生/年；3档2500元/生/年。</w:t>
      </w:r>
    </w:p>
    <w:p w14:paraId="56CB4B9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60" w:lineRule="exact"/>
        <w:ind w:left="0" w:leftChars="0" w:right="0" w:rightChars="0" w:firstLine="640" w:firstLineChars="200"/>
        <w:jc w:val="both"/>
        <w:textAlignment w:val="auto"/>
        <w:rPr>
          <w:rFonts w:hint="eastAsia" w:ascii="仿宋_GB2312" w:hAnsi="仿宋_GB2312" w:eastAsia="仿宋_GB2312" w:cs="仿宋_GB2312"/>
          <w:i w:val="0"/>
          <w:iCs w:val="0"/>
          <w:caps w:val="0"/>
          <w:color w:val="000000"/>
          <w:spacing w:val="0"/>
          <w:kern w:val="0"/>
          <w:sz w:val="32"/>
          <w:szCs w:val="32"/>
          <w:shd w:val="clear" w:fill="FFFFFF"/>
          <w:lang w:val="en-US" w:eastAsia="zh-CN" w:bidi="ar"/>
        </w:rPr>
      </w:pPr>
      <w:r>
        <w:rPr>
          <w:rFonts w:hint="eastAsia" w:ascii="仿宋_GB2312" w:hAnsi="仿宋_GB2312" w:eastAsia="仿宋_GB2312" w:cs="仿宋_GB2312"/>
          <w:i w:val="0"/>
          <w:iCs w:val="0"/>
          <w:caps w:val="0"/>
          <w:color w:val="000000"/>
          <w:spacing w:val="0"/>
          <w:kern w:val="0"/>
          <w:sz w:val="32"/>
          <w:szCs w:val="32"/>
          <w:shd w:val="clear" w:fill="FFFFFF"/>
          <w:lang w:val="en-US" w:eastAsia="zh-CN" w:bidi="ar"/>
        </w:rPr>
        <w:t>建档立卡贫困家庭学生按最高档次享受国家助学金。</w:t>
      </w:r>
    </w:p>
    <w:p w14:paraId="4F23958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60" w:lineRule="exact"/>
        <w:ind w:left="0" w:leftChars="0" w:right="0" w:rightChars="0" w:firstLine="640" w:firstLineChars="200"/>
        <w:jc w:val="both"/>
        <w:textAlignment w:val="auto"/>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(二)基本申请条件</w:t>
      </w:r>
    </w:p>
    <w:p w14:paraId="702FFD4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60" w:lineRule="exact"/>
        <w:ind w:left="0" w:leftChars="0" w:right="0" w:rightChars="0" w:firstLine="640" w:firstLineChars="200"/>
        <w:jc w:val="both"/>
        <w:textAlignment w:val="auto"/>
        <w:rPr>
          <w:rFonts w:hint="eastAsia" w:ascii="仿宋_GB2312" w:hAnsi="仿宋_GB2312" w:eastAsia="仿宋_GB2312" w:cs="仿宋_GB2312"/>
          <w:i w:val="0"/>
          <w:iCs w:val="0"/>
          <w:caps w:val="0"/>
          <w:color w:val="000000"/>
          <w:spacing w:val="0"/>
          <w:kern w:val="0"/>
          <w:sz w:val="32"/>
          <w:szCs w:val="32"/>
          <w:shd w:val="clear" w:fill="FFFFFF"/>
          <w:lang w:val="en-US" w:eastAsia="zh-CN" w:bidi="ar"/>
        </w:rPr>
      </w:pPr>
      <w:r>
        <w:rPr>
          <w:rFonts w:hint="eastAsia" w:ascii="仿宋_GB2312" w:hAnsi="仿宋_GB2312" w:eastAsia="仿宋_GB2312" w:cs="仿宋_GB2312"/>
          <w:i w:val="0"/>
          <w:iCs w:val="0"/>
          <w:caps w:val="0"/>
          <w:color w:val="000000"/>
          <w:spacing w:val="0"/>
          <w:kern w:val="0"/>
          <w:sz w:val="32"/>
          <w:szCs w:val="32"/>
          <w:shd w:val="clear" w:fill="FFFFFF"/>
          <w:lang w:val="en-US" w:eastAsia="zh-CN" w:bidi="ar"/>
        </w:rPr>
        <w:t>1.热爱祖国，拥护中国共产党的领导；</w:t>
      </w:r>
    </w:p>
    <w:p w14:paraId="7648B96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60" w:lineRule="exact"/>
        <w:ind w:left="0" w:leftChars="0" w:right="0" w:rightChars="0" w:firstLine="640" w:firstLineChars="200"/>
        <w:jc w:val="both"/>
        <w:textAlignment w:val="auto"/>
        <w:rPr>
          <w:rFonts w:hint="eastAsia" w:ascii="仿宋_GB2312" w:hAnsi="仿宋_GB2312" w:eastAsia="仿宋_GB2312" w:cs="仿宋_GB2312"/>
          <w:i w:val="0"/>
          <w:iCs w:val="0"/>
          <w:caps w:val="0"/>
          <w:color w:val="000000"/>
          <w:spacing w:val="0"/>
          <w:kern w:val="0"/>
          <w:sz w:val="32"/>
          <w:szCs w:val="32"/>
          <w:shd w:val="clear" w:fill="FFFFFF"/>
          <w:lang w:val="en-US" w:eastAsia="zh-CN" w:bidi="ar"/>
        </w:rPr>
      </w:pPr>
      <w:r>
        <w:rPr>
          <w:rFonts w:hint="eastAsia" w:ascii="仿宋_GB2312" w:hAnsi="仿宋_GB2312" w:eastAsia="仿宋_GB2312" w:cs="仿宋_GB2312"/>
          <w:i w:val="0"/>
          <w:iCs w:val="0"/>
          <w:caps w:val="0"/>
          <w:color w:val="000000"/>
          <w:spacing w:val="0"/>
          <w:kern w:val="0"/>
          <w:sz w:val="32"/>
          <w:szCs w:val="32"/>
          <w:shd w:val="clear" w:fill="FFFFFF"/>
          <w:lang w:val="en-US" w:eastAsia="zh-CN" w:bidi="ar"/>
        </w:rPr>
        <w:t>2.遵守宪法和法律，遵守学校规章制度；</w:t>
      </w:r>
    </w:p>
    <w:p w14:paraId="19638ED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60" w:lineRule="exact"/>
        <w:ind w:left="0" w:leftChars="0" w:right="0" w:rightChars="0" w:firstLine="640" w:firstLineChars="200"/>
        <w:jc w:val="both"/>
        <w:textAlignment w:val="auto"/>
        <w:rPr>
          <w:rFonts w:hint="eastAsia" w:ascii="仿宋_GB2312" w:hAnsi="仿宋_GB2312" w:eastAsia="仿宋_GB2312" w:cs="仿宋_GB2312"/>
          <w:i w:val="0"/>
          <w:iCs w:val="0"/>
          <w:caps w:val="0"/>
          <w:color w:val="000000"/>
          <w:spacing w:val="0"/>
          <w:kern w:val="0"/>
          <w:sz w:val="32"/>
          <w:szCs w:val="32"/>
          <w:shd w:val="clear" w:fill="FFFFFF"/>
          <w:lang w:val="en-US" w:eastAsia="zh-CN" w:bidi="ar"/>
        </w:rPr>
      </w:pPr>
      <w:r>
        <w:rPr>
          <w:rFonts w:hint="eastAsia" w:ascii="仿宋_GB2312" w:hAnsi="仿宋_GB2312" w:eastAsia="仿宋_GB2312" w:cs="仿宋_GB2312"/>
          <w:i w:val="0"/>
          <w:iCs w:val="0"/>
          <w:caps w:val="0"/>
          <w:color w:val="000000"/>
          <w:spacing w:val="0"/>
          <w:kern w:val="0"/>
          <w:sz w:val="32"/>
          <w:szCs w:val="32"/>
          <w:shd w:val="clear" w:fill="FFFFFF"/>
          <w:lang w:val="en-US" w:eastAsia="zh-CN" w:bidi="ar"/>
        </w:rPr>
        <w:t>3.诚实守信，道德品质优良；</w:t>
      </w:r>
    </w:p>
    <w:p w14:paraId="3A42B96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60" w:lineRule="exact"/>
        <w:ind w:left="0" w:leftChars="0" w:right="0" w:rightChars="0" w:firstLine="640" w:firstLineChars="200"/>
        <w:jc w:val="both"/>
        <w:textAlignment w:val="auto"/>
        <w:rPr>
          <w:rFonts w:hint="eastAsia" w:ascii="仿宋_GB2312" w:hAnsi="仿宋_GB2312" w:eastAsia="仿宋_GB2312" w:cs="仿宋_GB2312"/>
          <w:i w:val="0"/>
          <w:iCs w:val="0"/>
          <w:caps w:val="0"/>
          <w:color w:val="000000"/>
          <w:spacing w:val="0"/>
          <w:kern w:val="0"/>
          <w:sz w:val="32"/>
          <w:szCs w:val="32"/>
          <w:shd w:val="clear" w:fill="FFFFFF"/>
          <w:lang w:val="en-US" w:eastAsia="zh-CN" w:bidi="ar"/>
        </w:rPr>
      </w:pPr>
      <w:r>
        <w:rPr>
          <w:rFonts w:hint="eastAsia" w:ascii="仿宋_GB2312" w:hAnsi="仿宋_GB2312" w:eastAsia="仿宋_GB2312" w:cs="仿宋_GB2312"/>
          <w:i w:val="0"/>
          <w:iCs w:val="0"/>
          <w:caps w:val="0"/>
          <w:color w:val="000000"/>
          <w:spacing w:val="0"/>
          <w:kern w:val="0"/>
          <w:sz w:val="32"/>
          <w:szCs w:val="32"/>
          <w:shd w:val="clear" w:fill="FFFFFF"/>
          <w:lang w:val="en-US" w:eastAsia="zh-CN" w:bidi="ar"/>
        </w:rPr>
        <w:t>4.勤奋学习，积极上进；</w:t>
      </w:r>
    </w:p>
    <w:p w14:paraId="364E0B1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60" w:lineRule="exact"/>
        <w:ind w:left="0" w:leftChars="0" w:right="0" w:rightChars="0" w:firstLine="640" w:firstLineChars="200"/>
        <w:jc w:val="both"/>
        <w:textAlignment w:val="auto"/>
        <w:rPr>
          <w:rFonts w:hint="eastAsia" w:ascii="仿宋_GB2312" w:hAnsi="仿宋_GB2312" w:eastAsia="仿宋_GB2312" w:cs="仿宋_GB2312"/>
          <w:i w:val="0"/>
          <w:iCs w:val="0"/>
          <w:caps w:val="0"/>
          <w:color w:val="000000"/>
          <w:spacing w:val="0"/>
          <w:kern w:val="0"/>
          <w:sz w:val="32"/>
          <w:szCs w:val="32"/>
          <w:shd w:val="clear" w:fill="FFFFFF"/>
          <w:lang w:val="en-US" w:eastAsia="zh-CN" w:bidi="ar"/>
        </w:rPr>
      </w:pPr>
      <w:r>
        <w:rPr>
          <w:rFonts w:hint="eastAsia" w:ascii="仿宋_GB2312" w:hAnsi="仿宋_GB2312" w:eastAsia="仿宋_GB2312" w:cs="仿宋_GB2312"/>
          <w:i w:val="0"/>
          <w:iCs w:val="0"/>
          <w:caps w:val="0"/>
          <w:color w:val="000000"/>
          <w:spacing w:val="0"/>
          <w:kern w:val="0"/>
          <w:sz w:val="32"/>
          <w:szCs w:val="32"/>
          <w:shd w:val="clear" w:fill="FFFFFF"/>
          <w:lang w:val="en-US" w:eastAsia="zh-CN" w:bidi="ar"/>
        </w:rPr>
        <w:t>5.家庭经济困难，生活俭朴。</w:t>
      </w:r>
    </w:p>
    <w:p w14:paraId="6F27CC0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60" w:lineRule="exact"/>
        <w:ind w:left="0" w:leftChars="0" w:right="0" w:rightChars="0" w:firstLine="640" w:firstLineChars="200"/>
        <w:jc w:val="both"/>
        <w:textAlignment w:val="auto"/>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(三)优先认定条件</w:t>
      </w:r>
    </w:p>
    <w:p w14:paraId="5D5C0C4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60" w:lineRule="exact"/>
        <w:ind w:left="0" w:leftChars="0" w:right="0" w:rightChars="0" w:firstLine="640" w:firstLineChars="200"/>
        <w:jc w:val="both"/>
        <w:textAlignment w:val="auto"/>
        <w:rPr>
          <w:rFonts w:hint="eastAsia" w:ascii="仿宋_GB2312" w:hAnsi="仿宋_GB2312" w:eastAsia="仿宋_GB2312" w:cs="仿宋_GB2312"/>
          <w:i w:val="0"/>
          <w:iCs w:val="0"/>
          <w:caps w:val="0"/>
          <w:color w:val="000000"/>
          <w:spacing w:val="0"/>
          <w:kern w:val="0"/>
          <w:sz w:val="32"/>
          <w:szCs w:val="32"/>
          <w:shd w:val="clear" w:fill="FFFFFF"/>
          <w:lang w:val="en-US" w:eastAsia="zh-CN" w:bidi="ar"/>
        </w:rPr>
      </w:pPr>
      <w:r>
        <w:rPr>
          <w:rFonts w:hint="eastAsia" w:ascii="仿宋_GB2312" w:hAnsi="仿宋_GB2312" w:eastAsia="仿宋_GB2312" w:cs="仿宋_GB2312"/>
          <w:i w:val="0"/>
          <w:iCs w:val="0"/>
          <w:caps w:val="0"/>
          <w:color w:val="000000"/>
          <w:spacing w:val="0"/>
          <w:kern w:val="0"/>
          <w:sz w:val="32"/>
          <w:szCs w:val="32"/>
          <w:shd w:val="clear" w:fill="FFFFFF"/>
          <w:lang w:val="en-US" w:eastAsia="zh-CN" w:bidi="ar"/>
        </w:rPr>
        <w:t>1.烈士子女、优抚家庭子女或孤残学生等无直接经济来源者；</w:t>
      </w:r>
    </w:p>
    <w:p w14:paraId="1C8FFAB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60" w:lineRule="exact"/>
        <w:ind w:left="0" w:leftChars="0" w:right="0" w:rightChars="0" w:firstLine="640" w:firstLineChars="200"/>
        <w:jc w:val="both"/>
        <w:textAlignment w:val="auto"/>
        <w:rPr>
          <w:rFonts w:hint="eastAsia" w:ascii="仿宋_GB2312" w:hAnsi="仿宋_GB2312" w:eastAsia="仿宋_GB2312" w:cs="仿宋_GB2312"/>
          <w:i w:val="0"/>
          <w:iCs w:val="0"/>
          <w:caps w:val="0"/>
          <w:color w:val="000000"/>
          <w:spacing w:val="0"/>
          <w:kern w:val="0"/>
          <w:sz w:val="32"/>
          <w:szCs w:val="32"/>
          <w:shd w:val="clear" w:fill="FFFFFF"/>
          <w:lang w:val="en-US" w:eastAsia="zh-CN" w:bidi="ar"/>
        </w:rPr>
      </w:pPr>
      <w:r>
        <w:rPr>
          <w:rFonts w:hint="eastAsia" w:ascii="仿宋_GB2312" w:hAnsi="仿宋_GB2312" w:eastAsia="仿宋_GB2312" w:cs="仿宋_GB2312"/>
          <w:i w:val="0"/>
          <w:iCs w:val="0"/>
          <w:caps w:val="0"/>
          <w:color w:val="000000"/>
          <w:spacing w:val="0"/>
          <w:kern w:val="0"/>
          <w:sz w:val="32"/>
          <w:szCs w:val="32"/>
          <w:shd w:val="clear" w:fill="FFFFFF"/>
          <w:lang w:val="en-US" w:eastAsia="zh-CN" w:bidi="ar"/>
        </w:rPr>
        <w:t>2.单亲家庭、父母年事已高或患病丧失劳动能力，家庭无固定经济来源者；</w:t>
      </w:r>
    </w:p>
    <w:p w14:paraId="1842D71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60" w:lineRule="exact"/>
        <w:ind w:left="0" w:leftChars="0" w:right="0" w:rightChars="0" w:firstLine="640" w:firstLineChars="200"/>
        <w:jc w:val="both"/>
        <w:textAlignment w:val="auto"/>
        <w:rPr>
          <w:rFonts w:hint="eastAsia" w:ascii="仿宋_GB2312" w:hAnsi="仿宋_GB2312" w:eastAsia="仿宋_GB2312" w:cs="仿宋_GB2312"/>
          <w:i w:val="0"/>
          <w:iCs w:val="0"/>
          <w:caps w:val="0"/>
          <w:color w:val="000000"/>
          <w:spacing w:val="0"/>
          <w:kern w:val="0"/>
          <w:sz w:val="32"/>
          <w:szCs w:val="32"/>
          <w:shd w:val="clear" w:fill="FFFFFF"/>
          <w:lang w:val="en-US" w:eastAsia="zh-CN" w:bidi="ar"/>
        </w:rPr>
      </w:pPr>
      <w:r>
        <w:rPr>
          <w:rFonts w:hint="eastAsia" w:ascii="仿宋_GB2312" w:hAnsi="仿宋_GB2312" w:eastAsia="仿宋_GB2312" w:cs="仿宋_GB2312"/>
          <w:i w:val="0"/>
          <w:iCs w:val="0"/>
          <w:caps w:val="0"/>
          <w:color w:val="000000"/>
          <w:spacing w:val="0"/>
          <w:kern w:val="0"/>
          <w:sz w:val="32"/>
          <w:szCs w:val="32"/>
          <w:shd w:val="clear" w:fill="FFFFFF"/>
          <w:lang w:val="en-US" w:eastAsia="zh-CN" w:bidi="ar"/>
        </w:rPr>
        <w:t>3.父母双方或一方有残疾，家庭无固定经济来源，基本生活难以维持的；</w:t>
      </w:r>
    </w:p>
    <w:p w14:paraId="1650BA8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60" w:lineRule="exact"/>
        <w:ind w:left="0" w:leftChars="0" w:right="0" w:rightChars="0" w:firstLine="640" w:firstLineChars="200"/>
        <w:jc w:val="both"/>
        <w:textAlignment w:val="auto"/>
        <w:rPr>
          <w:rFonts w:hint="eastAsia" w:ascii="仿宋_GB2312" w:hAnsi="仿宋_GB2312" w:eastAsia="仿宋_GB2312" w:cs="仿宋_GB2312"/>
          <w:i w:val="0"/>
          <w:iCs w:val="0"/>
          <w:caps w:val="0"/>
          <w:color w:val="000000"/>
          <w:spacing w:val="0"/>
          <w:kern w:val="0"/>
          <w:sz w:val="32"/>
          <w:szCs w:val="32"/>
          <w:shd w:val="clear" w:fill="FFFFFF"/>
          <w:lang w:val="en-US" w:eastAsia="zh-CN" w:bidi="ar"/>
        </w:rPr>
      </w:pPr>
      <w:r>
        <w:rPr>
          <w:rFonts w:hint="eastAsia" w:ascii="仿宋_GB2312" w:hAnsi="仿宋_GB2312" w:eastAsia="仿宋_GB2312" w:cs="仿宋_GB2312"/>
          <w:i w:val="0"/>
          <w:iCs w:val="0"/>
          <w:caps w:val="0"/>
          <w:color w:val="000000"/>
          <w:spacing w:val="0"/>
          <w:kern w:val="0"/>
          <w:sz w:val="32"/>
          <w:szCs w:val="32"/>
          <w:shd w:val="clear" w:fill="FFFFFF"/>
          <w:lang w:val="en-US" w:eastAsia="zh-CN" w:bidi="ar"/>
        </w:rPr>
        <w:t>4.学生家庭或本人突遭不幸(如家庭遭遇自然灾害，学生本人突发疾病或意外事故)，超越家庭经济承受能力的；</w:t>
      </w:r>
    </w:p>
    <w:p w14:paraId="61B3D69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60" w:lineRule="exact"/>
        <w:ind w:left="0" w:leftChars="0" w:right="0" w:rightChars="0" w:firstLine="640" w:firstLineChars="200"/>
        <w:jc w:val="both"/>
        <w:textAlignment w:val="auto"/>
        <w:rPr>
          <w:rFonts w:hint="eastAsia" w:ascii="仿宋_GB2312" w:hAnsi="仿宋_GB2312" w:eastAsia="仿宋_GB2312" w:cs="仿宋_GB2312"/>
          <w:i w:val="0"/>
          <w:iCs w:val="0"/>
          <w:caps w:val="0"/>
          <w:color w:val="000000"/>
          <w:spacing w:val="0"/>
          <w:kern w:val="0"/>
          <w:sz w:val="32"/>
          <w:szCs w:val="32"/>
          <w:shd w:val="clear" w:fill="FFFFFF"/>
          <w:lang w:val="en-US" w:eastAsia="zh-CN" w:bidi="ar"/>
        </w:rPr>
      </w:pPr>
      <w:r>
        <w:rPr>
          <w:rFonts w:hint="eastAsia" w:ascii="仿宋_GB2312" w:hAnsi="仿宋_GB2312" w:eastAsia="仿宋_GB2312" w:cs="仿宋_GB2312"/>
          <w:i w:val="0"/>
          <w:iCs w:val="0"/>
          <w:caps w:val="0"/>
          <w:color w:val="000000"/>
          <w:spacing w:val="0"/>
          <w:kern w:val="0"/>
          <w:sz w:val="32"/>
          <w:szCs w:val="32"/>
          <w:shd w:val="clear" w:fill="FFFFFF"/>
          <w:lang w:val="en-US" w:eastAsia="zh-CN" w:bidi="ar"/>
        </w:rPr>
        <w:t>5.享受农村或城镇居民最低生活保障家庭子女；</w:t>
      </w:r>
    </w:p>
    <w:p w14:paraId="67F1EB8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60" w:lineRule="exact"/>
        <w:ind w:left="0" w:leftChars="0" w:right="0" w:rightChars="0" w:firstLine="640" w:firstLineChars="200"/>
        <w:jc w:val="both"/>
        <w:textAlignment w:val="auto"/>
        <w:rPr>
          <w:rFonts w:hint="eastAsia" w:ascii="仿宋_GB2312" w:hAnsi="仿宋_GB2312" w:eastAsia="仿宋_GB2312" w:cs="仿宋_GB2312"/>
          <w:i w:val="0"/>
          <w:iCs w:val="0"/>
          <w:caps w:val="0"/>
          <w:color w:val="000000"/>
          <w:spacing w:val="0"/>
          <w:kern w:val="0"/>
          <w:sz w:val="32"/>
          <w:szCs w:val="32"/>
          <w:shd w:val="clear" w:fill="FFFFFF"/>
          <w:lang w:val="en-US" w:eastAsia="zh-CN" w:bidi="ar"/>
        </w:rPr>
      </w:pPr>
      <w:r>
        <w:rPr>
          <w:rFonts w:hint="eastAsia" w:ascii="仿宋_GB2312" w:hAnsi="仿宋_GB2312" w:eastAsia="仿宋_GB2312" w:cs="仿宋_GB2312"/>
          <w:i w:val="0"/>
          <w:iCs w:val="0"/>
          <w:caps w:val="0"/>
          <w:color w:val="000000"/>
          <w:spacing w:val="0"/>
          <w:kern w:val="0"/>
          <w:sz w:val="32"/>
          <w:szCs w:val="32"/>
          <w:shd w:val="clear" w:fill="FFFFFF"/>
          <w:lang w:val="en-US" w:eastAsia="zh-CN" w:bidi="ar"/>
        </w:rPr>
        <w:t>6.有其他特别困难情形者。</w:t>
      </w:r>
    </w:p>
    <w:p w14:paraId="4DA3B5B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60" w:lineRule="exact"/>
        <w:ind w:left="0" w:leftChars="0" w:right="0" w:rightChars="0" w:firstLine="640" w:firstLineChars="200"/>
        <w:jc w:val="both"/>
        <w:textAlignment w:val="auto"/>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(四)提交的材料</w:t>
      </w:r>
    </w:p>
    <w:p w14:paraId="565E542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60" w:lineRule="exact"/>
        <w:ind w:left="0" w:leftChars="0" w:right="0" w:rightChars="0" w:firstLine="640" w:firstLineChars="200"/>
        <w:jc w:val="both"/>
        <w:textAlignment w:val="auto"/>
        <w:rPr>
          <w:rFonts w:hint="eastAsia" w:ascii="仿宋_GB2312" w:hAnsi="仿宋_GB2312" w:eastAsia="仿宋_GB2312" w:cs="仿宋_GB2312"/>
          <w:i w:val="0"/>
          <w:iCs w:val="0"/>
          <w:caps w:val="0"/>
          <w:color w:val="000000"/>
          <w:spacing w:val="0"/>
          <w:kern w:val="0"/>
          <w:sz w:val="32"/>
          <w:szCs w:val="32"/>
          <w:shd w:val="clear" w:fill="FFFFFF"/>
          <w:lang w:val="en-US" w:eastAsia="zh-CN" w:bidi="ar"/>
        </w:rPr>
      </w:pPr>
      <w:r>
        <w:rPr>
          <w:rFonts w:hint="eastAsia" w:ascii="仿宋_GB2312" w:hAnsi="仿宋_GB2312" w:eastAsia="仿宋_GB2312" w:cs="仿宋_GB2312"/>
          <w:i w:val="0"/>
          <w:iCs w:val="0"/>
          <w:caps w:val="0"/>
          <w:color w:val="000000"/>
          <w:spacing w:val="0"/>
          <w:kern w:val="0"/>
          <w:sz w:val="32"/>
          <w:szCs w:val="32"/>
          <w:shd w:val="clear" w:fill="FFFFFF"/>
          <w:lang w:val="en-US" w:eastAsia="zh-CN" w:bidi="ar"/>
        </w:rPr>
        <w:t>符合上述条件的学生向学校提出申请，填写《义务教育生活补助申请表》、《普通高中国家助学金申请表》，同时班主任进行家访核实家庭情况。</w:t>
      </w:r>
    </w:p>
    <w:p w14:paraId="557BA91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60" w:lineRule="exact"/>
        <w:ind w:left="0" w:leftChars="0" w:right="0" w:rightChars="0" w:firstLine="640" w:firstLineChars="200"/>
        <w:jc w:val="both"/>
        <w:textAlignment w:val="auto"/>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(五)评定方法及程序</w:t>
      </w:r>
    </w:p>
    <w:p w14:paraId="7F23B92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60" w:lineRule="exact"/>
        <w:ind w:left="0" w:leftChars="0" w:right="0" w:rightChars="0" w:firstLine="640" w:firstLineChars="200"/>
        <w:jc w:val="both"/>
        <w:textAlignment w:val="auto"/>
        <w:rPr>
          <w:rFonts w:hint="eastAsia" w:ascii="仿宋_GB2312" w:hAnsi="仿宋_GB2312" w:eastAsia="仿宋_GB2312" w:cs="仿宋_GB2312"/>
          <w:i w:val="0"/>
          <w:iCs w:val="0"/>
          <w:caps w:val="0"/>
          <w:color w:val="auto"/>
          <w:spacing w:val="0"/>
          <w:kern w:val="0"/>
          <w:sz w:val="32"/>
          <w:szCs w:val="32"/>
          <w:shd w:val="clear" w:fill="FFFFFF"/>
          <w:lang w:val="en-US" w:eastAsia="zh-CN" w:bidi="ar"/>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1.</w:t>
      </w:r>
      <w:r>
        <w:rPr>
          <w:rFonts w:hint="eastAsia" w:ascii="仿宋_GB2312" w:hAnsi="仿宋_GB2312" w:eastAsia="仿宋_GB2312" w:cs="仿宋_GB2312"/>
          <w:i w:val="0"/>
          <w:iCs w:val="0"/>
          <w:caps w:val="0"/>
          <w:color w:val="000000"/>
          <w:spacing w:val="0"/>
          <w:kern w:val="0"/>
          <w:sz w:val="32"/>
          <w:szCs w:val="32"/>
          <w:shd w:val="clear" w:fill="FFFFFF"/>
          <w:lang w:val="en-US" w:eastAsia="zh-CN" w:bidi="ar"/>
        </w:rPr>
        <w:t>受助学生填写申请表，高中生班主任与学生代表根据学生实际情况及申请要求将提交申请的同学初步拟定A、B、C三个等</w:t>
      </w:r>
      <w:r>
        <w:rPr>
          <w:rFonts w:hint="eastAsia" w:ascii="仿宋_GB2312" w:hAnsi="仿宋_GB2312" w:eastAsia="仿宋_GB2312" w:cs="仿宋_GB2312"/>
          <w:b w:val="0"/>
          <w:bCs w:val="0"/>
          <w:i w:val="0"/>
          <w:iCs w:val="0"/>
          <w:caps w:val="0"/>
          <w:color w:val="000000" w:themeColor="text1"/>
          <w:spacing w:val="0"/>
          <w:kern w:val="0"/>
          <w:sz w:val="32"/>
          <w:szCs w:val="32"/>
          <w:shd w:val="clear" w:color="auto" w:fill="auto"/>
          <w:lang w:val="en-US" w:eastAsia="zh-CN" w:bidi="ar"/>
          <w14:textFill>
            <w14:solidFill>
              <w14:schemeClr w14:val="tx1"/>
            </w14:solidFill>
          </w14:textFill>
        </w:rPr>
        <w:t>级，再由年级评议小组确定。</w:t>
      </w:r>
    </w:p>
    <w:p w14:paraId="25B3C70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60" w:lineRule="exact"/>
        <w:ind w:left="0" w:leftChars="0" w:right="0" w:rightChars="0" w:firstLine="640" w:firstLineChars="200"/>
        <w:jc w:val="both"/>
        <w:textAlignment w:val="auto"/>
        <w:rPr>
          <w:rFonts w:hint="eastAsia" w:ascii="仿宋_GB2312" w:hAnsi="仿宋_GB2312" w:eastAsia="仿宋_GB2312" w:cs="仿宋_GB2312"/>
          <w:i w:val="0"/>
          <w:iCs w:val="0"/>
          <w:caps w:val="0"/>
          <w:color w:val="auto"/>
          <w:spacing w:val="0"/>
          <w:kern w:val="0"/>
          <w:sz w:val="32"/>
          <w:szCs w:val="32"/>
          <w:shd w:val="clear" w:fill="FFFFFF"/>
          <w:lang w:val="en-US" w:eastAsia="zh-CN" w:bidi="ar"/>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2.</w:t>
      </w:r>
      <w:r>
        <w:rPr>
          <w:rFonts w:hint="eastAsia" w:ascii="仿宋_GB2312" w:hAnsi="仿宋_GB2312" w:eastAsia="仿宋_GB2312" w:cs="仿宋_GB2312"/>
          <w:b w:val="0"/>
          <w:bCs w:val="0"/>
          <w:i w:val="0"/>
          <w:iCs w:val="0"/>
          <w:caps w:val="0"/>
          <w:color w:val="000000" w:themeColor="text1"/>
          <w:spacing w:val="0"/>
          <w:kern w:val="0"/>
          <w:sz w:val="32"/>
          <w:szCs w:val="32"/>
          <w:shd w:val="clear" w:color="auto" w:fill="auto"/>
          <w:lang w:val="en-US" w:eastAsia="zh-CN" w:bidi="ar"/>
          <w14:textFill>
            <w14:solidFill>
              <w14:schemeClr w14:val="tx1"/>
            </w14:solidFill>
          </w14:textFill>
        </w:rPr>
        <w:t>符合条件的学生提交相关材料后由学校根据制定的国家助学金实施方案并结合主管部门下达的资助指标，以年级为单位组成由年级组、班主任等参加的认定评议小组，受理学生申请，评审认定家庭经济困难等级，研究提出拟资助学生名单和资助标准，在全年级公示后报学校政教处审核；</w:t>
      </w:r>
    </w:p>
    <w:p w14:paraId="190DACC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60" w:lineRule="exact"/>
        <w:ind w:left="0" w:leftChars="0" w:right="0" w:rightChars="0" w:firstLine="640" w:firstLineChars="200"/>
        <w:jc w:val="both"/>
        <w:textAlignment w:val="auto"/>
        <w:rPr>
          <w:rFonts w:hint="eastAsia" w:ascii="仿宋_GB2312" w:hAnsi="仿宋_GB2312" w:eastAsia="仿宋_GB2312" w:cs="仿宋_GB2312"/>
          <w:b/>
          <w:bCs/>
          <w:i w:val="0"/>
          <w:iCs w:val="0"/>
          <w:caps w:val="0"/>
          <w:color w:val="auto"/>
          <w:spacing w:val="0"/>
          <w:kern w:val="0"/>
          <w:sz w:val="32"/>
          <w:szCs w:val="32"/>
          <w:shd w:val="clear" w:fill="FFFFFF"/>
          <w:lang w:val="en-US" w:eastAsia="zh-CN" w:bidi="ar"/>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3.</w:t>
      </w:r>
      <w:r>
        <w:rPr>
          <w:rFonts w:hint="eastAsia" w:ascii="仿宋_GB2312" w:hAnsi="仿宋_GB2312" w:eastAsia="仿宋_GB2312" w:cs="仿宋_GB2312"/>
          <w:b w:val="0"/>
          <w:bCs w:val="0"/>
          <w:i w:val="0"/>
          <w:iCs w:val="0"/>
          <w:caps w:val="0"/>
          <w:color w:val="000000" w:themeColor="text1"/>
          <w:spacing w:val="0"/>
          <w:kern w:val="0"/>
          <w:sz w:val="32"/>
          <w:szCs w:val="32"/>
          <w:shd w:val="clear" w:color="auto" w:fill="auto"/>
          <w:lang w:val="en-US" w:eastAsia="zh-CN" w:bidi="ar"/>
          <w14:textFill>
            <w14:solidFill>
              <w14:schemeClr w14:val="tx1"/>
            </w14:solidFill>
          </w14:textFill>
        </w:rPr>
        <w:t>学校政教处审核后报学校资助工作领导小组审核确定；</w:t>
      </w:r>
    </w:p>
    <w:p w14:paraId="3BCA80D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60" w:lineRule="exact"/>
        <w:ind w:left="0" w:leftChars="0" w:right="0" w:rightChars="0" w:firstLine="640" w:firstLineChars="200"/>
        <w:jc w:val="both"/>
        <w:textAlignment w:val="auto"/>
        <w:rPr>
          <w:rFonts w:hint="eastAsia" w:ascii="仿宋_GB2312" w:hAnsi="仿宋_GB2312" w:eastAsia="仿宋_GB2312" w:cs="仿宋_GB2312"/>
          <w:i w:val="0"/>
          <w:iCs w:val="0"/>
          <w:caps w:val="0"/>
          <w:color w:val="auto"/>
          <w:spacing w:val="0"/>
          <w:kern w:val="0"/>
          <w:sz w:val="32"/>
          <w:szCs w:val="32"/>
          <w:shd w:val="clear" w:fill="FFFFFF"/>
          <w:lang w:val="en-US" w:eastAsia="zh-CN" w:bidi="ar"/>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4.无异议后，报教育局学生资助管理中心备案。</w:t>
      </w:r>
    </w:p>
    <w:p w14:paraId="3158819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60" w:lineRule="exact"/>
        <w:ind w:left="0" w:leftChars="0" w:right="0" w:rightChars="0" w:firstLine="640" w:firstLineChars="200"/>
        <w:jc w:val="both"/>
        <w:textAlignment w:val="auto"/>
        <w:rPr>
          <w:rFonts w:hint="eastAsia" w:ascii="仿宋_GB2312" w:hAnsi="仿宋_GB2312" w:eastAsia="仿宋_GB2312" w:cs="仿宋_GB2312"/>
          <w:i w:val="0"/>
          <w:iCs w:val="0"/>
          <w:caps w:val="0"/>
          <w:color w:val="000000"/>
          <w:spacing w:val="0"/>
          <w:kern w:val="0"/>
          <w:sz w:val="32"/>
          <w:szCs w:val="32"/>
          <w:shd w:val="clear" w:fill="FFFFFF"/>
          <w:lang w:val="en-US" w:eastAsia="zh-CN" w:bidi="ar"/>
        </w:rPr>
      </w:pPr>
      <w:r>
        <w:rPr>
          <w:rFonts w:hint="eastAsia" w:ascii="楷体_GB2312" w:hAnsi="楷体_GB2312" w:eastAsia="楷体_GB2312" w:cs="楷体_GB2312"/>
          <w:color w:val="auto"/>
          <w:sz w:val="32"/>
          <w:szCs w:val="32"/>
          <w:lang w:val="en-US" w:eastAsia="zh-CN"/>
        </w:rPr>
        <w:t>(六)助学金的发放</w:t>
      </w:r>
      <w:r>
        <w:rPr>
          <w:rFonts w:hint="eastAsia" w:ascii="楷体" w:hAnsi="楷体" w:eastAsia="楷体" w:cs="Times New Roman"/>
          <w:color w:val="auto"/>
          <w:sz w:val="32"/>
          <w:szCs w:val="32"/>
          <w:lang w:val="en-US" w:eastAsia="zh-CN"/>
        </w:rPr>
        <w:br w:type="textWrapping"/>
      </w:r>
      <w:r>
        <w:rPr>
          <w:rFonts w:hint="eastAsia" w:ascii="仿宋_GB2312" w:hAnsi="仿宋_GB2312" w:eastAsia="仿宋_GB2312" w:cs="仿宋_GB2312"/>
          <w:i w:val="0"/>
          <w:iCs w:val="0"/>
          <w:caps w:val="0"/>
          <w:color w:val="000000"/>
          <w:spacing w:val="0"/>
          <w:kern w:val="0"/>
          <w:sz w:val="32"/>
          <w:szCs w:val="32"/>
          <w:shd w:val="clear" w:fill="FFFFFF"/>
          <w:lang w:val="en-US" w:eastAsia="zh-CN" w:bidi="ar"/>
        </w:rPr>
        <w:t xml:space="preserve">   受助学生名单确定后，将资助金按时足额发放到每一位受助学生的手中。</w:t>
      </w:r>
    </w:p>
    <w:p w14:paraId="4BF990D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60" w:lineRule="exact"/>
        <w:ind w:left="0" w:leftChars="0" w:right="0" w:rightChars="0" w:firstLine="640" w:firstLineChars="200"/>
        <w:jc w:val="both"/>
        <w:textAlignment w:val="auto"/>
        <w:rPr>
          <w:rFonts w:hint="eastAsia" w:ascii="仿宋_GB2312" w:hAnsi="仿宋_GB2312" w:eastAsia="仿宋_GB2312" w:cs="仿宋_GB2312"/>
          <w:i w:val="0"/>
          <w:iCs w:val="0"/>
          <w:caps w:val="0"/>
          <w:color w:val="000000"/>
          <w:spacing w:val="0"/>
          <w:kern w:val="0"/>
          <w:sz w:val="32"/>
          <w:szCs w:val="32"/>
          <w:shd w:val="clear" w:fill="FFFFFF"/>
          <w:lang w:val="en-US" w:eastAsia="zh-CN" w:bidi="ar"/>
        </w:rPr>
      </w:pPr>
      <w:r>
        <w:rPr>
          <w:rFonts w:hint="eastAsia" w:ascii="楷体_GB2312" w:hAnsi="楷体_GB2312" w:eastAsia="楷体_GB2312" w:cs="楷体_GB2312"/>
          <w:color w:val="auto"/>
          <w:sz w:val="32"/>
          <w:szCs w:val="32"/>
          <w:lang w:val="en-US" w:eastAsia="zh-CN"/>
        </w:rPr>
        <w:t>(七)完善资助运行机制</w:t>
      </w:r>
      <w:r>
        <w:rPr>
          <w:rFonts w:hint="eastAsia" w:ascii="楷体" w:hAnsi="楷体" w:eastAsia="楷体" w:cs="Times New Roman"/>
          <w:color w:val="auto"/>
          <w:sz w:val="32"/>
          <w:szCs w:val="32"/>
          <w:lang w:val="en-US" w:eastAsia="zh-CN"/>
        </w:rPr>
        <w:br w:type="textWrapping"/>
      </w:r>
      <w:r>
        <w:rPr>
          <w:rFonts w:hint="eastAsia" w:ascii="仿宋_GB2312" w:hAnsi="仿宋_GB2312" w:eastAsia="仿宋_GB2312" w:cs="仿宋_GB2312"/>
          <w:i w:val="0"/>
          <w:iCs w:val="0"/>
          <w:caps w:val="0"/>
          <w:color w:val="000000"/>
          <w:spacing w:val="0"/>
          <w:kern w:val="0"/>
          <w:sz w:val="32"/>
          <w:szCs w:val="32"/>
          <w:shd w:val="clear" w:fill="FFFFFF"/>
          <w:lang w:val="en-US" w:eastAsia="zh-CN" w:bidi="ar"/>
        </w:rPr>
        <w:t xml:space="preserve">    结合我校奖学助学金发放办法，建立专门资助档案，严格执行国家财经纪律和相关管理办法，确保资金及时发放、专款专用。接受全校学生、教师和社会的监督，接受上级有关部门督查。</w:t>
      </w:r>
    </w:p>
    <w:p w14:paraId="108E653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60" w:lineRule="exact"/>
        <w:ind w:left="0" w:leftChars="0" w:right="0" w:rightChars="0" w:firstLine="640" w:firstLineChars="200"/>
        <w:jc w:val="both"/>
        <w:textAlignment w:val="auto"/>
        <w:rPr>
          <w:rFonts w:hint="eastAsia" w:ascii="仿宋_GB2312" w:hAnsi="仿宋_GB2312" w:eastAsia="仿宋_GB2312" w:cs="仿宋_GB2312"/>
          <w:i w:val="0"/>
          <w:iCs w:val="0"/>
          <w:caps w:val="0"/>
          <w:color w:val="000000"/>
          <w:spacing w:val="0"/>
          <w:kern w:val="0"/>
          <w:sz w:val="32"/>
          <w:szCs w:val="32"/>
          <w:shd w:val="clear" w:fill="FFFFFF"/>
          <w:lang w:val="en-US" w:eastAsia="zh-CN" w:bidi="ar"/>
        </w:rPr>
      </w:pPr>
      <w:r>
        <w:rPr>
          <w:rFonts w:hint="eastAsia" w:ascii="Times New Roman" w:hAnsi="Times New Roman" w:eastAsia="黑体" w:cs="Times New Roman"/>
          <w:color w:val="auto"/>
          <w:sz w:val="32"/>
          <w:szCs w:val="32"/>
          <w:lang w:val="en-US" w:eastAsia="zh-CN"/>
        </w:rPr>
        <w:t>三、感恩教育</w:t>
      </w:r>
      <w:r>
        <w:rPr>
          <w:rFonts w:hint="eastAsia" w:ascii="仿宋_GB2312" w:hAnsi="仿宋_GB2312" w:eastAsia="仿宋_GB2312" w:cs="仿宋_GB2312"/>
          <w:i w:val="0"/>
          <w:iCs w:val="0"/>
          <w:caps w:val="0"/>
          <w:color w:val="000000"/>
          <w:spacing w:val="0"/>
          <w:kern w:val="0"/>
          <w:sz w:val="32"/>
          <w:szCs w:val="32"/>
          <w:shd w:val="clear" w:fill="FFFFFF"/>
          <w:lang w:val="en-US" w:eastAsia="zh-CN" w:bidi="ar"/>
        </w:rPr>
        <w:br w:type="textWrapping"/>
      </w:r>
      <w:r>
        <w:rPr>
          <w:rFonts w:hint="eastAsia" w:ascii="仿宋_GB2312" w:hAnsi="仿宋_GB2312" w:eastAsia="仿宋_GB2312" w:cs="仿宋_GB2312"/>
          <w:i w:val="0"/>
          <w:iCs w:val="0"/>
          <w:caps w:val="0"/>
          <w:color w:val="000000"/>
          <w:spacing w:val="0"/>
          <w:kern w:val="0"/>
          <w:sz w:val="32"/>
          <w:szCs w:val="32"/>
          <w:shd w:val="clear" w:fill="FFFFFF"/>
          <w:lang w:val="en-US" w:eastAsia="zh-CN" w:bidi="ar"/>
        </w:rPr>
        <w:t xml:space="preserve">    通过落实奖学、助学这一惠民政策的契机，跟踪了解受助学生的家庭情况及其个人的思想、学习情况。教育学生感恩社会，承担责任，进行相应的感恩教育活动。</w:t>
      </w:r>
    </w:p>
    <w:p w14:paraId="072016E3">
      <w:pPr>
        <w:pStyle w:val="4"/>
        <w:keepNext w:val="0"/>
        <w:keepLines w:val="0"/>
        <w:pageBreakBefore w:val="0"/>
        <w:kinsoku/>
        <w:overflowPunct/>
        <w:topLinePunct w:val="0"/>
        <w:autoSpaceDE/>
        <w:autoSpaceDN/>
        <w:bidi w:val="0"/>
        <w:spacing w:after="0" w:line="560" w:lineRule="exact"/>
        <w:ind w:left="0" w:leftChars="0" w:right="0" w:rightChars="0" w:firstLine="0" w:firstLineChars="0"/>
        <w:textAlignment w:val="auto"/>
        <w:rPr>
          <w:rFonts w:hint="eastAsia" w:ascii="仿宋_GB2312" w:hAnsi="仿宋_GB2312" w:eastAsia="仿宋_GB2312" w:cs="仿宋_GB2312"/>
          <w:i w:val="0"/>
          <w:iCs w:val="0"/>
          <w:caps w:val="0"/>
          <w:color w:val="000000"/>
          <w:spacing w:val="0"/>
          <w:kern w:val="0"/>
          <w:sz w:val="32"/>
          <w:szCs w:val="32"/>
          <w:shd w:val="clear" w:fill="FFFFFF"/>
          <w:lang w:val="en-US" w:eastAsia="zh-CN" w:bidi="ar"/>
        </w:rPr>
      </w:pPr>
    </w:p>
    <w:p w14:paraId="68830F4B">
      <w:pPr>
        <w:keepNext w:val="0"/>
        <w:keepLines w:val="0"/>
        <w:pageBreakBefore w:val="0"/>
        <w:kinsoku/>
        <w:wordWrap w:val="0"/>
        <w:overflowPunct/>
        <w:topLinePunct w:val="0"/>
        <w:autoSpaceDE/>
        <w:autoSpaceDN/>
        <w:bidi w:val="0"/>
        <w:adjustRightInd w:val="0"/>
        <w:snapToGrid w:val="0"/>
        <w:spacing w:line="560" w:lineRule="exact"/>
        <w:ind w:left="0" w:leftChars="0" w:right="0" w:rightChars="0" w:firstLine="640" w:firstLineChars="200"/>
        <w:jc w:val="right"/>
        <w:textAlignment w:val="auto"/>
        <w:rPr>
          <w:rFonts w:hint="default" w:ascii="仿宋_GB2312" w:hAnsi="仿宋" w:eastAsia="仿宋_GB2312"/>
          <w:color w:val="000000"/>
          <w:sz w:val="32"/>
          <w:szCs w:val="32"/>
          <w:lang w:val="en-US" w:eastAsia="zh-CN"/>
        </w:rPr>
      </w:pPr>
      <w:r>
        <w:rPr>
          <w:rFonts w:hint="eastAsia" w:ascii="仿宋_GB2312" w:hAnsi="仿宋" w:eastAsia="仿宋_GB2312"/>
          <w:color w:val="000000"/>
          <w:sz w:val="32"/>
          <w:szCs w:val="32"/>
          <w:lang w:val="en-US" w:eastAsia="zh-CN"/>
        </w:rPr>
        <w:t xml:space="preserve">聊城市第一实验学校    </w:t>
      </w:r>
    </w:p>
    <w:p w14:paraId="42E63CCB">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0" w:firstLineChars="0"/>
        <w:jc w:val="right"/>
        <w:textAlignment w:val="auto"/>
        <w:rPr>
          <w:rFonts w:hint="eastAsia" w:ascii="仿宋_GB2312" w:hAnsi="仿宋_GB2312" w:eastAsia="仿宋_GB2312" w:cs="仿宋_GB2312"/>
          <w:i w:val="0"/>
          <w:iCs w:val="0"/>
          <w:caps w:val="0"/>
          <w:color w:val="000000"/>
          <w:spacing w:val="0"/>
          <w:kern w:val="0"/>
          <w:sz w:val="32"/>
          <w:szCs w:val="32"/>
          <w:shd w:val="clear" w:fill="FFFFFF"/>
          <w:lang w:val="en-US" w:eastAsia="zh-CN" w:bidi="ar"/>
        </w:rPr>
      </w:pPr>
      <w:r>
        <w:rPr>
          <w:rFonts w:hint="eastAsia" w:ascii="仿宋_GB2312" w:hAnsi="仿宋" w:eastAsia="仿宋_GB2312"/>
          <w:color w:val="000000"/>
          <w:sz w:val="32"/>
          <w:szCs w:val="32"/>
        </w:rPr>
        <w:t>20</w:t>
      </w:r>
      <w:r>
        <w:rPr>
          <w:rFonts w:ascii="仿宋_GB2312" w:hAnsi="仿宋" w:eastAsia="仿宋_GB2312"/>
          <w:color w:val="000000"/>
          <w:sz w:val="32"/>
          <w:szCs w:val="32"/>
        </w:rPr>
        <w:t>2</w:t>
      </w:r>
      <w:r>
        <w:rPr>
          <w:rFonts w:hint="eastAsia" w:ascii="仿宋_GB2312" w:hAnsi="仿宋" w:eastAsia="仿宋_GB2312"/>
          <w:color w:val="000000"/>
          <w:sz w:val="32"/>
          <w:szCs w:val="32"/>
          <w:lang w:val="en-US" w:eastAsia="zh-CN"/>
        </w:rPr>
        <w:t>4</w:t>
      </w:r>
      <w:r>
        <w:rPr>
          <w:rFonts w:hint="eastAsia" w:ascii="仿宋_GB2312" w:hAnsi="仿宋" w:eastAsia="仿宋_GB2312"/>
          <w:color w:val="000000"/>
          <w:sz w:val="32"/>
          <w:szCs w:val="32"/>
        </w:rPr>
        <w:t>年</w:t>
      </w:r>
      <w:r>
        <w:rPr>
          <w:rFonts w:hint="eastAsia" w:ascii="仿宋_GB2312" w:hAnsi="仿宋" w:eastAsia="仿宋_GB2312"/>
          <w:color w:val="000000"/>
          <w:sz w:val="32"/>
          <w:szCs w:val="32"/>
          <w:lang w:val="en-US" w:eastAsia="zh-CN"/>
        </w:rPr>
        <w:t>9</w:t>
      </w:r>
      <w:r>
        <w:rPr>
          <w:rFonts w:hint="eastAsia" w:ascii="仿宋_GB2312" w:hAnsi="仿宋" w:eastAsia="仿宋_GB2312"/>
          <w:color w:val="000000"/>
          <w:sz w:val="32"/>
          <w:szCs w:val="32"/>
        </w:rPr>
        <w:t>月</w:t>
      </w:r>
      <w:r>
        <w:rPr>
          <w:rFonts w:hint="eastAsia" w:ascii="仿宋_GB2312" w:hAnsi="仿宋" w:eastAsia="仿宋_GB2312"/>
          <w:color w:val="000000"/>
          <w:sz w:val="32"/>
          <w:szCs w:val="32"/>
          <w:lang w:val="en-US" w:eastAsia="zh-CN"/>
        </w:rPr>
        <w:t>10</w:t>
      </w:r>
      <w:r>
        <w:rPr>
          <w:rFonts w:hint="eastAsia" w:ascii="仿宋_GB2312" w:hAnsi="仿宋" w:eastAsia="仿宋_GB2312"/>
          <w:color w:val="000000"/>
          <w:sz w:val="32"/>
          <w:szCs w:val="32"/>
        </w:rPr>
        <w:t>日</w:t>
      </w:r>
    </w:p>
    <w:sectPr>
      <w:pgSz w:w="11906" w:h="16838"/>
      <w:pgMar w:top="1701" w:right="1587" w:bottom="1701"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FD2FBFE-F765-4847-90FA-072A1258921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00000001" w:usb1="08000000" w:usb2="00000000" w:usb3="00000000" w:csb0="00040000" w:csb1="00000000"/>
    <w:embedRegular r:id="rId2" w:fontKey="{232C25DA-FDCE-4777-B4C6-8826A289BCAE}"/>
  </w:font>
  <w:font w:name="华文中宋">
    <w:panose1 w:val="02010600040101010101"/>
    <w:charset w:val="86"/>
    <w:family w:val="auto"/>
    <w:pitch w:val="default"/>
    <w:sig w:usb0="00000287" w:usb1="080F0000" w:usb2="00000000" w:usb3="00000000" w:csb0="0004009F" w:csb1="DFD70000"/>
    <w:embedRegular r:id="rId3" w:fontKey="{0097DED0-5D29-4D11-9B3A-76DF4FC1917A}"/>
  </w:font>
  <w:font w:name="仿宋_GB2312">
    <w:panose1 w:val="02010609030101010101"/>
    <w:charset w:val="86"/>
    <w:family w:val="auto"/>
    <w:pitch w:val="default"/>
    <w:sig w:usb0="00000001" w:usb1="080E0000" w:usb2="00000000" w:usb3="00000000" w:csb0="00040000" w:csb1="00000000"/>
    <w:embedRegular r:id="rId4" w:fontKey="{5E9F0368-6D58-40D6-BE26-51F81EBD777A}"/>
  </w:font>
  <w:font w:name="楷体_GB2312">
    <w:panose1 w:val="02010609030101010101"/>
    <w:charset w:val="86"/>
    <w:family w:val="auto"/>
    <w:pitch w:val="default"/>
    <w:sig w:usb0="00000001" w:usb1="080E0000" w:usb2="00000000" w:usb3="00000000" w:csb0="00040000" w:csb1="00000000"/>
    <w:embedRegular r:id="rId5" w:fontKey="{DD076BAE-D949-48ED-9F62-4379C28EB874}"/>
  </w:font>
  <w:font w:name="楷体">
    <w:panose1 w:val="02010609060101010101"/>
    <w:charset w:val="86"/>
    <w:family w:val="auto"/>
    <w:pitch w:val="default"/>
    <w:sig w:usb0="800002BF" w:usb1="38CF7CFA" w:usb2="00000016" w:usb3="00000000" w:csb0="00040001" w:csb1="00000000"/>
    <w:embedRegular r:id="rId6" w:fontKey="{CD55137D-A966-44B3-9BB5-37CAEA9E7139}"/>
  </w:font>
  <w:font w:name="仿宋">
    <w:panose1 w:val="02010609060101010101"/>
    <w:charset w:val="86"/>
    <w:family w:val="modern"/>
    <w:pitch w:val="default"/>
    <w:sig w:usb0="800002BF" w:usb1="38CF7CFA" w:usb2="00000016" w:usb3="00000000" w:csb0="00040001" w:csb1="00000000"/>
    <w:embedRegular r:id="rId7" w:fontKey="{3BF6359A-3A73-49EA-81D4-AD11E103449B}"/>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BmMTBkMjZiODVhYTg2YjYxMzM4NzRiNjZlZmE2YzcifQ=="/>
  </w:docVars>
  <w:rsids>
    <w:rsidRoot w:val="00000000"/>
    <w:rsid w:val="0559204C"/>
    <w:rsid w:val="0D6F7CBF"/>
    <w:rsid w:val="11131B2E"/>
    <w:rsid w:val="16963201"/>
    <w:rsid w:val="17954FC8"/>
    <w:rsid w:val="23DA7039"/>
    <w:rsid w:val="27234F4B"/>
    <w:rsid w:val="2F4200F7"/>
    <w:rsid w:val="35302F9D"/>
    <w:rsid w:val="380665B5"/>
    <w:rsid w:val="3EC730DB"/>
    <w:rsid w:val="419173B7"/>
    <w:rsid w:val="449B2F10"/>
    <w:rsid w:val="48713405"/>
    <w:rsid w:val="498A7F8A"/>
    <w:rsid w:val="52137A6A"/>
    <w:rsid w:val="60DA1F9C"/>
    <w:rsid w:val="66685B8A"/>
    <w:rsid w:val="78871E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Indent"/>
    <w:basedOn w:val="1"/>
    <w:semiHidden/>
    <w:unhideWhenUsed/>
    <w:qFormat/>
    <w:uiPriority w:val="99"/>
    <w:pPr>
      <w:spacing w:after="120"/>
      <w:ind w:left="420" w:leftChars="200"/>
    </w:p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paragraph" w:styleId="4">
    <w:name w:val="Body Text First Indent 2"/>
    <w:basedOn w:val="2"/>
    <w:semiHidden/>
    <w:unhideWhenUsed/>
    <w:qFormat/>
    <w:uiPriority w:val="0"/>
    <w:pPr>
      <w:ind w:firstLine="420" w:firstLineChars="200"/>
    </w:pPr>
  </w:style>
  <w:style w:type="paragraph" w:customStyle="1" w:styleId="7">
    <w:name w:val="样式1"/>
    <w:basedOn w:val="1"/>
    <w:qFormat/>
    <w:uiPriority w:val="0"/>
    <w:rPr>
      <w:rFonts w:asciiTheme="minorAscii" w:hAnsiTheme="minorAscii"/>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1281</Words>
  <Characters>1319</Characters>
  <Lines>0</Lines>
  <Paragraphs>0</Paragraphs>
  <TotalTime>1</TotalTime>
  <ScaleCrop>false</ScaleCrop>
  <LinksUpToDate>false</LinksUpToDate>
  <CharactersWithSpaces>1368</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2021-12-06T06:05:00Z</dcterms:created>
  <dc:creator>admin</dc:creator>
  <cp:lastModifiedBy>茶凉</cp:lastModifiedBy>
  <dcterms:modified xsi:type="dcterms:W3CDTF">2024-10-14T06:15:43Z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A9F2AACCC85B4ED2944505749B13AC6D_13</vt:lpwstr>
  </property>
</Properties>
</file>