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380" w:lineRule="exact"/>
        <w:jc w:val="left"/>
        <w:textAlignment w:val="auto"/>
        <w:rPr>
          <w:rFonts w:hint="eastAsia" w:ascii="黑体" w:hAnsi="黑体" w:eastAsia="黑体" w:cs="黑体"/>
          <w:b w:val="0"/>
          <w:bCs w:val="0"/>
          <w:color w:val="auto"/>
          <w:w w:val="100"/>
          <w:sz w:val="32"/>
          <w:szCs w:val="32"/>
          <w:highlight w:val="none"/>
          <w:lang w:val="en-US" w:eastAsia="zh-CN"/>
        </w:rPr>
      </w:pPr>
      <w:r>
        <w:rPr>
          <w:rFonts w:hint="eastAsia" w:ascii="黑体" w:hAnsi="黑体" w:eastAsia="黑体" w:cs="黑体"/>
          <w:b w:val="0"/>
          <w:bCs w:val="0"/>
          <w:color w:val="auto"/>
          <w:w w:val="10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before="255" w:beforeLines="81" w:beforeAutospacing="0" w:after="159" w:afterLines="50" w:afterAutospacing="0" w:line="200" w:lineRule="exact"/>
        <w:jc w:val="center"/>
        <w:textAlignment w:val="auto"/>
        <w:rPr>
          <w:rFonts w:hint="eastAsia" w:ascii="方正小标宋简体" w:hAnsi="方正小标宋简体" w:eastAsia="方正小标宋简体" w:cs="方正小标宋简体"/>
          <w:b w:val="0"/>
          <w:bCs w:val="0"/>
          <w:color w:val="auto"/>
          <w:w w:val="100"/>
          <w:sz w:val="40"/>
          <w:szCs w:val="40"/>
          <w:highlight w:val="none"/>
          <w:lang w:val="en-US" w:eastAsia="zh-CN"/>
        </w:rPr>
      </w:pPr>
      <w:r>
        <w:rPr>
          <w:rFonts w:hint="eastAsia" w:ascii="方正小标宋简体" w:hAnsi="方正小标宋简体" w:eastAsia="方正小标宋简体" w:cs="方正小标宋简体"/>
          <w:b w:val="0"/>
          <w:bCs w:val="0"/>
          <w:color w:val="auto"/>
          <w:w w:val="100"/>
          <w:sz w:val="40"/>
          <w:szCs w:val="40"/>
          <w:highlight w:val="none"/>
          <w:lang w:val="en-US" w:eastAsia="zh-CN"/>
        </w:rPr>
        <w:t>建设工程规划许可申请表</w:t>
      </w:r>
    </w:p>
    <w:p>
      <w:pPr>
        <w:keepNext w:val="0"/>
        <w:keepLines w:val="0"/>
        <w:pageBreakBefore w:val="0"/>
        <w:widowControl w:val="0"/>
        <w:kinsoku/>
        <w:wordWrap/>
        <w:overflowPunct/>
        <w:topLinePunct w:val="0"/>
        <w:autoSpaceDE/>
        <w:autoSpaceDN/>
        <w:bidi w:val="0"/>
        <w:adjustRightInd/>
        <w:snapToGrid/>
        <w:spacing w:before="255" w:beforeLines="81" w:beforeAutospacing="0" w:after="159" w:afterLines="50" w:afterAutospacing="0" w:line="200" w:lineRule="exact"/>
        <w:jc w:val="center"/>
        <w:textAlignment w:val="auto"/>
        <w:rPr>
          <w:rFonts w:hint="eastAsia" w:ascii="方正小标宋简体" w:hAnsi="方正小标宋简体" w:eastAsia="方正小标宋简体" w:cs="方正小标宋简体"/>
          <w:b w:val="0"/>
          <w:bCs w:val="0"/>
          <w:color w:val="auto"/>
          <w:w w:val="100"/>
          <w:sz w:val="24"/>
          <w:szCs w:val="24"/>
          <w:highlight w:val="none"/>
          <w:lang w:val="en-US" w:eastAsia="zh-CN"/>
        </w:rPr>
      </w:pPr>
      <w:r>
        <w:rPr>
          <w:rFonts w:hint="eastAsia" w:ascii="方正小标宋简体" w:hAnsi="方正小标宋简体" w:eastAsia="方正小标宋简体" w:cs="方正小标宋简体"/>
          <w:b w:val="0"/>
          <w:bCs w:val="0"/>
          <w:color w:val="auto"/>
          <w:w w:val="100"/>
          <w:sz w:val="24"/>
          <w:szCs w:val="24"/>
          <w:highlight w:val="none"/>
          <w:lang w:val="en-US" w:eastAsia="zh-CN"/>
        </w:rPr>
        <w:t>(集成办示范文本)</w:t>
      </w:r>
    </w:p>
    <w:tbl>
      <w:tblPr>
        <w:tblStyle w:val="5"/>
        <w:tblW w:w="95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503"/>
        <w:gridCol w:w="284"/>
        <w:gridCol w:w="1000"/>
        <w:gridCol w:w="407"/>
        <w:gridCol w:w="744"/>
        <w:gridCol w:w="1132"/>
        <w:gridCol w:w="490"/>
        <w:gridCol w:w="336"/>
        <w:gridCol w:w="647"/>
        <w:gridCol w:w="120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9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申请事项（根据需要勾选）</w:t>
            </w:r>
          </w:p>
        </w:tc>
        <w:tc>
          <w:tcPr>
            <w:tcW w:w="765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□建设工程规划许可</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□防空地下室易地建设审批/□结合民用建筑修建防空地下室审批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□乡村建设规划许可（非农村村民自建房）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□地名审批（具有重要地理方位意义的住宅区、楼宇的命名、更名）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□门楼牌号审批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建设单位（个人）</w:t>
            </w: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60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统一社会信用代码</w:t>
            </w:r>
          </w:p>
        </w:tc>
        <w:tc>
          <w:tcPr>
            <w:tcW w:w="28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建设项目名称</w:t>
            </w: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联系人</w:t>
            </w:r>
          </w:p>
        </w:tc>
        <w:tc>
          <w:tcPr>
            <w:tcW w:w="147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联系电话</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拟命（更）名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名称</w:t>
            </w: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381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拟命（更）名名称汉语拼音</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11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四至</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范围</w:t>
            </w:r>
          </w:p>
        </w:tc>
        <w:tc>
          <w:tcPr>
            <w:tcW w:w="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东起</w:t>
            </w:r>
          </w:p>
        </w:tc>
        <w:tc>
          <w:tcPr>
            <w:tcW w:w="14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西至</w:t>
            </w:r>
          </w:p>
        </w:tc>
        <w:tc>
          <w:tcPr>
            <w:tcW w:w="16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附近著名建筑物、标志物</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11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南起</w:t>
            </w:r>
          </w:p>
        </w:tc>
        <w:tc>
          <w:tcPr>
            <w:tcW w:w="14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北至</w:t>
            </w:r>
          </w:p>
        </w:tc>
        <w:tc>
          <w:tcPr>
            <w:tcW w:w="16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邮编</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9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建设规模</w:t>
            </w: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381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土地证编号（或中标通知书编号）</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1929"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地块容积率</w:t>
            </w:r>
          </w:p>
        </w:tc>
        <w:tc>
          <w:tcPr>
            <w:tcW w:w="2151"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地上：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地下：</w:t>
            </w:r>
          </w:p>
        </w:tc>
        <w:tc>
          <w:tcPr>
            <w:tcW w:w="381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证载用地面积</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381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土地证载用途</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jc w:val="center"/>
        </w:trPr>
        <w:tc>
          <w:tcPr>
            <w:tcW w:w="19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应建人防面积或易地建设人防面积</w:t>
            </w: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381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战时功能</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9579"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申请材料目录：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1.建设项目审批、核准或者备案文件；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2.土地使用证明文件及土地勘测定界图；1:500、1:1000或1:2000现状地形图（标明拟用地位置和范围）等相关图件；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3.符合国家标准和制图规范的建设工程设计方案成果（含人防）2套以及符合电子报建要求的电子文档（需做修建性详细规划的项目，方案中需包括修建性详细规划成果、门楼牌号编制情况）；</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4.日照分析报告（需进行日照分析的项目提供）。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vMerge w:val="restart"/>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360" w:lineRule="auto"/>
              <w:ind w:left="113" w:right="113"/>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设计方案相关指标</w:t>
            </w: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指标</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方案一</w:t>
            </w: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方案二</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方案三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用地面积</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建筑层数</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建筑高度</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总建筑面积</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地上建筑面积</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地下建筑面积（将人防建筑面积单独表述）</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建筑密度</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绿地率</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停车位</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地上容积率</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92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21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地下容积率</w:t>
            </w:r>
          </w:p>
        </w:tc>
        <w:tc>
          <w:tcPr>
            <w:tcW w:w="19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408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推荐方案</w:t>
            </w:r>
          </w:p>
        </w:tc>
        <w:tc>
          <w:tcPr>
            <w:tcW w:w="549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8" w:hRule="atLeast"/>
          <w:jc w:val="center"/>
        </w:trPr>
        <w:tc>
          <w:tcPr>
            <w:tcW w:w="292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建设单位承诺：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w w:val="100"/>
                <w:sz w:val="24"/>
                <w:szCs w:val="24"/>
                <w:highlight w:val="none"/>
                <w:vertAlign w:val="baseline"/>
                <w:lang w:val="en-US" w:eastAsia="zh-CN"/>
              </w:rPr>
            </w:pPr>
            <w:r>
              <w:rPr>
                <w:rFonts w:hint="eastAsia" w:ascii="仿宋" w:hAnsi="仿宋" w:eastAsia="仿宋" w:cs="仿宋"/>
                <w:w w:val="100"/>
                <w:sz w:val="24"/>
                <w:szCs w:val="24"/>
                <w:highlight w:val="none"/>
                <w:vertAlign w:val="baseline"/>
                <w:lang w:val="en-US" w:eastAsia="zh-CN"/>
              </w:rPr>
              <w:t>本单位（人）对所提交材料的真实性负责，如有任何虚假，本单位（人）将承担由此引起的相关法律责任。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申报单位：（签章）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法人代表（委托代理人）签字：</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both"/>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年  月  日</w:t>
            </w:r>
          </w:p>
        </w:tc>
        <w:tc>
          <w:tcPr>
            <w:tcW w:w="3109"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建设工程设计方案编制单位承诺：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w w:val="100"/>
                <w:sz w:val="24"/>
                <w:szCs w:val="24"/>
                <w:highlight w:val="none"/>
                <w:vertAlign w:val="baseline"/>
                <w:lang w:val="en-US" w:eastAsia="zh-CN"/>
              </w:rPr>
            </w:pPr>
            <w:r>
              <w:rPr>
                <w:rFonts w:hint="eastAsia" w:ascii="仿宋" w:hAnsi="仿宋" w:eastAsia="仿宋" w:cs="仿宋"/>
                <w:w w:val="100"/>
                <w:sz w:val="24"/>
                <w:szCs w:val="24"/>
                <w:highlight w:val="none"/>
                <w:vertAlign w:val="baseline"/>
                <w:lang w:val="en-US" w:eastAsia="zh-CN"/>
              </w:rPr>
              <w:t>本单位对该项目设计成果及有关技术指标准确性负责，因设计成果不符合有关法律、法规和规范以及指标概算不准确引发的法律责任及后果由我单位承担。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设计单位：（资质签章）</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both"/>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年  月  日</w:t>
            </w:r>
          </w:p>
        </w:tc>
        <w:tc>
          <w:tcPr>
            <w:tcW w:w="354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日照分析单位承诺：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w w:val="100"/>
                <w:sz w:val="24"/>
                <w:szCs w:val="24"/>
                <w:highlight w:val="none"/>
                <w:vertAlign w:val="baseline"/>
                <w:lang w:val="en-US" w:eastAsia="zh-CN"/>
              </w:rPr>
            </w:pPr>
            <w:r>
              <w:rPr>
                <w:rFonts w:hint="eastAsia" w:ascii="仿宋" w:hAnsi="仿宋" w:eastAsia="仿宋" w:cs="仿宋"/>
                <w:w w:val="100"/>
                <w:sz w:val="24"/>
                <w:szCs w:val="24"/>
                <w:highlight w:val="none"/>
                <w:vertAlign w:val="baseline"/>
                <w:lang w:val="en-US" w:eastAsia="zh-CN"/>
              </w:rPr>
              <w:t>本单位对该项目日照分析报告成果准确性负责，因成果不符合有关法规、规范和规定以及由于分析不准确引发的相关法律责任及后果由我单位承担。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w w:val="100"/>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w w:val="100"/>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日照分析单位：（资质签章）</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jc w:val="both"/>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6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r>
              <w:rPr>
                <w:rFonts w:hint="eastAsia" w:ascii="宋体" w:hAnsi="宋体" w:eastAsia="宋体" w:cs="宋体"/>
                <w:w w:val="100"/>
                <w:sz w:val="24"/>
                <w:szCs w:val="24"/>
                <w:highlight w:val="none"/>
                <w:vertAlign w:val="baseline"/>
                <w:lang w:val="en-US" w:eastAsia="zh-CN"/>
              </w:rPr>
              <w:t>备注</w:t>
            </w:r>
          </w:p>
        </w:tc>
        <w:tc>
          <w:tcPr>
            <w:tcW w:w="7934"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w w:val="100"/>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17" w:right="1009" w:bottom="1417" w:left="10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Y2NjMxMDM2ZGQ5MTBjMDBlMWY3ZDE5MTg1OTMifQ=="/>
  </w:docVars>
  <w:rsids>
    <w:rsidRoot w:val="38E8169C"/>
    <w:rsid w:val="007C3844"/>
    <w:rsid w:val="01152EE7"/>
    <w:rsid w:val="219925D3"/>
    <w:rsid w:val="29506126"/>
    <w:rsid w:val="2C4C715B"/>
    <w:rsid w:val="33456525"/>
    <w:rsid w:val="38E8169C"/>
    <w:rsid w:val="41754E7A"/>
    <w:rsid w:val="42A04212"/>
    <w:rsid w:val="4EF676C9"/>
    <w:rsid w:val="74DA65B7"/>
    <w:rsid w:val="7B230B50"/>
    <w:rsid w:val="7F466417"/>
    <w:rsid w:val="7F7F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795</Words>
  <Characters>813</Characters>
  <Lines>0</Lines>
  <Paragraphs>0</Paragraphs>
  <TotalTime>53</TotalTime>
  <ScaleCrop>false</ScaleCrop>
  <LinksUpToDate>false</LinksUpToDate>
  <CharactersWithSpaces>825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2023-08-07T08:54:00Z</dcterms:created>
  <dc:creator>VIP</dc:creator>
  <cp:lastModifiedBy>王展</cp:lastModifiedBy>
  <cp:lastPrinted>2023-08-07T09:38:00Z</cp:lastPrinted>
  <dcterms:modified xsi:type="dcterms:W3CDTF">2023-09-21T00:31:11Z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19CEF4E19C864C3CB5BD5B6405FCD67B_11</vt:lpwstr>
  </property>
</Properties>
</file>